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5064" w14:textId="77777777" w:rsidR="008F6C8C" w:rsidRDefault="007A453D">
      <w:pPr>
        <w:ind w:right="2"/>
        <w:rPr>
          <w:rFonts w:ascii="Arial" w:hAnsi="Arial" w:cs="Arial"/>
          <w:b/>
          <w:bCs/>
          <w:sz w:val="28"/>
          <w:szCs w:val="28"/>
          <w:lang w:val="en-US" w:eastAsia="zh-CN"/>
        </w:rPr>
      </w:pPr>
      <w:r>
        <w:rPr>
          <w:rFonts w:ascii="Arial" w:hAnsi="Arial" w:cs="Arial"/>
          <w:b/>
          <w:bCs/>
          <w:sz w:val="28"/>
          <w:szCs w:val="28"/>
        </w:rPr>
        <w:t>3GPP TSG RAN WG1 #</w:t>
      </w:r>
      <w:proofErr w:type="gramStart"/>
      <w:r>
        <w:rPr>
          <w:rFonts w:ascii="Arial" w:hAnsi="Arial" w:cs="Arial"/>
          <w:b/>
          <w:bCs/>
          <w:sz w:val="28"/>
          <w:szCs w:val="28"/>
        </w:rPr>
        <w:t xml:space="preserve">113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R1-2306098</w:t>
      </w:r>
    </w:p>
    <w:p w14:paraId="0D98BC36" w14:textId="77777777" w:rsidR="008F6C8C" w:rsidRDefault="007A453D">
      <w:pPr>
        <w:rPr>
          <w:rFonts w:ascii="Arial" w:eastAsia="MS Mincho" w:hAnsi="Arial" w:cs="Arial"/>
          <w:b/>
          <w:bCs/>
          <w:sz w:val="28"/>
          <w:szCs w:val="28"/>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377919B7" w14:textId="77777777" w:rsidR="008F6C8C" w:rsidRDefault="008F6C8C">
      <w:pPr>
        <w:pStyle w:val="af9"/>
        <w:tabs>
          <w:tab w:val="clear" w:pos="4536"/>
          <w:tab w:val="left" w:pos="1800"/>
        </w:tabs>
        <w:ind w:left="1800" w:hanging="1800"/>
        <w:rPr>
          <w:rFonts w:cs="Arial"/>
          <w:sz w:val="22"/>
          <w:szCs w:val="22"/>
        </w:rPr>
      </w:pPr>
    </w:p>
    <w:p w14:paraId="3BDC60DD" w14:textId="77777777" w:rsidR="008F6C8C" w:rsidRDefault="007A453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107CE0E5" w14:textId="77777777" w:rsidR="008F6C8C" w:rsidRDefault="007A453D">
      <w:pPr>
        <w:pStyle w:val="af9"/>
        <w:tabs>
          <w:tab w:val="left" w:pos="1800"/>
        </w:tabs>
        <w:rPr>
          <w:rFonts w:cs="Arial"/>
          <w:sz w:val="22"/>
          <w:szCs w:val="22"/>
        </w:rPr>
      </w:pPr>
      <w:r>
        <w:rPr>
          <w:rFonts w:cs="Arial"/>
          <w:sz w:val="22"/>
          <w:szCs w:val="22"/>
        </w:rPr>
        <w:t>Source:</w:t>
      </w:r>
      <w:r>
        <w:rPr>
          <w:rFonts w:cs="Arial"/>
          <w:sz w:val="22"/>
          <w:szCs w:val="22"/>
        </w:rPr>
        <w:tab/>
        <w:t>Moderator (vivo)</w:t>
      </w:r>
    </w:p>
    <w:p w14:paraId="21CC662B" w14:textId="77777777" w:rsidR="008F6C8C" w:rsidRDefault="007A453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#2 on Measurements and reporting for SL positioning</w:t>
      </w:r>
    </w:p>
    <w:p w14:paraId="39784335" w14:textId="77777777" w:rsidR="008F6C8C" w:rsidRDefault="007A453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55B71BF3" w14:textId="77777777" w:rsidR="008F6C8C" w:rsidRDefault="007A453D">
      <w:pPr>
        <w:pStyle w:val="1"/>
        <w:rPr>
          <w:b/>
          <w:bCs/>
        </w:rPr>
      </w:pPr>
      <w:bookmarkStart w:id="3" w:name="OLE_LINK13"/>
      <w:bookmarkStart w:id="4" w:name="OLE_LINK14"/>
      <w:r>
        <w:t>Introduction</w:t>
      </w:r>
    </w:p>
    <w:p w14:paraId="6CB80EFE" w14:textId="77777777" w:rsidR="008F6C8C" w:rsidRDefault="007A453D">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fldChar w:fldCharType="begin"/>
      </w:r>
      <w:r>
        <w:instrText xml:space="preserve"> REF _Ref101600293 \r \h  \* MERGEFORMAT </w:instrText>
      </w:r>
      <w:r>
        <w:fldChar w:fldCharType="separate"/>
      </w:r>
      <w:r>
        <w:rPr>
          <w:szCs w:val="20"/>
        </w:rPr>
        <w:t>[1]</w:t>
      </w:r>
      <w: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286"/>
      </w:tblGrid>
      <w:tr w:rsidR="008F6C8C" w14:paraId="40B9F584" w14:textId="77777777">
        <w:tc>
          <w:tcPr>
            <w:tcW w:w="9286" w:type="dxa"/>
          </w:tcPr>
          <w:p w14:paraId="6C241EAE" w14:textId="77777777" w:rsidR="008F6C8C" w:rsidRDefault="007A453D">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390CAFFB" w14:textId="77777777" w:rsidR="008F6C8C" w:rsidRDefault="007A453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36C800A8" w14:textId="77777777" w:rsidR="008F6C8C" w:rsidRDefault="007A453D">
      <w:pPr>
        <w:pStyle w:val="1"/>
      </w:pPr>
      <w:r>
        <w:t>D</w:t>
      </w:r>
      <w:r>
        <w:rPr>
          <w:rFonts w:hint="eastAsia"/>
        </w:rPr>
        <w:t>iscussion</w:t>
      </w:r>
      <w:r>
        <w:t xml:space="preserve"> </w:t>
      </w:r>
      <w:r>
        <w:rPr>
          <w:rFonts w:hint="eastAsia"/>
        </w:rPr>
        <w:t>information</w:t>
      </w:r>
      <w:r>
        <w:t xml:space="preserve"> </w:t>
      </w:r>
    </w:p>
    <w:p w14:paraId="31CE0A05" w14:textId="77777777" w:rsidR="008F6C8C" w:rsidRDefault="007A453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48632540" w14:textId="77777777" w:rsidR="008F6C8C" w:rsidRDefault="007A453D">
      <w:pPr>
        <w:pStyle w:val="1"/>
        <w:tabs>
          <w:tab w:val="clear" w:pos="432"/>
        </w:tabs>
      </w:pPr>
      <w:proofErr w:type="spellStart"/>
      <w:r>
        <w:t>Sidelink</w:t>
      </w:r>
      <w:proofErr w:type="spellEnd"/>
      <w:r>
        <w:t xml:space="preserve"> Positioning Measurements: Procedures and definitions</w:t>
      </w:r>
    </w:p>
    <w:p w14:paraId="1E98F460" w14:textId="77777777" w:rsidR="008F6C8C" w:rsidRDefault="007A453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6CE3BE78" w14:textId="77777777" w:rsidR="008F6C8C" w:rsidRDefault="008F6C8C">
      <w:pPr>
        <w:rPr>
          <w:lang w:eastAsia="zh-CN"/>
        </w:rPr>
      </w:pPr>
    </w:p>
    <w:tbl>
      <w:tblPr>
        <w:tblStyle w:val="aff4"/>
        <w:tblW w:w="0" w:type="auto"/>
        <w:tblLook w:val="04A0" w:firstRow="1" w:lastRow="0" w:firstColumn="1" w:lastColumn="0" w:noHBand="0" w:noVBand="1"/>
      </w:tblPr>
      <w:tblGrid>
        <w:gridCol w:w="9286"/>
      </w:tblGrid>
      <w:tr w:rsidR="008F6C8C" w14:paraId="7933EA2A" w14:textId="77777777">
        <w:tc>
          <w:tcPr>
            <w:tcW w:w="9926" w:type="dxa"/>
          </w:tcPr>
          <w:p w14:paraId="780EF940" w14:textId="77777777" w:rsidR="008F6C8C" w:rsidRDefault="007A453D">
            <w:pPr>
              <w:rPr>
                <w:rFonts w:ascii="Times" w:eastAsia="Batang" w:hAnsi="Times"/>
                <w:b/>
                <w:lang w:eastAsia="zh-CN"/>
              </w:rPr>
            </w:pPr>
            <w:r>
              <w:rPr>
                <w:rFonts w:ascii="Times" w:eastAsia="Batang" w:hAnsi="Times"/>
                <w:b/>
                <w:highlight w:val="green"/>
                <w:lang w:eastAsia="zh-CN"/>
              </w:rPr>
              <w:t>Agreement</w:t>
            </w:r>
          </w:p>
          <w:p w14:paraId="717D0F99" w14:textId="77777777" w:rsidR="008F6C8C" w:rsidRDefault="007A453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5CC4A74" w14:textId="77777777" w:rsidR="008F6C8C" w:rsidRDefault="007A453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6951374E" w14:textId="77777777" w:rsidR="008F6C8C" w:rsidRDefault="007A453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BC38C24"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47E434FE"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8D1CE1D"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43DD0035"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105DCAA6" w14:textId="77777777" w:rsidR="008F6C8C" w:rsidRDefault="007A453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57AB3F5F" w14:textId="77777777" w:rsidR="008F6C8C" w:rsidRDefault="007A453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5FAB11ED" w14:textId="77777777" w:rsidR="008F6C8C" w:rsidRDefault="007A453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0DB98F3"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438772AD"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3E472CDE" w14:textId="77777777" w:rsidR="008F6C8C" w:rsidRDefault="007A453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4B910834" w14:textId="77777777" w:rsidR="008F6C8C" w:rsidRDefault="008F6C8C">
      <w:pPr>
        <w:rPr>
          <w:rFonts w:eastAsiaTheme="minorEastAsia"/>
          <w:lang w:eastAsia="zh-CN"/>
        </w:rPr>
      </w:pPr>
    </w:p>
    <w:p w14:paraId="15F49EA4" w14:textId="77777777" w:rsidR="008F6C8C" w:rsidRDefault="007A453D">
      <w:pPr>
        <w:spacing w:before="120" w:after="120" w:line="260" w:lineRule="exact"/>
        <w:rPr>
          <w:szCs w:val="20"/>
          <w:lang w:eastAsia="zh-CN"/>
        </w:rPr>
      </w:pPr>
      <w:r>
        <w:rPr>
          <w:szCs w:val="20"/>
          <w:lang w:eastAsia="zh-CN"/>
        </w:rPr>
        <w:lastRenderedPageBreak/>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6476B4B2" w14:textId="77777777" w:rsidR="008F6C8C" w:rsidRDefault="008F6C8C">
      <w:pPr>
        <w:spacing w:before="120" w:after="120" w:line="260" w:lineRule="exact"/>
        <w:rPr>
          <w:szCs w:val="20"/>
          <w:lang w:eastAsia="zh-CN"/>
        </w:rPr>
      </w:pPr>
    </w:p>
    <w:p w14:paraId="38FEF691" w14:textId="77777777" w:rsidR="008F6C8C" w:rsidRDefault="007A453D">
      <w:pPr>
        <w:pStyle w:val="20"/>
      </w:pPr>
      <w:bookmarkStart w:id="6" w:name="_Ref127547184"/>
      <w:bookmarkEnd w:id="5"/>
      <w:r>
        <w:t xml:space="preserve">SL-PRS based Rx-Tx measurement </w:t>
      </w:r>
      <w:bookmarkEnd w:id="6"/>
    </w:p>
    <w:p w14:paraId="2845F3B7"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1EA3818F" w14:textId="77777777" w:rsidR="008F6C8C" w:rsidRDefault="007A453D">
      <w:pPr>
        <w:rPr>
          <w:b/>
          <w:lang w:val="en-US" w:eastAsia="zh-CN"/>
        </w:rPr>
      </w:pPr>
      <w:r>
        <w:rPr>
          <w:b/>
          <w:highlight w:val="green"/>
          <w:lang w:val="en-US" w:eastAsia="zh-CN"/>
        </w:rPr>
        <w:t>Agreement</w:t>
      </w:r>
    </w:p>
    <w:p w14:paraId="01AE08C5" w14:textId="77777777" w:rsidR="008F6C8C" w:rsidRDefault="007A453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C931B6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28FDE60"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6452AEB4"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530515EC" w14:textId="77777777" w:rsidR="008F6C8C" w:rsidRDefault="007A453D">
      <w:pPr>
        <w:rPr>
          <w:b/>
          <w:lang w:val="en-US" w:eastAsia="zh-CN"/>
        </w:rPr>
      </w:pPr>
      <w:r>
        <w:rPr>
          <w:b/>
          <w:highlight w:val="green"/>
          <w:lang w:val="en-US" w:eastAsia="zh-CN"/>
        </w:rPr>
        <w:t>Agreement</w:t>
      </w:r>
    </w:p>
    <w:p w14:paraId="0526E338" w14:textId="77777777" w:rsidR="008F6C8C" w:rsidRDefault="007A453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3FE77EB6"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2EF4DBC4"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29FCB45" w14:textId="77777777" w:rsidR="008F6C8C" w:rsidRDefault="007A453D">
      <w:pPr>
        <w:widowControl w:val="0"/>
        <w:numPr>
          <w:ilvl w:val="1"/>
          <w:numId w:val="39"/>
        </w:numPr>
        <w:autoSpaceDE w:val="0"/>
        <w:autoSpaceDN w:val="0"/>
        <w:snapToGrid w:val="0"/>
        <w:jc w:val="both"/>
      </w:pPr>
      <w:r>
        <w:t>Aspects related to scheme 2 resource allocation are to be discussed in agenda 9.5.1.3</w:t>
      </w:r>
    </w:p>
    <w:p w14:paraId="4745BA1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590185CF" w14:textId="77777777" w:rsidR="008F6C8C" w:rsidRDefault="007A453D">
      <w:pPr>
        <w:rPr>
          <w:b/>
          <w:highlight w:val="green"/>
        </w:rPr>
      </w:pPr>
      <w:r>
        <w:rPr>
          <w:b/>
          <w:highlight w:val="green"/>
        </w:rPr>
        <w:t>Agreement</w:t>
      </w:r>
    </w:p>
    <w:p w14:paraId="2A774B8A" w14:textId="77777777" w:rsidR="008F6C8C" w:rsidRDefault="007A453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3D99B1D8"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4C487499"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2ADF637" w14:textId="77777777" w:rsidR="008F6C8C" w:rsidRDefault="007A453D">
      <w:r>
        <w:t>Based on the submitted contributions, the following issues are identified to be related to this topic</w:t>
      </w:r>
      <w:r>
        <w:rPr>
          <w:rFonts w:ascii="宋体" w:eastAsia="宋体" w:hAnsi="宋体" w:cs="宋体" w:hint="eastAsia"/>
          <w:lang w:eastAsia="zh-CN"/>
        </w:rPr>
        <w:t>.</w:t>
      </w:r>
    </w:p>
    <w:p w14:paraId="36CB4D49" w14:textId="77777777" w:rsidR="008F6C8C" w:rsidRDefault="007A453D">
      <w:pPr>
        <w:pStyle w:val="30"/>
        <w:jc w:val="left"/>
        <w:rPr>
          <w:sz w:val="20"/>
          <w:szCs w:val="20"/>
        </w:rPr>
      </w:pPr>
      <w:r>
        <w:rPr>
          <w:sz w:val="20"/>
          <w:szCs w:val="20"/>
          <w:highlight w:val="magenta"/>
        </w:rPr>
        <w:t>[</w:t>
      </w:r>
      <w:r>
        <w:rPr>
          <w:rFonts w:hint="eastAsia"/>
          <w:sz w:val="20"/>
          <w:szCs w:val="20"/>
          <w:highlight w:val="magenta"/>
        </w:rPr>
        <w:t>CLOSED</w:t>
      </w:r>
      <w:r>
        <w:rPr>
          <w:sz w:val="20"/>
          <w:szCs w:val="20"/>
          <w:highlight w:val="magenta"/>
        </w:rPr>
        <w:t>]</w:t>
      </w:r>
      <w:r>
        <w:rPr>
          <w:sz w:val="20"/>
          <w:szCs w:val="20"/>
        </w:rPr>
        <w:t xml:space="preserve"> Definition of Rx-Tx difference using actual SL-PRS Tx and Rx time</w:t>
      </w:r>
    </w:p>
    <w:p w14:paraId="3060B0ED" w14:textId="77777777" w:rsidR="008F6C8C" w:rsidRDefault="007A453D">
      <w:r>
        <w:rPr>
          <w:rFonts w:hint="eastAsia"/>
        </w:rPr>
        <w:t>T</w:t>
      </w:r>
      <w:r>
        <w:t xml:space="preserve">he following proposals are identified to be related to this issue. </w:t>
      </w:r>
    </w:p>
    <w:tbl>
      <w:tblPr>
        <w:tblW w:w="8784" w:type="dxa"/>
        <w:tblLook w:val="04A0" w:firstRow="1" w:lastRow="0" w:firstColumn="1" w:lastColumn="0" w:noHBand="0" w:noVBand="1"/>
      </w:tblPr>
      <w:tblGrid>
        <w:gridCol w:w="1168"/>
        <w:gridCol w:w="7616"/>
      </w:tblGrid>
      <w:tr w:rsidR="008F6C8C" w14:paraId="0CDC363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87051E9" w14:textId="77777777" w:rsidR="008F6C8C" w:rsidRDefault="00F669F1">
            <w:pPr>
              <w:rPr>
                <w:rFonts w:ascii="Arial" w:eastAsia="宋体" w:hAnsi="Arial" w:cs="Arial"/>
                <w:b/>
                <w:bCs/>
                <w:color w:val="0000FF"/>
                <w:sz w:val="16"/>
                <w:szCs w:val="16"/>
                <w:u w:val="single"/>
              </w:rPr>
            </w:pPr>
            <w:hyperlink r:id="rId12" w:history="1">
              <w:r w:rsidR="007A453D">
                <w:rPr>
                  <w:rFonts w:ascii="Arial" w:eastAsia="宋体" w:hAnsi="Arial" w:cs="Arial"/>
                  <w:b/>
                  <w:bCs/>
                  <w:color w:val="0000FF"/>
                  <w:sz w:val="16"/>
                  <w:szCs w:val="16"/>
                  <w:u w:val="single"/>
                </w:rPr>
                <w:t>R1-2304346</w:t>
              </w:r>
            </w:hyperlink>
          </w:p>
          <w:p w14:paraId="58031B0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616" w:type="dxa"/>
            <w:tcBorders>
              <w:top w:val="single" w:sz="4" w:space="0" w:color="A6A6A6"/>
              <w:left w:val="nil"/>
              <w:bottom w:val="single" w:sz="4" w:space="0" w:color="A6A6A6"/>
              <w:right w:val="single" w:sz="4" w:space="0" w:color="A6A6A6"/>
            </w:tcBorders>
            <w:shd w:val="clear" w:color="auto" w:fill="auto"/>
          </w:tcPr>
          <w:p w14:paraId="0A2FDA85" w14:textId="77777777" w:rsidR="008F6C8C" w:rsidRDefault="007A453D">
            <w:pPr>
              <w:jc w:val="both"/>
              <w:rPr>
                <w:szCs w:val="20"/>
              </w:rPr>
            </w:pPr>
            <w:r>
              <w:rPr>
                <w:szCs w:val="20"/>
              </w:rPr>
              <w:t xml:space="preserve">Proposal </w:t>
            </w:r>
            <w:r>
              <w:rPr>
                <w:szCs w:val="20"/>
              </w:rPr>
              <w:fldChar w:fldCharType="begin"/>
            </w:r>
            <w:r>
              <w:rPr>
                <w:szCs w:val="20"/>
                <w:lang w:val="en-US"/>
              </w:rPr>
              <w:instrText xml:space="preserve"> SEQ Proposal \* Arabic </w:instrText>
            </w:r>
            <w:r>
              <w:rPr>
                <w:szCs w:val="20"/>
              </w:rPr>
              <w:fldChar w:fldCharType="separate"/>
            </w:r>
            <w:r>
              <w:rPr>
                <w:szCs w:val="20"/>
                <w:lang w:val="en-US"/>
              </w:rPr>
              <w:t>6</w:t>
            </w:r>
            <w:r>
              <w:rPr>
                <w:szCs w:val="20"/>
              </w:rPr>
              <w:fldChar w:fldCharType="end"/>
            </w:r>
            <w:r>
              <w:rPr>
                <w:szCs w:val="20"/>
              </w:rPr>
              <w:t>: Support Alt 1 of Rx-Tx measurement definition: actual SL-PRS transmission time is used for the definition of SL-PRS based Rx-Tx time difference measurement.</w:t>
            </w:r>
          </w:p>
          <w:p w14:paraId="68DEDC08" w14:textId="77777777" w:rsidR="008F6C8C" w:rsidRDefault="007A453D">
            <w:pPr>
              <w:jc w:val="both"/>
              <w:rPr>
                <w:szCs w:val="20"/>
              </w:rPr>
            </w:pPr>
            <w:r>
              <w:rPr>
                <w:szCs w:val="20"/>
              </w:rPr>
              <w:t xml:space="preserve">Proposal </w:t>
            </w:r>
            <w:r>
              <w:rPr>
                <w:szCs w:val="20"/>
              </w:rPr>
              <w:fldChar w:fldCharType="begin"/>
            </w:r>
            <w:r>
              <w:rPr>
                <w:szCs w:val="20"/>
                <w:lang w:val="en-US"/>
              </w:rPr>
              <w:instrText xml:space="preserve"> SEQ Proposal \* Arabic </w:instrText>
            </w:r>
            <w:r>
              <w:rPr>
                <w:szCs w:val="20"/>
              </w:rPr>
              <w:fldChar w:fldCharType="separate"/>
            </w:r>
            <w:r>
              <w:rPr>
                <w:szCs w:val="20"/>
                <w:lang w:val="en-US"/>
              </w:rPr>
              <w:t>7</w:t>
            </w:r>
            <w:r>
              <w:rPr>
                <w:szCs w:val="20"/>
              </w:rPr>
              <w:fldChar w:fldCharType="end"/>
            </w:r>
            <w:r>
              <w:rPr>
                <w:szCs w:val="20"/>
              </w:rPr>
              <w:t xml:space="preserve">: If Alt3 of Rx-Tx measurement definition is supported, support an indication on </w:t>
            </w:r>
            <w:proofErr w:type="spellStart"/>
            <w:r>
              <w:rPr>
                <w:szCs w:val="20"/>
              </w:rPr>
              <w:t>SyncRef</w:t>
            </w:r>
            <w:proofErr w:type="spellEnd"/>
            <w:r>
              <w:rPr>
                <w:szCs w:val="20"/>
              </w:rPr>
              <w:t xml:space="preserve"> change from one UE to the other.</w:t>
            </w:r>
          </w:p>
          <w:p w14:paraId="48AC1631" w14:textId="77777777" w:rsidR="008F6C8C" w:rsidRDefault="008F6C8C">
            <w:pPr>
              <w:rPr>
                <w:rFonts w:eastAsia="宋体"/>
                <w:szCs w:val="20"/>
              </w:rPr>
            </w:pPr>
          </w:p>
        </w:tc>
      </w:tr>
      <w:tr w:rsidR="008F6C8C" w14:paraId="44B7FA7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7196CDE" w14:textId="77777777" w:rsidR="008F6C8C" w:rsidRDefault="00F669F1">
            <w:pPr>
              <w:rPr>
                <w:rFonts w:ascii="Arial" w:eastAsia="宋体" w:hAnsi="Arial" w:cs="Arial"/>
                <w:b/>
                <w:bCs/>
                <w:color w:val="0000FF"/>
                <w:sz w:val="16"/>
                <w:szCs w:val="16"/>
                <w:u w:val="single"/>
              </w:rPr>
            </w:pPr>
            <w:hyperlink r:id="rId13" w:history="1">
              <w:r w:rsidR="007A453D">
                <w:rPr>
                  <w:rFonts w:ascii="Arial" w:eastAsia="宋体" w:hAnsi="Arial" w:cs="Arial"/>
                  <w:b/>
                  <w:bCs/>
                  <w:color w:val="0000FF"/>
                  <w:sz w:val="16"/>
                  <w:szCs w:val="16"/>
                  <w:u w:val="single"/>
                </w:rPr>
                <w:t>R1-2304366</w:t>
              </w:r>
            </w:hyperlink>
          </w:p>
          <w:p w14:paraId="25726F0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FUTUREWEI</w:t>
            </w:r>
          </w:p>
        </w:tc>
        <w:tc>
          <w:tcPr>
            <w:tcW w:w="7616" w:type="dxa"/>
            <w:tcBorders>
              <w:top w:val="nil"/>
              <w:left w:val="nil"/>
              <w:bottom w:val="single" w:sz="4" w:space="0" w:color="A6A6A6"/>
              <w:right w:val="single" w:sz="4" w:space="0" w:color="A6A6A6"/>
            </w:tcBorders>
            <w:shd w:val="clear" w:color="auto" w:fill="auto"/>
          </w:tcPr>
          <w:p w14:paraId="3219DBB9" w14:textId="77777777" w:rsidR="008F6C8C" w:rsidRDefault="007A453D">
            <w:pPr>
              <w:rPr>
                <w:rFonts w:eastAsia="宋体"/>
                <w:szCs w:val="20"/>
              </w:rPr>
            </w:pPr>
            <w:r>
              <w:rPr>
                <w:rFonts w:eastAsia="宋体"/>
                <w:szCs w:val="20"/>
              </w:rPr>
              <w:t>Discussion on measurements and reporting for SL positioning</w:t>
            </w:r>
          </w:p>
          <w:p w14:paraId="250F17EF" w14:textId="77777777" w:rsidR="008F6C8C" w:rsidRDefault="007A453D">
            <w:pPr>
              <w:rPr>
                <w:szCs w:val="20"/>
              </w:rPr>
            </w:pPr>
            <w:r>
              <w:rPr>
                <w:szCs w:val="20"/>
              </w:rPr>
              <w:t>Proposal 1: Support in the Rx-Tx measurement report the indication of source of synchronization, if necessary.</w:t>
            </w:r>
          </w:p>
          <w:p w14:paraId="4F15E97D" w14:textId="77777777" w:rsidR="008F6C8C" w:rsidRDefault="007A453D">
            <w:pPr>
              <w:rPr>
                <w:rFonts w:eastAsia="宋体"/>
                <w:szCs w:val="20"/>
              </w:rPr>
            </w:pPr>
            <w:r>
              <w:rPr>
                <w:szCs w:val="20"/>
              </w:rPr>
              <w:t>Observation 1: Alt 1 and Alt 3 can be equivalent if in Alt 3 the Rx-Tx time difference is adjusted accordingly when the source of synchronization changes, which can be done at LMF.</w:t>
            </w:r>
          </w:p>
          <w:p w14:paraId="16AB4D0F" w14:textId="77777777" w:rsidR="008F6C8C" w:rsidRDefault="008F6C8C">
            <w:pPr>
              <w:rPr>
                <w:rFonts w:eastAsia="宋体"/>
                <w:szCs w:val="20"/>
              </w:rPr>
            </w:pPr>
          </w:p>
        </w:tc>
      </w:tr>
      <w:tr w:rsidR="008F6C8C" w14:paraId="7526DB3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105BAE" w14:textId="77777777" w:rsidR="008F6C8C" w:rsidRDefault="00F669F1">
            <w:pPr>
              <w:rPr>
                <w:rFonts w:ascii="Arial" w:eastAsia="宋体" w:hAnsi="Arial" w:cs="Arial"/>
                <w:b/>
                <w:bCs/>
                <w:color w:val="0000FF"/>
                <w:sz w:val="16"/>
                <w:szCs w:val="16"/>
                <w:u w:val="single"/>
              </w:rPr>
            </w:pPr>
            <w:hyperlink r:id="rId14" w:history="1">
              <w:r w:rsidR="007A453D">
                <w:rPr>
                  <w:rFonts w:ascii="Arial" w:eastAsia="宋体" w:hAnsi="Arial" w:cs="Arial"/>
                  <w:b/>
                  <w:bCs/>
                  <w:color w:val="0000FF"/>
                  <w:sz w:val="16"/>
                  <w:szCs w:val="16"/>
                  <w:u w:val="single"/>
                </w:rPr>
                <w:t>R1-2304485</w:t>
              </w:r>
            </w:hyperlink>
          </w:p>
          <w:p w14:paraId="4B9A01B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616" w:type="dxa"/>
            <w:tcBorders>
              <w:top w:val="nil"/>
              <w:left w:val="nil"/>
              <w:bottom w:val="single" w:sz="4" w:space="0" w:color="A6A6A6"/>
              <w:right w:val="single" w:sz="4" w:space="0" w:color="A6A6A6"/>
            </w:tcBorders>
            <w:shd w:val="clear" w:color="auto" w:fill="auto"/>
          </w:tcPr>
          <w:p w14:paraId="6E41C690" w14:textId="77777777" w:rsidR="008F6C8C" w:rsidRDefault="007A453D">
            <w:pPr>
              <w:rPr>
                <w:rFonts w:eastAsia="宋体"/>
                <w:szCs w:val="20"/>
              </w:rPr>
            </w:pPr>
            <w:r>
              <w:rPr>
                <w:rFonts w:eastAsia="宋体"/>
                <w:szCs w:val="20"/>
              </w:rPr>
              <w:t>Discussion on measurements and reporting for SL positioning</w:t>
            </w:r>
          </w:p>
          <w:p w14:paraId="6C6B7BC5" w14:textId="77777777" w:rsidR="008F6C8C" w:rsidRDefault="007A453D">
            <w:pPr>
              <w:pStyle w:val="a2"/>
              <w:spacing w:after="0"/>
              <w:rPr>
                <w:rFonts w:eastAsiaTheme="minorEastAsia"/>
                <w:szCs w:val="20"/>
                <w:lang w:eastAsia="zh-CN"/>
              </w:rPr>
            </w:pPr>
            <w:r>
              <w:rPr>
                <w:rFonts w:eastAsiaTheme="minorEastAsia"/>
                <w:szCs w:val="20"/>
                <w:lang w:eastAsia="zh-CN"/>
              </w:rPr>
              <w:t>For Rx-Tx timing difference,</w:t>
            </w:r>
          </w:p>
          <w:p w14:paraId="72781F56" w14:textId="77777777" w:rsidR="008F6C8C" w:rsidRDefault="007A453D">
            <w:pPr>
              <w:pStyle w:val="a2"/>
              <w:numPr>
                <w:ilvl w:val="0"/>
                <w:numId w:val="40"/>
              </w:numPr>
              <w:spacing w:after="0"/>
              <w:rPr>
                <w:rFonts w:eastAsiaTheme="minorEastAsia"/>
                <w:szCs w:val="20"/>
                <w:lang w:eastAsia="zh-CN"/>
              </w:rPr>
            </w:pPr>
            <w:r>
              <w:rPr>
                <w:rFonts w:eastAsiaTheme="minorEastAsia"/>
                <w:szCs w:val="20"/>
                <w:lang w:eastAsia="zh-CN"/>
              </w:rPr>
              <w:t xml:space="preserve"> The performance of Alt 3 will decrease with timing error, while timing error has not impacted on Alt 1.</w:t>
            </w:r>
          </w:p>
          <w:p w14:paraId="0557204E" w14:textId="77777777" w:rsidR="008F6C8C" w:rsidRDefault="007A453D">
            <w:pPr>
              <w:pStyle w:val="a2"/>
              <w:numPr>
                <w:ilvl w:val="0"/>
                <w:numId w:val="40"/>
              </w:numPr>
              <w:spacing w:after="0"/>
              <w:rPr>
                <w:rFonts w:eastAsiaTheme="minorEastAsia"/>
                <w:szCs w:val="20"/>
                <w:lang w:eastAsia="zh-CN"/>
              </w:rPr>
            </w:pPr>
            <w:r>
              <w:rPr>
                <w:rFonts w:eastAsiaTheme="minorEastAsia"/>
                <w:szCs w:val="20"/>
                <w:lang w:eastAsia="zh-CN"/>
              </w:rPr>
              <w:t xml:space="preserve">For Alt 3, even if part of UEs (e.g., 20% UE) are impacted by timing error, the overall performance will drop </w:t>
            </w:r>
            <w:proofErr w:type="gramStart"/>
            <w:r>
              <w:rPr>
                <w:rFonts w:eastAsiaTheme="minorEastAsia"/>
                <w:szCs w:val="20"/>
                <w:lang w:eastAsia="zh-CN"/>
              </w:rPr>
              <w:t>severely(</w:t>
            </w:r>
            <w:proofErr w:type="gramEnd"/>
            <w:r>
              <w:rPr>
                <w:rFonts w:eastAsiaTheme="minorEastAsia"/>
                <w:szCs w:val="20"/>
                <w:lang w:eastAsia="zh-CN"/>
              </w:rPr>
              <w:t xml:space="preserve">from </w:t>
            </w:r>
            <w:hyperlink r:id="rId15" w:history="1">
              <w:r>
                <w:rPr>
                  <w:rFonts w:eastAsiaTheme="minorEastAsia"/>
                  <w:szCs w:val="20"/>
                  <w:lang w:eastAsia="zh-CN"/>
                </w:rPr>
                <w:t>0.28@90-&gt;4.9@90%</w:t>
              </w:r>
            </w:hyperlink>
            <w:r>
              <w:rPr>
                <w:rFonts w:eastAsiaTheme="minorEastAsia"/>
                <w:szCs w:val="20"/>
                <w:lang w:eastAsia="zh-CN"/>
              </w:rPr>
              <w:t>) and it is difficult to satisfy the requirement.</w:t>
            </w:r>
          </w:p>
          <w:p w14:paraId="7A7EFFC3" w14:textId="77777777" w:rsidR="008F6C8C" w:rsidRDefault="008F6C8C">
            <w:pPr>
              <w:rPr>
                <w:rFonts w:eastAsia="宋体"/>
                <w:szCs w:val="20"/>
              </w:rPr>
            </w:pPr>
          </w:p>
        </w:tc>
      </w:tr>
      <w:tr w:rsidR="008F6C8C" w14:paraId="05275B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B4C517" w14:textId="77777777" w:rsidR="008F6C8C" w:rsidRDefault="00F669F1">
            <w:pPr>
              <w:rPr>
                <w:rFonts w:ascii="Arial" w:eastAsia="宋体" w:hAnsi="Arial" w:cs="Arial"/>
                <w:b/>
                <w:bCs/>
                <w:color w:val="0000FF"/>
                <w:sz w:val="16"/>
                <w:szCs w:val="16"/>
                <w:u w:val="single"/>
              </w:rPr>
            </w:pPr>
            <w:hyperlink r:id="rId16" w:history="1">
              <w:r w:rsidR="007A453D">
                <w:rPr>
                  <w:rFonts w:ascii="Arial" w:eastAsia="宋体" w:hAnsi="Arial" w:cs="Arial"/>
                  <w:b/>
                  <w:bCs/>
                  <w:color w:val="0000FF"/>
                  <w:sz w:val="16"/>
                  <w:szCs w:val="16"/>
                  <w:u w:val="single"/>
                </w:rPr>
                <w:t>R1-2304563</w:t>
              </w:r>
            </w:hyperlink>
          </w:p>
          <w:p w14:paraId="27F9E3C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616" w:type="dxa"/>
            <w:tcBorders>
              <w:top w:val="nil"/>
              <w:left w:val="nil"/>
              <w:bottom w:val="single" w:sz="4" w:space="0" w:color="A6A6A6"/>
              <w:right w:val="single" w:sz="4" w:space="0" w:color="A6A6A6"/>
            </w:tcBorders>
            <w:shd w:val="clear" w:color="auto" w:fill="auto"/>
          </w:tcPr>
          <w:p w14:paraId="38A48D88" w14:textId="77777777" w:rsidR="008F6C8C" w:rsidRDefault="007A453D">
            <w:pPr>
              <w:rPr>
                <w:rFonts w:eastAsia="宋体"/>
                <w:szCs w:val="20"/>
              </w:rPr>
            </w:pPr>
            <w:r>
              <w:rPr>
                <w:rFonts w:eastAsia="宋体"/>
                <w:szCs w:val="20"/>
              </w:rPr>
              <w:t>Discussion on measurements and reporting for SL positioning</w:t>
            </w:r>
          </w:p>
          <w:p w14:paraId="1BD66962" w14:textId="77777777" w:rsidR="008F6C8C" w:rsidRDefault="007A453D">
            <w:pPr>
              <w:rPr>
                <w:szCs w:val="20"/>
                <w:lang w:eastAsia="zh-CN"/>
              </w:rPr>
            </w:pPr>
            <w:r>
              <w:rPr>
                <w:szCs w:val="20"/>
                <w:lang w:eastAsia="zh-CN"/>
              </w:rPr>
              <w:t>Proposal 1: Actual SL-PRS transmission time is used for the definition of SL-PRS based Rx-Tx time difference measurement.</w:t>
            </w:r>
          </w:p>
          <w:p w14:paraId="0B959950" w14:textId="77777777" w:rsidR="008F6C8C" w:rsidRDefault="008F6C8C">
            <w:pPr>
              <w:rPr>
                <w:rFonts w:eastAsia="宋体"/>
                <w:szCs w:val="20"/>
              </w:rPr>
            </w:pPr>
          </w:p>
        </w:tc>
      </w:tr>
      <w:tr w:rsidR="008F6C8C" w14:paraId="039CFEB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1E24B6E" w14:textId="77777777" w:rsidR="008F6C8C" w:rsidRDefault="00F669F1">
            <w:pPr>
              <w:rPr>
                <w:rFonts w:ascii="Arial" w:eastAsia="宋体" w:hAnsi="Arial" w:cs="Arial"/>
                <w:b/>
                <w:bCs/>
                <w:color w:val="0000FF"/>
                <w:sz w:val="16"/>
                <w:szCs w:val="16"/>
                <w:u w:val="single"/>
              </w:rPr>
            </w:pPr>
            <w:hyperlink r:id="rId17" w:history="1">
              <w:r w:rsidR="007A453D">
                <w:rPr>
                  <w:rFonts w:ascii="Arial" w:eastAsia="宋体" w:hAnsi="Arial" w:cs="Arial"/>
                  <w:b/>
                  <w:bCs/>
                  <w:color w:val="0000FF"/>
                  <w:sz w:val="16"/>
                  <w:szCs w:val="16"/>
                  <w:u w:val="single"/>
                </w:rPr>
                <w:t>R1-2304622</w:t>
              </w:r>
            </w:hyperlink>
          </w:p>
          <w:p w14:paraId="717492A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616" w:type="dxa"/>
            <w:tcBorders>
              <w:top w:val="nil"/>
              <w:left w:val="nil"/>
              <w:bottom w:val="single" w:sz="4" w:space="0" w:color="A6A6A6"/>
              <w:right w:val="single" w:sz="4" w:space="0" w:color="A6A6A6"/>
            </w:tcBorders>
            <w:shd w:val="clear" w:color="auto" w:fill="auto"/>
          </w:tcPr>
          <w:p w14:paraId="2029F1E6" w14:textId="77777777" w:rsidR="008F6C8C" w:rsidRDefault="007A453D">
            <w:pPr>
              <w:rPr>
                <w:rFonts w:eastAsia="宋体"/>
                <w:szCs w:val="20"/>
              </w:rPr>
            </w:pPr>
            <w:r>
              <w:rPr>
                <w:rFonts w:eastAsia="宋体"/>
                <w:szCs w:val="20"/>
              </w:rPr>
              <w:t>Remaining issues on SL positioning measurement and reporting</w:t>
            </w:r>
          </w:p>
          <w:p w14:paraId="0431BC15"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03091599" w14:textId="77777777" w:rsidR="008F6C8C" w:rsidRDefault="007A453D">
            <w:pPr>
              <w:pStyle w:val="3GPPAgreements"/>
              <w:numPr>
                <w:ilvl w:val="0"/>
                <w:numId w:val="41"/>
              </w:numPr>
              <w:overflowPunct/>
              <w:snapToGrid w:val="0"/>
              <w:spacing w:before="0" w:after="0"/>
              <w:textAlignment w:val="auto"/>
              <w:rPr>
                <w:sz w:val="20"/>
              </w:rPr>
            </w:pPr>
            <w:r>
              <w:rPr>
                <w:sz w:val="20"/>
              </w:rPr>
              <w:t xml:space="preserve">Alt3: based on the Rel-16/17 definition for </w:t>
            </w:r>
            <w:proofErr w:type="spellStart"/>
            <w:r>
              <w:rPr>
                <w:sz w:val="20"/>
              </w:rPr>
              <w:t>gNB</w:t>
            </w:r>
            <w:proofErr w:type="spellEnd"/>
            <w:r>
              <w:rPr>
                <w:sz w:val="20"/>
              </w:rPr>
              <w:t xml:space="preserve"> Rx-Tx time difference/UE Rx-Tx time difference in </w:t>
            </w:r>
            <w:proofErr w:type="spellStart"/>
            <w:r>
              <w:rPr>
                <w:sz w:val="20"/>
              </w:rPr>
              <w:t>Uu</w:t>
            </w:r>
            <w:proofErr w:type="spellEnd"/>
            <w:r>
              <w:rPr>
                <w:sz w:val="20"/>
              </w:rPr>
              <w:t>.</w:t>
            </w:r>
          </w:p>
          <w:p w14:paraId="0E8E4941" w14:textId="77777777" w:rsidR="008F6C8C" w:rsidRDefault="008F6C8C">
            <w:pPr>
              <w:rPr>
                <w:rFonts w:eastAsia="宋体"/>
                <w:szCs w:val="20"/>
              </w:rPr>
            </w:pPr>
          </w:p>
        </w:tc>
      </w:tr>
      <w:tr w:rsidR="008F6C8C" w14:paraId="6FEB8B0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8E44A29" w14:textId="77777777" w:rsidR="008F6C8C" w:rsidRDefault="00F669F1">
            <w:pPr>
              <w:rPr>
                <w:rFonts w:ascii="Arial" w:eastAsia="宋体" w:hAnsi="Arial" w:cs="Arial"/>
                <w:b/>
                <w:bCs/>
                <w:color w:val="0000FF"/>
                <w:sz w:val="16"/>
                <w:szCs w:val="16"/>
                <w:u w:val="single"/>
              </w:rPr>
            </w:pPr>
            <w:hyperlink r:id="rId18" w:history="1">
              <w:r w:rsidR="007A453D">
                <w:rPr>
                  <w:rFonts w:ascii="Arial" w:eastAsia="宋体" w:hAnsi="Arial" w:cs="Arial"/>
                  <w:b/>
                  <w:bCs/>
                  <w:color w:val="0000FF"/>
                  <w:sz w:val="16"/>
                  <w:szCs w:val="16"/>
                  <w:u w:val="single"/>
                </w:rPr>
                <w:t>R1-2304736</w:t>
              </w:r>
            </w:hyperlink>
          </w:p>
          <w:p w14:paraId="28FDC9A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B2E05CD" w14:textId="77777777" w:rsidR="008F6C8C" w:rsidRDefault="008F6C8C">
            <w:pPr>
              <w:rPr>
                <w:rFonts w:ascii="Arial" w:eastAsia="宋体" w:hAnsi="Arial" w:cs="Arial"/>
                <w:b/>
                <w:bCs/>
                <w:color w:val="0000FF"/>
                <w:sz w:val="16"/>
                <w:szCs w:val="16"/>
                <w:u w:val="single"/>
              </w:rPr>
            </w:pPr>
          </w:p>
        </w:tc>
        <w:tc>
          <w:tcPr>
            <w:tcW w:w="7616" w:type="dxa"/>
            <w:tcBorders>
              <w:top w:val="nil"/>
              <w:left w:val="nil"/>
              <w:bottom w:val="single" w:sz="4" w:space="0" w:color="A6A6A6"/>
              <w:right w:val="single" w:sz="4" w:space="0" w:color="A6A6A6"/>
            </w:tcBorders>
            <w:shd w:val="clear" w:color="auto" w:fill="auto"/>
          </w:tcPr>
          <w:p w14:paraId="1FA16629" w14:textId="77777777" w:rsidR="008F6C8C" w:rsidRDefault="007A453D">
            <w:pPr>
              <w:rPr>
                <w:rFonts w:eastAsia="宋体"/>
                <w:szCs w:val="20"/>
              </w:rPr>
            </w:pPr>
            <w:r>
              <w:rPr>
                <w:rFonts w:eastAsia="宋体"/>
                <w:szCs w:val="20"/>
              </w:rPr>
              <w:t>On measurements and reporting for SL positioning</w:t>
            </w:r>
          </w:p>
          <w:p w14:paraId="0DD900D3" w14:textId="77777777" w:rsidR="008F6C8C" w:rsidRDefault="007A453D">
            <w:pPr>
              <w:jc w:val="both"/>
              <w:rPr>
                <w:rFonts w:eastAsiaTheme="minorEastAsia"/>
                <w:szCs w:val="20"/>
                <w:lang w:eastAsia="zh-CN"/>
              </w:rPr>
            </w:pPr>
            <w:r>
              <w:rPr>
                <w:rFonts w:eastAsia="等线"/>
                <w:szCs w:val="20"/>
                <w:lang w:eastAsia="zh-CN"/>
              </w:rPr>
              <w:t xml:space="preserve">Proposal 1: For definition of SL-PRS based Rx-Tx measurement for single-sided RTT, Rel-16/17 definition for </w:t>
            </w:r>
            <w:proofErr w:type="spellStart"/>
            <w:r>
              <w:rPr>
                <w:rFonts w:eastAsia="等线"/>
                <w:szCs w:val="20"/>
                <w:lang w:eastAsia="zh-CN"/>
              </w:rPr>
              <w:t>gNB</w:t>
            </w:r>
            <w:proofErr w:type="spellEnd"/>
            <w:r>
              <w:rPr>
                <w:rFonts w:eastAsia="等线"/>
                <w:szCs w:val="20"/>
                <w:lang w:eastAsia="zh-CN"/>
              </w:rPr>
              <w:t xml:space="preserve"> Rx-Tx time difference/UE Rx-Tx time difference in </w:t>
            </w:r>
            <w:proofErr w:type="spellStart"/>
            <w:r>
              <w:rPr>
                <w:rFonts w:eastAsia="等线"/>
                <w:szCs w:val="20"/>
                <w:lang w:eastAsia="zh-CN"/>
              </w:rPr>
              <w:t>Uu</w:t>
            </w:r>
            <w:proofErr w:type="spellEnd"/>
            <w:r>
              <w:rPr>
                <w:rFonts w:eastAsia="等线"/>
                <w:szCs w:val="20"/>
                <w:lang w:eastAsia="zh-CN"/>
              </w:rPr>
              <w:t xml:space="preserve"> (Alt3) should be reused.</w:t>
            </w:r>
          </w:p>
          <w:p w14:paraId="59014E88" w14:textId="77777777" w:rsidR="008F6C8C" w:rsidRDefault="007A453D">
            <w:pPr>
              <w:jc w:val="both"/>
              <w:rPr>
                <w:rFonts w:eastAsia="等线"/>
                <w:szCs w:val="20"/>
                <w:lang w:eastAsia="zh-CN"/>
              </w:rPr>
            </w:pPr>
            <w:r>
              <w:rPr>
                <w:rFonts w:eastAsia="等线"/>
                <w:szCs w:val="20"/>
                <w:lang w:eastAsia="zh-CN"/>
              </w:rPr>
              <w:t>Proposal 2: For definition of SL-PRS based Rx-Tx measurement for double-sided RTT, actual SL-PRS transmission time is used for the definition of SL-PRS based Rx-Tx time difference measurement (Alt1).</w:t>
            </w:r>
          </w:p>
          <w:p w14:paraId="222E93DF" w14:textId="77777777" w:rsidR="008F6C8C" w:rsidRDefault="008F6C8C">
            <w:pPr>
              <w:rPr>
                <w:rFonts w:eastAsia="宋体"/>
                <w:szCs w:val="20"/>
              </w:rPr>
            </w:pPr>
          </w:p>
        </w:tc>
      </w:tr>
      <w:tr w:rsidR="008F6C8C" w14:paraId="1490F93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419483" w14:textId="77777777" w:rsidR="008F6C8C" w:rsidRDefault="00F669F1">
            <w:pPr>
              <w:rPr>
                <w:rFonts w:ascii="Arial" w:eastAsia="宋体" w:hAnsi="Arial" w:cs="Arial"/>
                <w:b/>
                <w:bCs/>
                <w:color w:val="0000FF"/>
                <w:sz w:val="16"/>
                <w:szCs w:val="16"/>
                <w:u w:val="single"/>
              </w:rPr>
            </w:pPr>
            <w:hyperlink r:id="rId19" w:history="1">
              <w:r w:rsidR="007A453D">
                <w:rPr>
                  <w:rFonts w:ascii="Arial" w:eastAsia="宋体" w:hAnsi="Arial" w:cs="Arial"/>
                  <w:b/>
                  <w:bCs/>
                  <w:color w:val="0000FF"/>
                  <w:sz w:val="16"/>
                  <w:szCs w:val="16"/>
                  <w:u w:val="single"/>
                </w:rPr>
                <w:t>R1-2304829</w:t>
              </w:r>
            </w:hyperlink>
          </w:p>
          <w:p w14:paraId="00EB40E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616" w:type="dxa"/>
            <w:tcBorders>
              <w:top w:val="nil"/>
              <w:left w:val="nil"/>
              <w:bottom w:val="single" w:sz="4" w:space="0" w:color="A6A6A6"/>
              <w:right w:val="single" w:sz="4" w:space="0" w:color="A6A6A6"/>
            </w:tcBorders>
            <w:shd w:val="clear" w:color="auto" w:fill="auto"/>
          </w:tcPr>
          <w:p w14:paraId="5C26AE0B" w14:textId="77777777" w:rsidR="008F6C8C" w:rsidRDefault="007A453D">
            <w:pPr>
              <w:rPr>
                <w:rFonts w:eastAsia="宋体"/>
                <w:szCs w:val="20"/>
              </w:rPr>
            </w:pPr>
            <w:r>
              <w:rPr>
                <w:rFonts w:eastAsia="宋体"/>
                <w:szCs w:val="20"/>
              </w:rPr>
              <w:t>On measurements and reporting for SL positioning</w:t>
            </w:r>
          </w:p>
          <w:p w14:paraId="52EFD60E" w14:textId="77777777" w:rsidR="008F6C8C" w:rsidRDefault="008F6C8C">
            <w:pPr>
              <w:pStyle w:val="3GPPText"/>
              <w:numPr>
                <w:ilvl w:val="0"/>
                <w:numId w:val="42"/>
              </w:numPr>
              <w:spacing w:before="0" w:after="0"/>
              <w:rPr>
                <w:sz w:val="20"/>
              </w:rPr>
            </w:pPr>
          </w:p>
          <w:p w14:paraId="55F3B844" w14:textId="77777777" w:rsidR="008F6C8C" w:rsidRDefault="007A453D">
            <w:pPr>
              <w:pStyle w:val="3GPPText"/>
              <w:numPr>
                <w:ilvl w:val="1"/>
                <w:numId w:val="43"/>
              </w:numPr>
              <w:spacing w:before="0" w:after="0"/>
              <w:rPr>
                <w:sz w:val="20"/>
                <w:lang w:val="en-GB"/>
              </w:rPr>
            </w:pPr>
            <w:r>
              <w:rPr>
                <w:sz w:val="20"/>
                <w:lang w:val="en-GB"/>
              </w:rPr>
              <w:t>For the transmission time considered for the Rx-Tx time difference measure the actual SL-PRS transmission time is used (Alt. 1).</w:t>
            </w:r>
          </w:p>
          <w:p w14:paraId="01F0F91A" w14:textId="77777777" w:rsidR="008F6C8C" w:rsidRDefault="008F6C8C">
            <w:pPr>
              <w:rPr>
                <w:rFonts w:eastAsia="宋体"/>
                <w:szCs w:val="20"/>
              </w:rPr>
            </w:pPr>
          </w:p>
        </w:tc>
      </w:tr>
      <w:tr w:rsidR="008F6C8C" w14:paraId="156C3FF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8B68C1B" w14:textId="77777777" w:rsidR="008F6C8C" w:rsidRDefault="00F669F1">
            <w:pPr>
              <w:rPr>
                <w:rFonts w:ascii="Arial" w:eastAsia="宋体" w:hAnsi="Arial" w:cs="Arial"/>
                <w:b/>
                <w:bCs/>
                <w:color w:val="0000FF"/>
                <w:sz w:val="16"/>
                <w:szCs w:val="16"/>
                <w:u w:val="single"/>
              </w:rPr>
            </w:pPr>
            <w:hyperlink r:id="rId20" w:history="1">
              <w:r w:rsidR="007A453D">
                <w:rPr>
                  <w:rFonts w:ascii="Arial" w:eastAsia="宋体" w:hAnsi="Arial" w:cs="Arial"/>
                  <w:b/>
                  <w:bCs/>
                  <w:color w:val="0000FF"/>
                  <w:sz w:val="16"/>
                  <w:szCs w:val="16"/>
                  <w:u w:val="single"/>
                </w:rPr>
                <w:t>R1-2304907</w:t>
              </w:r>
            </w:hyperlink>
          </w:p>
          <w:p w14:paraId="2E29A45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616" w:type="dxa"/>
            <w:tcBorders>
              <w:top w:val="nil"/>
              <w:left w:val="nil"/>
              <w:bottom w:val="single" w:sz="4" w:space="0" w:color="A6A6A6"/>
              <w:right w:val="single" w:sz="4" w:space="0" w:color="A6A6A6"/>
            </w:tcBorders>
            <w:shd w:val="clear" w:color="auto" w:fill="auto"/>
          </w:tcPr>
          <w:p w14:paraId="0E92E18C" w14:textId="77777777" w:rsidR="008F6C8C" w:rsidRDefault="007A453D">
            <w:pPr>
              <w:rPr>
                <w:rFonts w:eastAsia="宋体"/>
                <w:szCs w:val="20"/>
              </w:rPr>
            </w:pPr>
            <w:r>
              <w:rPr>
                <w:rFonts w:eastAsia="宋体"/>
                <w:szCs w:val="20"/>
              </w:rPr>
              <w:t>Discussion on measurements and reporting for SL positioning</w:t>
            </w:r>
          </w:p>
          <w:p w14:paraId="33E36AF6" w14:textId="77777777" w:rsidR="008F6C8C" w:rsidRDefault="007A453D">
            <w:pPr>
              <w:jc w:val="both"/>
              <w:rPr>
                <w:szCs w:val="20"/>
              </w:rPr>
            </w:pPr>
            <w:r>
              <w:rPr>
                <w:rFonts w:eastAsia="宋体"/>
                <w:color w:val="000000"/>
                <w:szCs w:val="20"/>
                <w:lang w:eastAsia="zh-CN"/>
              </w:rPr>
              <w:t xml:space="preserve">Proposal 1: </w:t>
            </w:r>
            <w:r>
              <w:rPr>
                <w:szCs w:val="20"/>
              </w:rPr>
              <w:t xml:space="preserve">Definition of SL-PRS based Rx-Tx measurement is based on the Rel-16/17 definition for </w:t>
            </w:r>
            <w:proofErr w:type="spellStart"/>
            <w:r>
              <w:rPr>
                <w:szCs w:val="20"/>
              </w:rPr>
              <w:t>gNB</w:t>
            </w:r>
            <w:proofErr w:type="spellEnd"/>
            <w:r>
              <w:rPr>
                <w:szCs w:val="20"/>
              </w:rPr>
              <w:t xml:space="preserve"> Rx-Tx time difference/UE Rx-Tx time difference in </w:t>
            </w:r>
            <w:proofErr w:type="spellStart"/>
            <w:r>
              <w:rPr>
                <w:szCs w:val="20"/>
              </w:rPr>
              <w:t>Uu</w:t>
            </w:r>
            <w:proofErr w:type="spellEnd"/>
            <w:r>
              <w:rPr>
                <w:szCs w:val="20"/>
              </w:rPr>
              <w:t>.</w:t>
            </w:r>
          </w:p>
          <w:p w14:paraId="368B3490" w14:textId="77777777" w:rsidR="008F6C8C" w:rsidRDefault="008F6C8C">
            <w:pPr>
              <w:rPr>
                <w:rFonts w:eastAsia="宋体"/>
                <w:szCs w:val="20"/>
              </w:rPr>
            </w:pPr>
          </w:p>
        </w:tc>
      </w:tr>
      <w:tr w:rsidR="008F6C8C" w14:paraId="281F48C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DDF343" w14:textId="77777777" w:rsidR="008F6C8C" w:rsidRDefault="00F669F1">
            <w:pPr>
              <w:rPr>
                <w:rFonts w:ascii="Arial" w:eastAsia="宋体" w:hAnsi="Arial" w:cs="Arial"/>
                <w:b/>
                <w:bCs/>
                <w:color w:val="0000FF"/>
                <w:sz w:val="16"/>
                <w:szCs w:val="16"/>
                <w:u w:val="single"/>
              </w:rPr>
            </w:pPr>
            <w:hyperlink r:id="rId21" w:history="1">
              <w:r w:rsidR="007A453D">
                <w:rPr>
                  <w:rFonts w:ascii="Arial" w:eastAsia="宋体" w:hAnsi="Arial" w:cs="Arial"/>
                  <w:b/>
                  <w:bCs/>
                  <w:color w:val="0000FF"/>
                  <w:sz w:val="16"/>
                  <w:szCs w:val="16"/>
                  <w:u w:val="single"/>
                </w:rPr>
                <w:t>R1-2304928</w:t>
              </w:r>
            </w:hyperlink>
          </w:p>
          <w:p w14:paraId="01CA551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616" w:type="dxa"/>
            <w:tcBorders>
              <w:top w:val="nil"/>
              <w:left w:val="nil"/>
              <w:bottom w:val="single" w:sz="4" w:space="0" w:color="A6A6A6"/>
              <w:right w:val="single" w:sz="4" w:space="0" w:color="A6A6A6"/>
            </w:tcBorders>
            <w:shd w:val="clear" w:color="auto" w:fill="auto"/>
          </w:tcPr>
          <w:p w14:paraId="4A2E2D3D" w14:textId="77777777" w:rsidR="008F6C8C" w:rsidRDefault="007A453D">
            <w:pPr>
              <w:rPr>
                <w:rFonts w:eastAsia="宋体"/>
                <w:szCs w:val="20"/>
              </w:rPr>
            </w:pPr>
            <w:r>
              <w:rPr>
                <w:rFonts w:eastAsia="宋体"/>
                <w:szCs w:val="20"/>
              </w:rPr>
              <w:t>Discussion on SL positioning measurements and reporting</w:t>
            </w:r>
          </w:p>
          <w:p w14:paraId="688A629D" w14:textId="77777777" w:rsidR="008F6C8C" w:rsidRDefault="007A453D">
            <w:pPr>
              <w:snapToGrid w:val="0"/>
              <w:jc w:val="both"/>
              <w:rPr>
                <w:rFonts w:eastAsia="Batang"/>
                <w:szCs w:val="20"/>
              </w:rPr>
            </w:pPr>
            <w:r>
              <w:rPr>
                <w:szCs w:val="20"/>
              </w:rPr>
              <w:t xml:space="preserve">Proposal 3: </w:t>
            </w:r>
            <w:r>
              <w:rPr>
                <w:rFonts w:eastAsia="Batang"/>
                <w:szCs w:val="20"/>
              </w:rPr>
              <w:t>UE Rx – Tx time difference for SL positioning is based on the actual SL-PRS transmission time, down-select from the following alternatives:</w:t>
            </w:r>
          </w:p>
          <w:p w14:paraId="1FF60FA2" w14:textId="77777777" w:rsidR="008F6C8C" w:rsidRDefault="007A453D">
            <w:pPr>
              <w:numPr>
                <w:ilvl w:val="0"/>
                <w:numId w:val="44"/>
              </w:numPr>
              <w:snapToGrid w:val="0"/>
              <w:contextualSpacing/>
              <w:jc w:val="both"/>
              <w:rPr>
                <w:rFonts w:eastAsia="Batang"/>
                <w:szCs w:val="20"/>
              </w:rPr>
            </w:pPr>
            <w:r>
              <w:rPr>
                <w:rFonts w:eastAsia="Batang"/>
                <w:szCs w:val="20"/>
              </w:rPr>
              <w:t>Alt 1-1: The total Rx-Tx time difference is the sum of a slot-level UE Rx – Tx time difference and a finer granularity UE Rx – Tx time difference within a slot.</w:t>
            </w:r>
          </w:p>
          <w:p w14:paraId="3DC27139" w14:textId="77777777" w:rsidR="008F6C8C" w:rsidRDefault="007A453D">
            <w:pPr>
              <w:numPr>
                <w:ilvl w:val="0"/>
                <w:numId w:val="44"/>
              </w:numPr>
              <w:snapToGrid w:val="0"/>
              <w:contextualSpacing/>
              <w:jc w:val="both"/>
              <w:rPr>
                <w:rFonts w:eastAsia="Batang"/>
                <w:szCs w:val="20"/>
              </w:rPr>
            </w:pPr>
            <w:r>
              <w:rPr>
                <w:rFonts w:eastAsia="Batang"/>
                <w:szCs w:val="20"/>
              </w:rPr>
              <w:t xml:space="preserve">Alt 1-2: </w:t>
            </w:r>
            <w:r>
              <w:rPr>
                <w:rFonts w:eastAsiaTheme="minorEastAsia"/>
                <w:szCs w:val="20"/>
              </w:rPr>
              <w:t xml:space="preserve">SL Rx – Tx time difference is defined as </w:t>
            </w:r>
            <w:proofErr w:type="gramStart"/>
            <w:r>
              <w:rPr>
                <w:rFonts w:eastAsiaTheme="minorEastAsia"/>
                <w:szCs w:val="20"/>
              </w:rPr>
              <w:t>mod(</w:t>
            </w:r>
            <w:proofErr w:type="gramEnd"/>
            <w:r>
              <w:rPr>
                <w:rFonts w:eastAsiaTheme="minorEastAsia"/>
                <w:szCs w:val="20"/>
              </w:rPr>
              <w:t>T</w:t>
            </w:r>
            <w:r>
              <w:rPr>
                <w:rFonts w:eastAsiaTheme="minorEastAsia"/>
                <w:szCs w:val="20"/>
                <w:vertAlign w:val="subscript"/>
              </w:rPr>
              <w:t>UE-RX</w:t>
            </w:r>
            <w:r>
              <w:rPr>
                <w:rFonts w:eastAsiaTheme="minorEastAsia"/>
                <w:szCs w:val="20"/>
              </w:rPr>
              <w:t xml:space="preserve"> – T</w:t>
            </w:r>
            <w:r>
              <w:rPr>
                <w:rFonts w:eastAsiaTheme="minorEastAsia"/>
                <w:szCs w:val="20"/>
                <w:vertAlign w:val="subscript"/>
              </w:rPr>
              <w:t>UE-TX</w:t>
            </w:r>
            <w:r>
              <w:rPr>
                <w:rFonts w:eastAsiaTheme="minorEastAsia"/>
                <w:szCs w:val="20"/>
              </w:rPr>
              <w:t>+0.5ms, 1ms) – 0.5ms, where</w:t>
            </w:r>
            <w:r>
              <w:rPr>
                <w:szCs w:val="20"/>
              </w:rPr>
              <w:t xml:space="preserve"> T</w:t>
            </w:r>
            <w:r>
              <w:rPr>
                <w:szCs w:val="20"/>
                <w:vertAlign w:val="subscript"/>
              </w:rPr>
              <w:t>UE-RX</w:t>
            </w:r>
            <w:r>
              <w:rPr>
                <w:szCs w:val="20"/>
              </w:rPr>
              <w:t xml:space="preserve"> is the UE received timing of </w:t>
            </w:r>
            <w:proofErr w:type="spellStart"/>
            <w:r>
              <w:rPr>
                <w:szCs w:val="20"/>
              </w:rPr>
              <w:t>sidelink</w:t>
            </w:r>
            <w:proofErr w:type="spellEnd"/>
            <w:r>
              <w:rPr>
                <w:szCs w:val="20"/>
              </w:rPr>
              <w:t xml:space="preserve"> subframe #i from another UE, defined by the first detected path in time</w:t>
            </w:r>
            <w:r>
              <w:rPr>
                <w:rFonts w:eastAsiaTheme="minorEastAsia"/>
                <w:szCs w:val="20"/>
              </w:rPr>
              <w:t>, T</w:t>
            </w:r>
            <w:r>
              <w:rPr>
                <w:rFonts w:eastAsiaTheme="minorEastAsia"/>
                <w:szCs w:val="20"/>
                <w:vertAlign w:val="subscript"/>
              </w:rPr>
              <w:t>UE-TX</w:t>
            </w:r>
            <w:r>
              <w:rPr>
                <w:rFonts w:eastAsiaTheme="minorEastAsia"/>
                <w:szCs w:val="20"/>
              </w:rPr>
              <w:t xml:space="preserve"> is the UE transmit timing of </w:t>
            </w:r>
            <w:proofErr w:type="spellStart"/>
            <w:r>
              <w:rPr>
                <w:rFonts w:eastAsiaTheme="minorEastAsia"/>
                <w:szCs w:val="20"/>
              </w:rPr>
              <w:t>sidelink</w:t>
            </w:r>
            <w:proofErr w:type="spellEnd"/>
            <w:r>
              <w:rPr>
                <w:rFonts w:eastAsiaTheme="minorEastAsia"/>
                <w:szCs w:val="20"/>
              </w:rPr>
              <w:t xml:space="preserve"> subframe #j in which the UE transmits SL-PRS</w:t>
            </w:r>
          </w:p>
          <w:p w14:paraId="677E7A76" w14:textId="77777777" w:rsidR="008F6C8C" w:rsidRDefault="007A453D">
            <w:pPr>
              <w:numPr>
                <w:ilvl w:val="1"/>
                <w:numId w:val="44"/>
              </w:numPr>
              <w:snapToGrid w:val="0"/>
              <w:contextualSpacing/>
              <w:jc w:val="both"/>
              <w:rPr>
                <w:rFonts w:eastAsia="Batang"/>
                <w:szCs w:val="20"/>
              </w:rPr>
            </w:pPr>
            <w:r>
              <w:rPr>
                <w:rFonts w:eastAsia="Batang"/>
                <w:szCs w:val="20"/>
              </w:rPr>
              <w:t>Both Rx time stamp and Tx time stamp associated with that Rx-Tx time difference should be reported.</w:t>
            </w:r>
          </w:p>
          <w:p w14:paraId="7A2CEA23" w14:textId="77777777" w:rsidR="008F6C8C" w:rsidRDefault="008F6C8C">
            <w:pPr>
              <w:rPr>
                <w:rFonts w:eastAsia="宋体"/>
                <w:szCs w:val="20"/>
              </w:rPr>
            </w:pPr>
          </w:p>
        </w:tc>
      </w:tr>
      <w:tr w:rsidR="008F6C8C" w14:paraId="32FC20F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3381B76" w14:textId="77777777" w:rsidR="008F6C8C" w:rsidRDefault="00F669F1">
            <w:pPr>
              <w:rPr>
                <w:rFonts w:ascii="Arial" w:eastAsia="宋体" w:hAnsi="Arial" w:cs="Arial"/>
                <w:b/>
                <w:bCs/>
                <w:color w:val="0000FF"/>
                <w:sz w:val="16"/>
                <w:szCs w:val="16"/>
                <w:u w:val="single"/>
              </w:rPr>
            </w:pPr>
            <w:hyperlink r:id="rId22" w:history="1">
              <w:r w:rsidR="007A453D">
                <w:rPr>
                  <w:rFonts w:ascii="Arial" w:eastAsia="宋体" w:hAnsi="Arial" w:cs="Arial"/>
                  <w:b/>
                  <w:bCs/>
                  <w:color w:val="0000FF"/>
                  <w:sz w:val="16"/>
                  <w:szCs w:val="16"/>
                  <w:u w:val="single"/>
                </w:rPr>
                <w:t>R1-2305042</w:t>
              </w:r>
            </w:hyperlink>
          </w:p>
          <w:p w14:paraId="2A8272E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616" w:type="dxa"/>
            <w:tcBorders>
              <w:top w:val="nil"/>
              <w:left w:val="nil"/>
              <w:bottom w:val="single" w:sz="4" w:space="0" w:color="A6A6A6"/>
              <w:right w:val="single" w:sz="4" w:space="0" w:color="A6A6A6"/>
            </w:tcBorders>
            <w:shd w:val="clear" w:color="auto" w:fill="auto"/>
          </w:tcPr>
          <w:p w14:paraId="697EFD7A" w14:textId="77777777" w:rsidR="008F6C8C" w:rsidRDefault="007A453D">
            <w:pPr>
              <w:rPr>
                <w:rFonts w:eastAsia="宋体"/>
                <w:szCs w:val="20"/>
              </w:rPr>
            </w:pPr>
            <w:r>
              <w:rPr>
                <w:rFonts w:eastAsia="宋体"/>
                <w:szCs w:val="20"/>
              </w:rPr>
              <w:t>Discussion on measurements and reporting for SL positioning</w:t>
            </w:r>
          </w:p>
          <w:p w14:paraId="47CF314C" w14:textId="77777777" w:rsidR="008F6C8C" w:rsidRDefault="007A453D">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1</w:t>
            </w:r>
            <w:r>
              <w:rPr>
                <w:szCs w:val="20"/>
              </w:rPr>
              <w:fldChar w:fldCharType="end"/>
            </w:r>
            <w:r>
              <w:rPr>
                <w:szCs w:val="20"/>
              </w:rPr>
              <w:t xml:space="preserve">: Support the actual SL-PRS transmission time in defining Rx-Tx time difference measurement (Alt.1) for the purpose of addressing the Tx timing adjustment. </w:t>
            </w:r>
          </w:p>
          <w:p w14:paraId="72A313BD" w14:textId="77777777" w:rsidR="008F6C8C" w:rsidRDefault="007A453D">
            <w:pPr>
              <w:pStyle w:val="ab"/>
              <w:spacing w:before="0" w:after="0"/>
            </w:pPr>
            <w:r>
              <w:t xml:space="preserve">Observation </w:t>
            </w:r>
            <w:r>
              <w:fldChar w:fldCharType="begin"/>
            </w:r>
            <w:r>
              <w:instrText xml:space="preserve"> SEQ Observation \* ARABIC </w:instrText>
            </w:r>
            <w:r>
              <w:fldChar w:fldCharType="separate"/>
            </w:r>
            <w:r>
              <w:t>1</w:t>
            </w:r>
            <w:r>
              <w:fldChar w:fldCharType="end"/>
            </w:r>
            <w:r>
              <w:t>: The Rx-Tx time difference measurement definition in Rel.16/17 (Alt.3) may not be compatible with the SL positioning case where the SL-PRS Tx and Rx can be performed without ordering.</w:t>
            </w:r>
          </w:p>
          <w:p w14:paraId="75391F69" w14:textId="77777777" w:rsidR="008F6C8C" w:rsidRDefault="007A453D">
            <w:pPr>
              <w:jc w:val="both"/>
              <w:rPr>
                <w:szCs w:val="20"/>
              </w:rPr>
            </w:pPr>
            <w:bookmarkStart w:id="8" w:name="_Toc134797585"/>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2</w:t>
            </w:r>
            <w:r>
              <w:rPr>
                <w:szCs w:val="20"/>
              </w:rPr>
              <w:fldChar w:fldCharType="end"/>
            </w:r>
            <w:r>
              <w:rPr>
                <w:szCs w:val="20"/>
              </w:rPr>
              <w:t xml:space="preserve">: Rx-Tx time difference measurement should be an absolute value, i.e., </w:t>
            </w:r>
            <w:proofErr w:type="gramStart"/>
            <w:r>
              <w:rPr>
                <w:szCs w:val="20"/>
              </w:rPr>
              <w:t>abs(</w:t>
            </w:r>
            <w:proofErr w:type="gramEnd"/>
            <w:r>
              <w:rPr>
                <w:szCs w:val="20"/>
              </w:rPr>
              <w:t>TUE-Rx – TUE-Tx), if the actual Tx time stamp would be reported together with the measurement.</w:t>
            </w:r>
            <w:bookmarkEnd w:id="8"/>
          </w:p>
          <w:p w14:paraId="2B76F2C3" w14:textId="77777777" w:rsidR="008F6C8C" w:rsidRDefault="008F6C8C">
            <w:pPr>
              <w:rPr>
                <w:szCs w:val="20"/>
              </w:rPr>
            </w:pPr>
          </w:p>
          <w:p w14:paraId="0D4BE0CF" w14:textId="77777777" w:rsidR="008F6C8C" w:rsidRDefault="008F6C8C">
            <w:pPr>
              <w:rPr>
                <w:rFonts w:eastAsia="宋体"/>
                <w:szCs w:val="20"/>
              </w:rPr>
            </w:pPr>
          </w:p>
        </w:tc>
      </w:tr>
      <w:tr w:rsidR="008F6C8C" w14:paraId="6459C21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8A882B" w14:textId="77777777" w:rsidR="008F6C8C" w:rsidRDefault="00F669F1">
            <w:pPr>
              <w:rPr>
                <w:rFonts w:ascii="Arial" w:eastAsia="宋体" w:hAnsi="Arial" w:cs="Arial"/>
                <w:b/>
                <w:bCs/>
                <w:color w:val="0000FF"/>
                <w:sz w:val="16"/>
                <w:szCs w:val="16"/>
                <w:u w:val="single"/>
              </w:rPr>
            </w:pPr>
            <w:hyperlink r:id="rId23" w:history="1">
              <w:r w:rsidR="007A453D">
                <w:rPr>
                  <w:rFonts w:ascii="Arial" w:eastAsia="宋体" w:hAnsi="Arial" w:cs="Arial"/>
                  <w:b/>
                  <w:bCs/>
                  <w:color w:val="0000FF"/>
                  <w:sz w:val="16"/>
                  <w:szCs w:val="16"/>
                  <w:u w:val="single"/>
                </w:rPr>
                <w:t>R1-2305099</w:t>
              </w:r>
            </w:hyperlink>
          </w:p>
          <w:p w14:paraId="16968F9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616" w:type="dxa"/>
            <w:tcBorders>
              <w:top w:val="nil"/>
              <w:left w:val="nil"/>
              <w:bottom w:val="single" w:sz="4" w:space="0" w:color="A6A6A6"/>
              <w:right w:val="single" w:sz="4" w:space="0" w:color="A6A6A6"/>
            </w:tcBorders>
            <w:shd w:val="clear" w:color="auto" w:fill="auto"/>
          </w:tcPr>
          <w:p w14:paraId="290EA57D" w14:textId="77777777" w:rsidR="008F6C8C" w:rsidRDefault="007A453D">
            <w:pPr>
              <w:rPr>
                <w:rFonts w:eastAsia="宋体"/>
                <w:szCs w:val="20"/>
              </w:rPr>
            </w:pPr>
            <w:r>
              <w:rPr>
                <w:rFonts w:eastAsia="宋体"/>
                <w:szCs w:val="20"/>
              </w:rPr>
              <w:t>Discussion on measurements and reporting for SL positioning</w:t>
            </w:r>
          </w:p>
          <w:p w14:paraId="31EF70E5" w14:textId="77777777" w:rsidR="008F6C8C" w:rsidRDefault="007A453D">
            <w:pPr>
              <w:snapToGrid w:val="0"/>
              <w:rPr>
                <w:szCs w:val="20"/>
                <w:lang w:eastAsia="zh-CN"/>
              </w:rPr>
            </w:pPr>
            <w:r>
              <w:rPr>
                <w:szCs w:val="20"/>
                <w:lang w:eastAsia="zh-CN"/>
              </w:rPr>
              <w:t>Proposal 7: For definition of SL-PRS based Rx-Tx measurement, support Alt. 3 agreed in RAN1#112bis-e meeting, i.e.,</w:t>
            </w:r>
          </w:p>
          <w:p w14:paraId="49CADBC8"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lastRenderedPageBreak/>
              <w:t>UE SL Rx – Tx time difference is defined as 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 T</w:t>
            </w:r>
            <w:r>
              <w:rPr>
                <w:rFonts w:ascii="Times New Roman" w:hAnsi="Times New Roman"/>
                <w:sz w:val="20"/>
                <w:szCs w:val="20"/>
                <w:vertAlign w:val="subscript"/>
                <w:lang w:eastAsia="zh-CN"/>
              </w:rPr>
              <w:t>UE-TX</w:t>
            </w:r>
            <w:r>
              <w:rPr>
                <w:rFonts w:ascii="Times New Roman" w:hAnsi="Times New Roman"/>
                <w:sz w:val="20"/>
                <w:szCs w:val="20"/>
                <w:lang w:eastAsia="zh-CN"/>
              </w:rPr>
              <w:t>,</w:t>
            </w:r>
            <w:r>
              <w:rPr>
                <w:rFonts w:ascii="Times New Roman" w:eastAsiaTheme="minorEastAsia" w:hAnsi="Times New Roman"/>
                <w:sz w:val="20"/>
                <w:szCs w:val="20"/>
                <w:lang w:eastAsia="zh-CN"/>
              </w:rPr>
              <w:t xml:space="preserve"> </w:t>
            </w:r>
            <w:proofErr w:type="gramStart"/>
            <w:r>
              <w:rPr>
                <w:rFonts w:ascii="Times New Roman" w:eastAsiaTheme="minorEastAsia" w:hAnsi="Times New Roman"/>
                <w:sz w:val="20"/>
                <w:szCs w:val="20"/>
                <w:lang w:eastAsia="zh-CN"/>
              </w:rPr>
              <w:t>where</w:t>
            </w:r>
            <w:proofErr w:type="gramEnd"/>
          </w:p>
          <w:p w14:paraId="065E524A"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is the UE received timing of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subframe #i from another Tx UE, defined by the first detected path in time.</w:t>
            </w:r>
          </w:p>
          <w:p w14:paraId="6B87910F"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hAnsi="Times New Roman"/>
                <w:sz w:val="20"/>
                <w:szCs w:val="20"/>
                <w:lang w:eastAsia="zh-CN"/>
              </w:rPr>
              <w:t xml:space="preserve"> is the UE transmit timing of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subframe #i.</w:t>
            </w:r>
          </w:p>
          <w:p w14:paraId="4AD4E4C9" w14:textId="77777777" w:rsidR="008F6C8C" w:rsidRDefault="008F6C8C">
            <w:pPr>
              <w:rPr>
                <w:rFonts w:eastAsia="宋体"/>
                <w:szCs w:val="20"/>
              </w:rPr>
            </w:pPr>
          </w:p>
        </w:tc>
      </w:tr>
      <w:tr w:rsidR="008F6C8C" w14:paraId="7798F7E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276F837" w14:textId="77777777" w:rsidR="008F6C8C" w:rsidRDefault="00F669F1">
            <w:pPr>
              <w:rPr>
                <w:rFonts w:ascii="Arial" w:eastAsia="宋体" w:hAnsi="Arial" w:cs="Arial"/>
                <w:b/>
                <w:bCs/>
                <w:color w:val="0000FF"/>
                <w:sz w:val="16"/>
                <w:szCs w:val="16"/>
                <w:u w:val="single"/>
              </w:rPr>
            </w:pPr>
            <w:hyperlink r:id="rId24" w:history="1">
              <w:r w:rsidR="007A453D">
                <w:rPr>
                  <w:rFonts w:ascii="Arial" w:eastAsia="宋体" w:hAnsi="Arial" w:cs="Arial"/>
                  <w:b/>
                  <w:bCs/>
                  <w:color w:val="0000FF"/>
                  <w:sz w:val="16"/>
                  <w:szCs w:val="16"/>
                  <w:u w:val="single"/>
                </w:rPr>
                <w:t>R1-2305126</w:t>
              </w:r>
            </w:hyperlink>
          </w:p>
          <w:p w14:paraId="091D415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616" w:type="dxa"/>
            <w:tcBorders>
              <w:top w:val="nil"/>
              <w:left w:val="nil"/>
              <w:bottom w:val="single" w:sz="4" w:space="0" w:color="A6A6A6"/>
              <w:right w:val="single" w:sz="4" w:space="0" w:color="A6A6A6"/>
            </w:tcBorders>
            <w:shd w:val="clear" w:color="auto" w:fill="auto"/>
          </w:tcPr>
          <w:p w14:paraId="4260FEB3" w14:textId="77777777" w:rsidR="008F6C8C" w:rsidRDefault="007A453D">
            <w:pPr>
              <w:rPr>
                <w:rFonts w:eastAsia="宋体"/>
                <w:szCs w:val="20"/>
              </w:rPr>
            </w:pPr>
            <w:r>
              <w:rPr>
                <w:rFonts w:eastAsia="宋体"/>
                <w:szCs w:val="20"/>
              </w:rPr>
              <w:t>Measurement and reporting for SL positioning</w:t>
            </w:r>
          </w:p>
          <w:p w14:paraId="1E17ED2D" w14:textId="77777777" w:rsidR="008F6C8C" w:rsidRDefault="007A453D">
            <w:pPr>
              <w:rPr>
                <w:szCs w:val="20"/>
                <w:lang w:eastAsia="zh-CN"/>
              </w:rPr>
            </w:pPr>
            <w:r>
              <w:rPr>
                <w:szCs w:val="20"/>
                <w:lang w:eastAsia="zh-CN"/>
              </w:rPr>
              <w:t xml:space="preserve">Proposal 2: For the definition of SL-PRS based Rx-Tx measurement, RTT is defined based upon Rel-16/17 definition for </w:t>
            </w:r>
            <w:proofErr w:type="spellStart"/>
            <w:r>
              <w:rPr>
                <w:szCs w:val="20"/>
                <w:lang w:eastAsia="zh-CN"/>
              </w:rPr>
              <w:t>gNB</w:t>
            </w:r>
            <w:proofErr w:type="spellEnd"/>
            <w:r>
              <w:rPr>
                <w:szCs w:val="20"/>
                <w:lang w:eastAsia="zh-CN"/>
              </w:rPr>
              <w:t xml:space="preserve"> RTT/UE RTT in </w:t>
            </w:r>
            <w:proofErr w:type="spellStart"/>
            <w:r>
              <w:rPr>
                <w:szCs w:val="20"/>
                <w:lang w:eastAsia="zh-CN"/>
              </w:rPr>
              <w:t>Uu</w:t>
            </w:r>
            <w:proofErr w:type="spellEnd"/>
            <w:r>
              <w:rPr>
                <w:szCs w:val="20"/>
                <w:lang w:eastAsia="zh-CN"/>
              </w:rPr>
              <w:t>. [Alt 3 in RAN1#112Bis Agreement]</w:t>
            </w:r>
          </w:p>
          <w:p w14:paraId="16F28A27" w14:textId="77777777" w:rsidR="008F6C8C" w:rsidRDefault="007A453D">
            <w:pPr>
              <w:rPr>
                <w:szCs w:val="20"/>
                <w:lang w:eastAsia="zh-CN"/>
              </w:rPr>
            </w:pPr>
            <w:r>
              <w:rPr>
                <w:szCs w:val="20"/>
                <w:lang w:eastAsia="zh-CN"/>
              </w:rPr>
              <w:t>Proposal 7: Study the impact of UE reference timing offset and mobility on single-sided RTT-based positioning.</w:t>
            </w:r>
          </w:p>
          <w:p w14:paraId="71AAB37C" w14:textId="77777777" w:rsidR="008F6C8C" w:rsidRDefault="008F6C8C">
            <w:pPr>
              <w:rPr>
                <w:szCs w:val="20"/>
                <w:lang w:eastAsia="zh-CN"/>
              </w:rPr>
            </w:pPr>
          </w:p>
          <w:p w14:paraId="3CB49A87" w14:textId="77777777" w:rsidR="008F6C8C" w:rsidRDefault="008F6C8C">
            <w:pPr>
              <w:rPr>
                <w:rFonts w:eastAsia="宋体"/>
                <w:szCs w:val="20"/>
              </w:rPr>
            </w:pPr>
          </w:p>
        </w:tc>
      </w:tr>
      <w:tr w:rsidR="008F6C8C" w14:paraId="3FD1E4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6AF7A4" w14:textId="77777777" w:rsidR="008F6C8C" w:rsidRDefault="00F669F1">
            <w:pPr>
              <w:rPr>
                <w:rFonts w:ascii="Arial" w:eastAsia="宋体" w:hAnsi="Arial" w:cs="Arial"/>
                <w:b/>
                <w:bCs/>
                <w:color w:val="0000FF"/>
                <w:sz w:val="16"/>
                <w:szCs w:val="16"/>
                <w:u w:val="single"/>
              </w:rPr>
            </w:pPr>
            <w:hyperlink r:id="rId25" w:history="1">
              <w:r w:rsidR="007A453D">
                <w:rPr>
                  <w:rFonts w:ascii="Arial" w:eastAsia="宋体" w:hAnsi="Arial" w:cs="Arial"/>
                  <w:b/>
                  <w:bCs/>
                  <w:color w:val="0000FF"/>
                  <w:sz w:val="16"/>
                  <w:szCs w:val="16"/>
                  <w:u w:val="single"/>
                </w:rPr>
                <w:t>R1-2305200</w:t>
              </w:r>
            </w:hyperlink>
          </w:p>
          <w:p w14:paraId="1CAB145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616" w:type="dxa"/>
            <w:tcBorders>
              <w:top w:val="nil"/>
              <w:left w:val="nil"/>
              <w:bottom w:val="single" w:sz="4" w:space="0" w:color="A6A6A6"/>
              <w:right w:val="single" w:sz="4" w:space="0" w:color="A6A6A6"/>
            </w:tcBorders>
            <w:shd w:val="clear" w:color="auto" w:fill="auto"/>
          </w:tcPr>
          <w:p w14:paraId="6A380533" w14:textId="77777777" w:rsidR="008F6C8C" w:rsidRDefault="007A453D">
            <w:pPr>
              <w:rPr>
                <w:rFonts w:eastAsia="宋体"/>
                <w:szCs w:val="20"/>
              </w:rPr>
            </w:pPr>
            <w:r>
              <w:rPr>
                <w:rFonts w:eastAsia="宋体"/>
                <w:szCs w:val="20"/>
              </w:rPr>
              <w:t>Measurements and reporting for SL positioning</w:t>
            </w:r>
          </w:p>
          <w:p w14:paraId="022C6D31" w14:textId="77777777" w:rsidR="008F6C8C" w:rsidRDefault="007A453D">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p w14:paraId="7D65A758" w14:textId="77777777" w:rsidR="008F6C8C" w:rsidRDefault="008F6C8C">
            <w:pPr>
              <w:rPr>
                <w:rFonts w:eastAsia="宋体"/>
                <w:szCs w:val="20"/>
              </w:rPr>
            </w:pPr>
          </w:p>
        </w:tc>
      </w:tr>
      <w:tr w:rsidR="008F6C8C" w14:paraId="49E3E83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2B0023" w14:textId="77777777" w:rsidR="008F6C8C" w:rsidRDefault="00F669F1">
            <w:pPr>
              <w:rPr>
                <w:rFonts w:ascii="Arial" w:eastAsia="宋体" w:hAnsi="Arial" w:cs="Arial"/>
                <w:b/>
                <w:bCs/>
                <w:color w:val="0000FF"/>
                <w:sz w:val="16"/>
                <w:szCs w:val="16"/>
                <w:u w:val="single"/>
              </w:rPr>
            </w:pPr>
            <w:hyperlink r:id="rId26" w:history="1">
              <w:r w:rsidR="007A453D">
                <w:rPr>
                  <w:rFonts w:ascii="Arial" w:eastAsia="宋体" w:hAnsi="Arial" w:cs="Arial"/>
                  <w:b/>
                  <w:bCs/>
                  <w:color w:val="0000FF"/>
                  <w:sz w:val="16"/>
                  <w:szCs w:val="16"/>
                  <w:u w:val="single"/>
                </w:rPr>
                <w:t>R1-2305248</w:t>
              </w:r>
            </w:hyperlink>
          </w:p>
          <w:p w14:paraId="76B139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616" w:type="dxa"/>
            <w:tcBorders>
              <w:top w:val="nil"/>
              <w:left w:val="nil"/>
              <w:bottom w:val="single" w:sz="4" w:space="0" w:color="A6A6A6"/>
              <w:right w:val="single" w:sz="4" w:space="0" w:color="A6A6A6"/>
            </w:tcBorders>
            <w:shd w:val="clear" w:color="auto" w:fill="auto"/>
          </w:tcPr>
          <w:p w14:paraId="07FB783B" w14:textId="77777777" w:rsidR="008F6C8C" w:rsidRDefault="007A453D">
            <w:pPr>
              <w:rPr>
                <w:rFonts w:eastAsia="宋体"/>
                <w:szCs w:val="20"/>
              </w:rPr>
            </w:pPr>
            <w:r>
              <w:rPr>
                <w:rFonts w:eastAsia="宋体"/>
                <w:szCs w:val="20"/>
              </w:rPr>
              <w:t>On Measurements and reporting for SL positioning</w:t>
            </w:r>
          </w:p>
          <w:p w14:paraId="55401439" w14:textId="77777777" w:rsidR="008F6C8C" w:rsidRDefault="007A453D">
            <w:pPr>
              <w:jc w:val="both"/>
              <w:rPr>
                <w:szCs w:val="20"/>
              </w:rPr>
            </w:pPr>
            <w:r>
              <w:rPr>
                <w:szCs w:val="20"/>
              </w:rPr>
              <w:t>Proposal 1: T</w:t>
            </w:r>
            <w:r>
              <w:rPr>
                <w:rFonts w:eastAsia="Batang"/>
                <w:szCs w:val="20"/>
              </w:rPr>
              <w:t xml:space="preserve">o minimize the impact of UE reference timing offset and mobility </w:t>
            </w:r>
            <w:proofErr w:type="spellStart"/>
            <w:r>
              <w:rPr>
                <w:szCs w:val="20"/>
              </w:rPr>
              <w:t>nn</w:t>
            </w:r>
            <w:proofErr w:type="spellEnd"/>
            <w:r>
              <w:rPr>
                <w:szCs w:val="20"/>
              </w:rPr>
              <w:t xml:space="preserve"> the Rx-Tx time difference measurement, </w:t>
            </w:r>
            <w:r>
              <w:rPr>
                <w:rFonts w:eastAsia="Batang"/>
                <w:szCs w:val="20"/>
              </w:rPr>
              <w:t xml:space="preserve">select Alt 1 i.e.  actual SL-PRS transmission time is used for the definition of SL-PRS based Rx-Tx time difference measurement. </w:t>
            </w:r>
            <w:r>
              <w:rPr>
                <w:szCs w:val="20"/>
              </w:rPr>
              <w:t>The same method should be used for both single sided and double sided RTT</w:t>
            </w:r>
          </w:p>
          <w:p w14:paraId="1654AFAB" w14:textId="77777777" w:rsidR="008F6C8C" w:rsidRDefault="008F6C8C">
            <w:pPr>
              <w:rPr>
                <w:rFonts w:eastAsia="宋体"/>
                <w:szCs w:val="20"/>
              </w:rPr>
            </w:pPr>
          </w:p>
        </w:tc>
      </w:tr>
      <w:tr w:rsidR="008F6C8C" w14:paraId="5BB660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7518A69" w14:textId="77777777" w:rsidR="008F6C8C" w:rsidRDefault="00F669F1">
            <w:pPr>
              <w:rPr>
                <w:rFonts w:ascii="Arial" w:eastAsia="宋体" w:hAnsi="Arial" w:cs="Arial"/>
                <w:b/>
                <w:bCs/>
                <w:color w:val="0000FF"/>
                <w:sz w:val="16"/>
                <w:szCs w:val="16"/>
                <w:u w:val="single"/>
              </w:rPr>
            </w:pPr>
            <w:hyperlink r:id="rId27" w:history="1">
              <w:r w:rsidR="007A453D">
                <w:rPr>
                  <w:rFonts w:ascii="Arial" w:eastAsia="宋体" w:hAnsi="Arial" w:cs="Arial"/>
                  <w:b/>
                  <w:bCs/>
                  <w:color w:val="0000FF"/>
                  <w:sz w:val="16"/>
                  <w:szCs w:val="16"/>
                  <w:u w:val="single"/>
                </w:rPr>
                <w:t>R1-2305342</w:t>
              </w:r>
            </w:hyperlink>
          </w:p>
          <w:p w14:paraId="1E37A99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616" w:type="dxa"/>
            <w:tcBorders>
              <w:top w:val="nil"/>
              <w:left w:val="nil"/>
              <w:bottom w:val="single" w:sz="4" w:space="0" w:color="A6A6A6"/>
              <w:right w:val="single" w:sz="4" w:space="0" w:color="A6A6A6"/>
            </w:tcBorders>
            <w:shd w:val="clear" w:color="auto" w:fill="auto"/>
          </w:tcPr>
          <w:p w14:paraId="5872290C" w14:textId="77777777" w:rsidR="008F6C8C" w:rsidRDefault="007A453D">
            <w:pPr>
              <w:rPr>
                <w:rFonts w:eastAsia="宋体"/>
                <w:szCs w:val="20"/>
              </w:rPr>
            </w:pPr>
            <w:r>
              <w:rPr>
                <w:rFonts w:eastAsia="宋体"/>
                <w:szCs w:val="20"/>
              </w:rPr>
              <w:t>Measurements and Reporting for SL Positioning</w:t>
            </w:r>
          </w:p>
          <w:p w14:paraId="2E9DA2BA" w14:textId="77777777" w:rsidR="008F6C8C" w:rsidRDefault="007A453D">
            <w:pPr>
              <w:pStyle w:val="ab"/>
              <w:spacing w:before="0" w:after="0"/>
            </w:pPr>
            <w:r>
              <w:t xml:space="preserve">Proposal </w:t>
            </w:r>
            <w:r>
              <w:fldChar w:fldCharType="begin"/>
            </w:r>
            <w:r>
              <w:instrText xml:space="preserve"> SEQ Proposal \* ARABIC </w:instrText>
            </w:r>
            <w:r>
              <w:fldChar w:fldCharType="separate"/>
            </w:r>
            <w:r>
              <w:t>7</w:t>
            </w:r>
            <w:r>
              <w:fldChar w:fldCharType="end"/>
            </w:r>
            <w:r>
              <w:t>: Actual SL-PRS transmission time is used for the definition of the UE SL Rx-Tx time difference measurement (</w:t>
            </w:r>
            <w:proofErr w:type="gramStart"/>
            <w:r>
              <w:t>i.e.</w:t>
            </w:r>
            <w:proofErr w:type="gramEnd"/>
            <w:r>
              <w:t xml:space="preserve"> Alt 1).</w:t>
            </w:r>
          </w:p>
          <w:p w14:paraId="70788C97" w14:textId="77777777" w:rsidR="008F6C8C" w:rsidRDefault="008F6C8C">
            <w:pPr>
              <w:rPr>
                <w:rFonts w:eastAsia="宋体"/>
                <w:szCs w:val="20"/>
              </w:rPr>
            </w:pPr>
          </w:p>
        </w:tc>
      </w:tr>
      <w:tr w:rsidR="008F6C8C" w14:paraId="5D84983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EA42B56" w14:textId="77777777" w:rsidR="008F6C8C" w:rsidRDefault="00F669F1">
            <w:pPr>
              <w:rPr>
                <w:rFonts w:ascii="Arial" w:eastAsia="宋体" w:hAnsi="Arial" w:cs="Arial"/>
                <w:b/>
                <w:bCs/>
                <w:color w:val="0000FF"/>
                <w:sz w:val="16"/>
                <w:szCs w:val="16"/>
                <w:u w:val="single"/>
              </w:rPr>
            </w:pPr>
            <w:hyperlink r:id="rId28" w:history="1">
              <w:r w:rsidR="007A453D">
                <w:rPr>
                  <w:rFonts w:ascii="Arial" w:eastAsia="宋体" w:hAnsi="Arial" w:cs="Arial"/>
                  <w:b/>
                  <w:bCs/>
                  <w:color w:val="0000FF"/>
                  <w:sz w:val="16"/>
                  <w:szCs w:val="16"/>
                  <w:u w:val="single"/>
                </w:rPr>
                <w:t>R1-2305428</w:t>
              </w:r>
            </w:hyperlink>
          </w:p>
          <w:p w14:paraId="7B1F821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616" w:type="dxa"/>
            <w:tcBorders>
              <w:top w:val="nil"/>
              <w:left w:val="nil"/>
              <w:bottom w:val="single" w:sz="4" w:space="0" w:color="A6A6A6"/>
              <w:right w:val="single" w:sz="4" w:space="0" w:color="A6A6A6"/>
            </w:tcBorders>
            <w:shd w:val="clear" w:color="auto" w:fill="auto"/>
          </w:tcPr>
          <w:p w14:paraId="02CDC1E3" w14:textId="77777777" w:rsidR="008F6C8C" w:rsidRDefault="007A453D">
            <w:pPr>
              <w:rPr>
                <w:rFonts w:eastAsia="宋体"/>
                <w:szCs w:val="20"/>
              </w:rPr>
            </w:pPr>
            <w:r>
              <w:rPr>
                <w:rFonts w:eastAsia="宋体"/>
                <w:szCs w:val="20"/>
              </w:rPr>
              <w:t>Discussion on measurements and reporting for SL positioning</w:t>
            </w:r>
          </w:p>
          <w:p w14:paraId="2A93D0BF"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 xml:space="preserve">The definition of SL-PRS based Rx-Tx measurement should be based on Rel-16/17 definition for </w:t>
            </w:r>
            <w:proofErr w:type="spellStart"/>
            <w:r>
              <w:rPr>
                <w:rFonts w:eastAsiaTheme="minorEastAsia"/>
                <w:szCs w:val="20"/>
                <w:lang w:eastAsia="zh-CN"/>
              </w:rPr>
              <w:t>gNB</w:t>
            </w:r>
            <w:proofErr w:type="spellEnd"/>
            <w:r>
              <w:rPr>
                <w:rFonts w:eastAsiaTheme="minorEastAsia"/>
                <w:szCs w:val="20"/>
                <w:lang w:eastAsia="zh-CN"/>
              </w:rPr>
              <w:t xml:space="preserve"> Rx-Tx time difference/UE Rx-Tx time difference in </w:t>
            </w:r>
            <w:proofErr w:type="spellStart"/>
            <w:r>
              <w:rPr>
                <w:rFonts w:eastAsiaTheme="minorEastAsia"/>
                <w:szCs w:val="20"/>
                <w:lang w:eastAsia="zh-CN"/>
              </w:rPr>
              <w:t>Uu</w:t>
            </w:r>
            <w:proofErr w:type="spellEnd"/>
            <w:r>
              <w:rPr>
                <w:rFonts w:eastAsiaTheme="minorEastAsia"/>
                <w:szCs w:val="20"/>
                <w:lang w:eastAsia="zh-CN"/>
              </w:rPr>
              <w:t>, i.e., Alt 3 should be supported.</w:t>
            </w:r>
          </w:p>
          <w:p w14:paraId="03BBFA79" w14:textId="77777777" w:rsidR="008F6C8C" w:rsidRDefault="008F6C8C">
            <w:pPr>
              <w:rPr>
                <w:rFonts w:eastAsia="宋体"/>
                <w:szCs w:val="20"/>
              </w:rPr>
            </w:pPr>
          </w:p>
        </w:tc>
      </w:tr>
      <w:tr w:rsidR="008F6C8C" w14:paraId="450CAA4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D09940" w14:textId="77777777" w:rsidR="008F6C8C" w:rsidRDefault="00F669F1">
            <w:pPr>
              <w:rPr>
                <w:rFonts w:ascii="Arial" w:eastAsia="宋体" w:hAnsi="Arial" w:cs="Arial"/>
                <w:b/>
                <w:bCs/>
                <w:color w:val="0000FF"/>
                <w:sz w:val="16"/>
                <w:szCs w:val="16"/>
                <w:u w:val="single"/>
              </w:rPr>
            </w:pPr>
            <w:hyperlink r:id="rId29" w:history="1">
              <w:r w:rsidR="007A453D">
                <w:rPr>
                  <w:rFonts w:ascii="Arial" w:eastAsia="宋体" w:hAnsi="Arial" w:cs="Arial"/>
                  <w:b/>
                  <w:bCs/>
                  <w:color w:val="0000FF"/>
                  <w:sz w:val="16"/>
                  <w:szCs w:val="16"/>
                  <w:u w:val="single"/>
                </w:rPr>
                <w:t>R1-2305519</w:t>
              </w:r>
            </w:hyperlink>
          </w:p>
          <w:p w14:paraId="5793FE3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616" w:type="dxa"/>
            <w:tcBorders>
              <w:top w:val="nil"/>
              <w:left w:val="nil"/>
              <w:bottom w:val="single" w:sz="4" w:space="0" w:color="A6A6A6"/>
              <w:right w:val="single" w:sz="4" w:space="0" w:color="A6A6A6"/>
            </w:tcBorders>
            <w:shd w:val="clear" w:color="auto" w:fill="auto"/>
          </w:tcPr>
          <w:p w14:paraId="638C9F9B" w14:textId="77777777" w:rsidR="008F6C8C" w:rsidRDefault="007A453D">
            <w:pPr>
              <w:rPr>
                <w:rFonts w:eastAsia="宋体"/>
                <w:szCs w:val="20"/>
              </w:rPr>
            </w:pPr>
            <w:r>
              <w:rPr>
                <w:rFonts w:eastAsia="宋体"/>
                <w:szCs w:val="20"/>
              </w:rPr>
              <w:t>On Measurements and Reporting for SL Positioning</w:t>
            </w:r>
          </w:p>
          <w:p w14:paraId="24D3E16A" w14:textId="77777777" w:rsidR="008F6C8C" w:rsidRDefault="007A453D">
            <w:pPr>
              <w:rPr>
                <w:rFonts w:eastAsia="等线"/>
                <w:szCs w:val="20"/>
                <w:lang w:val="en-US" w:eastAsia="zh-CN"/>
              </w:rPr>
            </w:pPr>
            <w:r>
              <w:rPr>
                <w:spacing w:val="-2"/>
                <w:szCs w:val="20"/>
                <w:u w:val="single"/>
              </w:rPr>
              <w:t>Proposal 2:</w:t>
            </w:r>
            <w:r>
              <w:rPr>
                <w:spacing w:val="-2"/>
                <w:szCs w:val="20"/>
              </w:rPr>
              <w:t xml:space="preserve"> </w:t>
            </w:r>
            <w:r>
              <w:rPr>
                <w:szCs w:val="20"/>
                <w:lang w:eastAsia="zh-CN"/>
              </w:rPr>
              <w:t>The SL-PRS based Rx – Tx time difference is defined as T</w:t>
            </w:r>
            <w:r>
              <w:rPr>
                <w:szCs w:val="20"/>
                <w:vertAlign w:val="subscript"/>
                <w:lang w:eastAsia="zh-CN"/>
              </w:rPr>
              <w:t>UE-RX</w:t>
            </w:r>
            <w:r>
              <w:rPr>
                <w:szCs w:val="20"/>
                <w:lang w:eastAsia="zh-CN"/>
              </w:rPr>
              <w:t xml:space="preserve"> –</w:t>
            </w:r>
            <w:r>
              <w:rPr>
                <w:szCs w:val="20"/>
                <w:vertAlign w:val="subscript"/>
                <w:lang w:eastAsia="zh-CN"/>
              </w:rPr>
              <w:t xml:space="preserve"> </w:t>
            </w:r>
            <w:r>
              <w:rPr>
                <w:szCs w:val="20"/>
                <w:lang w:eastAsia="zh-CN"/>
              </w:rPr>
              <w:t>T</w:t>
            </w:r>
            <w:r>
              <w:rPr>
                <w:szCs w:val="20"/>
                <w:vertAlign w:val="subscript"/>
                <w:lang w:eastAsia="zh-CN"/>
              </w:rPr>
              <w:t>UE-TX</w:t>
            </w:r>
            <w:r>
              <w:rPr>
                <w:rFonts w:eastAsia="等线"/>
                <w:szCs w:val="20"/>
                <w:lang w:eastAsia="zh-CN"/>
              </w:rPr>
              <w:t xml:space="preserve"> w</w:t>
            </w:r>
            <w:r>
              <w:rPr>
                <w:szCs w:val="20"/>
                <w:lang w:eastAsia="zh-CN"/>
              </w:rPr>
              <w:t>here:</w:t>
            </w:r>
          </w:p>
          <w:p w14:paraId="6F7B6CC2" w14:textId="77777777" w:rsidR="008F6C8C" w:rsidRDefault="007A453D">
            <w:pPr>
              <w:pStyle w:val="afff"/>
              <w:widowControl/>
              <w:numPr>
                <w:ilvl w:val="0"/>
                <w:numId w:val="44"/>
              </w:numPr>
              <w:ind w:firstLineChars="0"/>
              <w:jc w:val="left"/>
              <w:rPr>
                <w:rFonts w:ascii="Times New Roman" w:hAnsi="Times New Roman"/>
                <w:spacing w:val="-2"/>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UE-RX</w:t>
            </w:r>
            <w:r>
              <w:rPr>
                <w:rFonts w:ascii="Times New Roman" w:hAnsi="Times New Roman"/>
                <w:sz w:val="20"/>
                <w:szCs w:val="20"/>
                <w:lang w:eastAsia="zh-CN"/>
              </w:rPr>
              <w:t xml:space="preserve"> </w:t>
            </w:r>
            <w:r>
              <w:rPr>
                <w:rFonts w:ascii="Times New Roman" w:hAnsi="Times New Roman"/>
                <w:spacing w:val="-2"/>
                <w:sz w:val="20"/>
                <w:szCs w:val="20"/>
              </w:rPr>
              <w:t xml:space="preserve">is the UE received timing of </w:t>
            </w:r>
            <w:proofErr w:type="spellStart"/>
            <w:r>
              <w:rPr>
                <w:rFonts w:ascii="Times New Roman" w:hAnsi="Times New Roman"/>
                <w:spacing w:val="-2"/>
                <w:sz w:val="20"/>
                <w:szCs w:val="20"/>
              </w:rPr>
              <w:t>sidelink</w:t>
            </w:r>
            <w:proofErr w:type="spellEnd"/>
            <w:r>
              <w:rPr>
                <w:rFonts w:ascii="Times New Roman" w:hAnsi="Times New Roman"/>
                <w:spacing w:val="-2"/>
                <w:sz w:val="20"/>
                <w:szCs w:val="20"/>
              </w:rPr>
              <w:t xml:space="preserve"> subframe #i from another Tx UE, defined by the first detected path in time.</w:t>
            </w:r>
          </w:p>
          <w:p w14:paraId="6D0832BA"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lang w:eastAsia="zh-CN"/>
              </w:rPr>
              <w:t>T</w:t>
            </w:r>
            <w:r>
              <w:rPr>
                <w:rFonts w:ascii="Times New Roman" w:hAnsi="Times New Roman"/>
                <w:sz w:val="20"/>
                <w:szCs w:val="20"/>
                <w:vertAlign w:val="subscript"/>
                <w:lang w:eastAsia="zh-CN"/>
              </w:rPr>
              <w:t>UE-TX</w:t>
            </w:r>
            <w:r>
              <w:rPr>
                <w:rFonts w:ascii="Times New Roman" w:eastAsia="等线" w:hAnsi="Times New Roman"/>
                <w:sz w:val="20"/>
                <w:szCs w:val="20"/>
                <w:lang w:eastAsia="zh-CN"/>
              </w:rPr>
              <w:t xml:space="preserve"> </w:t>
            </w:r>
            <w:r>
              <w:rPr>
                <w:rFonts w:ascii="Times New Roman" w:hAnsi="Times New Roman"/>
                <w:sz w:val="20"/>
                <w:szCs w:val="20"/>
              </w:rPr>
              <w:t xml:space="preserve">is the UE transmit timing of </w:t>
            </w:r>
            <w:proofErr w:type="spellStart"/>
            <w:r>
              <w:rPr>
                <w:rFonts w:ascii="Times New Roman" w:hAnsi="Times New Roman"/>
                <w:sz w:val="20"/>
                <w:szCs w:val="20"/>
              </w:rPr>
              <w:t>sidelink</w:t>
            </w:r>
            <w:proofErr w:type="spellEnd"/>
            <w:r>
              <w:rPr>
                <w:rFonts w:ascii="Times New Roman" w:hAnsi="Times New Roman"/>
                <w:sz w:val="20"/>
                <w:szCs w:val="20"/>
              </w:rPr>
              <w:t xml:space="preserve"> subframe #j that is closest in time to the subframe #i received from the Tx UE</w:t>
            </w:r>
          </w:p>
          <w:p w14:paraId="6E8F0B45"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Note: subframe #j can be subframe #i</w:t>
            </w:r>
          </w:p>
          <w:p w14:paraId="00B04018" w14:textId="77777777" w:rsidR="008F6C8C" w:rsidRDefault="007A453D">
            <w:pPr>
              <w:pStyle w:val="afff"/>
              <w:widowControl/>
              <w:numPr>
                <w:ilvl w:val="0"/>
                <w:numId w:val="44"/>
              </w:numPr>
              <w:ind w:firstLineChars="0"/>
              <w:jc w:val="left"/>
              <w:rPr>
                <w:rFonts w:ascii="Times New Roman" w:hAnsi="Times New Roman"/>
                <w:sz w:val="20"/>
                <w:szCs w:val="20"/>
              </w:rPr>
            </w:pPr>
            <w:r>
              <w:rPr>
                <w:rFonts w:ascii="Times New Roman" w:hAnsi="Times New Roman"/>
                <w:sz w:val="20"/>
                <w:szCs w:val="20"/>
              </w:rPr>
              <w:t xml:space="preserve">The range of Rx-Tx time difference is from -0.5 </w:t>
            </w:r>
            <w:proofErr w:type="spellStart"/>
            <w:r>
              <w:rPr>
                <w:rFonts w:ascii="Times New Roman" w:hAnsi="Times New Roman"/>
                <w:sz w:val="20"/>
                <w:szCs w:val="20"/>
              </w:rPr>
              <w:t>ms</w:t>
            </w:r>
            <w:proofErr w:type="spellEnd"/>
            <w:r>
              <w:rPr>
                <w:rFonts w:ascii="Times New Roman" w:hAnsi="Times New Roman"/>
                <w:sz w:val="20"/>
                <w:szCs w:val="20"/>
              </w:rPr>
              <w:t xml:space="preserve"> to 0.5 </w:t>
            </w:r>
            <w:proofErr w:type="spellStart"/>
            <w:r>
              <w:rPr>
                <w:rFonts w:ascii="Times New Roman" w:hAnsi="Times New Roman"/>
                <w:sz w:val="20"/>
                <w:szCs w:val="20"/>
              </w:rPr>
              <w:t>ms</w:t>
            </w:r>
            <w:proofErr w:type="spellEnd"/>
            <w:r>
              <w:rPr>
                <w:rFonts w:ascii="Times New Roman" w:hAnsi="Times New Roman"/>
                <w:sz w:val="20"/>
                <w:szCs w:val="20"/>
              </w:rPr>
              <w:t>.</w:t>
            </w:r>
          </w:p>
          <w:p w14:paraId="04978D19" w14:textId="77777777" w:rsidR="008F6C8C" w:rsidRDefault="008F6C8C">
            <w:pPr>
              <w:rPr>
                <w:rFonts w:eastAsia="宋体"/>
                <w:szCs w:val="20"/>
              </w:rPr>
            </w:pPr>
          </w:p>
        </w:tc>
      </w:tr>
      <w:tr w:rsidR="008F6C8C" w14:paraId="058A49B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1ED8C52" w14:textId="77777777" w:rsidR="008F6C8C" w:rsidRDefault="00F669F1">
            <w:pPr>
              <w:rPr>
                <w:rFonts w:ascii="Arial" w:eastAsia="宋体" w:hAnsi="Arial" w:cs="Arial"/>
                <w:b/>
                <w:bCs/>
                <w:color w:val="0000FF"/>
                <w:sz w:val="16"/>
                <w:szCs w:val="16"/>
                <w:u w:val="single"/>
              </w:rPr>
            </w:pPr>
            <w:hyperlink r:id="rId30" w:history="1">
              <w:r w:rsidR="007A453D">
                <w:rPr>
                  <w:rFonts w:ascii="Arial" w:eastAsia="宋体" w:hAnsi="Arial" w:cs="Arial"/>
                  <w:b/>
                  <w:bCs/>
                  <w:color w:val="0000FF"/>
                  <w:sz w:val="16"/>
                  <w:szCs w:val="16"/>
                  <w:u w:val="single"/>
                </w:rPr>
                <w:t>R1-2305635</w:t>
              </w:r>
            </w:hyperlink>
          </w:p>
          <w:p w14:paraId="612CD93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616" w:type="dxa"/>
            <w:tcBorders>
              <w:top w:val="nil"/>
              <w:left w:val="nil"/>
              <w:bottom w:val="single" w:sz="4" w:space="0" w:color="A6A6A6"/>
              <w:right w:val="single" w:sz="4" w:space="0" w:color="A6A6A6"/>
            </w:tcBorders>
            <w:shd w:val="clear" w:color="auto" w:fill="auto"/>
          </w:tcPr>
          <w:p w14:paraId="1094F782" w14:textId="77777777" w:rsidR="008F6C8C" w:rsidRDefault="007A453D">
            <w:pPr>
              <w:rPr>
                <w:rFonts w:eastAsia="宋体"/>
                <w:szCs w:val="20"/>
              </w:rPr>
            </w:pPr>
            <w:r>
              <w:rPr>
                <w:rFonts w:eastAsia="宋体"/>
                <w:szCs w:val="20"/>
              </w:rPr>
              <w:t>Discussion on measurements and reporting for SL positioning</w:t>
            </w:r>
          </w:p>
          <w:p w14:paraId="3DE7ED60" w14:textId="77777777" w:rsidR="008F6C8C" w:rsidRDefault="007A453D">
            <w:pPr>
              <w:adjustRightInd w:val="0"/>
              <w:snapToGrid w:val="0"/>
              <w:rPr>
                <w:rFonts w:eastAsia="宋体"/>
                <w:szCs w:val="20"/>
              </w:rPr>
            </w:pPr>
            <w:r>
              <w:rPr>
                <w:rFonts w:eastAsia="Batang"/>
                <w:szCs w:val="20"/>
              </w:rPr>
              <w:t>Proposal 6: The distance and direction by UE movement between SL PRS transmission and reception timing is reported together with the associated RX-TX time difference measurement in SL RTT.</w:t>
            </w:r>
          </w:p>
        </w:tc>
      </w:tr>
      <w:tr w:rsidR="008F6C8C" w14:paraId="0B14FE6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53B33D9" w14:textId="77777777" w:rsidR="008F6C8C" w:rsidRDefault="00F669F1">
            <w:pPr>
              <w:rPr>
                <w:rFonts w:ascii="Arial" w:eastAsia="宋体" w:hAnsi="Arial" w:cs="Arial"/>
                <w:b/>
                <w:bCs/>
                <w:color w:val="0000FF"/>
                <w:sz w:val="16"/>
                <w:szCs w:val="16"/>
                <w:u w:val="single"/>
              </w:rPr>
            </w:pPr>
            <w:hyperlink r:id="rId31" w:history="1">
              <w:r w:rsidR="007A453D">
                <w:rPr>
                  <w:rFonts w:ascii="Arial" w:eastAsia="宋体" w:hAnsi="Arial" w:cs="Arial"/>
                  <w:b/>
                  <w:bCs/>
                  <w:color w:val="0000FF"/>
                  <w:sz w:val="16"/>
                  <w:szCs w:val="16"/>
                  <w:u w:val="single"/>
                </w:rPr>
                <w:t>R1-2305737</w:t>
              </w:r>
            </w:hyperlink>
          </w:p>
          <w:p w14:paraId="6B40C60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616" w:type="dxa"/>
            <w:tcBorders>
              <w:top w:val="nil"/>
              <w:left w:val="nil"/>
              <w:bottom w:val="single" w:sz="4" w:space="0" w:color="A6A6A6"/>
              <w:right w:val="single" w:sz="4" w:space="0" w:color="A6A6A6"/>
            </w:tcBorders>
            <w:shd w:val="clear" w:color="auto" w:fill="auto"/>
          </w:tcPr>
          <w:p w14:paraId="2EFABFBC" w14:textId="77777777" w:rsidR="008F6C8C" w:rsidRDefault="007A453D">
            <w:pPr>
              <w:rPr>
                <w:rFonts w:eastAsia="宋体"/>
                <w:szCs w:val="20"/>
              </w:rPr>
            </w:pPr>
            <w:r>
              <w:rPr>
                <w:rFonts w:eastAsia="宋体"/>
                <w:szCs w:val="20"/>
              </w:rPr>
              <w:t>Discussion on SL Positioning Measurement and Reporting</w:t>
            </w:r>
          </w:p>
          <w:p w14:paraId="649A4F0F" w14:textId="77777777" w:rsidR="008F6C8C" w:rsidRDefault="007A453D">
            <w:pPr>
              <w:jc w:val="both"/>
              <w:rPr>
                <w:szCs w:val="20"/>
              </w:rPr>
            </w:pPr>
            <w:r>
              <w:rPr>
                <w:szCs w:val="20"/>
              </w:rPr>
              <w:t>Proposal 7: RAN1 to support Alt.1 in defining the SL PRS-based Rx-Tx time difference measurement, where the actual SL-PRS transmission times are incorporated in the definition.</w:t>
            </w:r>
          </w:p>
          <w:p w14:paraId="0ED7E265" w14:textId="77777777" w:rsidR="008F6C8C" w:rsidRDefault="008F6C8C">
            <w:pPr>
              <w:rPr>
                <w:rFonts w:eastAsia="宋体"/>
                <w:szCs w:val="20"/>
              </w:rPr>
            </w:pPr>
          </w:p>
        </w:tc>
      </w:tr>
      <w:tr w:rsidR="008F6C8C" w14:paraId="27BF09C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709AB9" w14:textId="77777777" w:rsidR="008F6C8C" w:rsidRDefault="00F669F1">
            <w:pPr>
              <w:rPr>
                <w:rFonts w:ascii="Arial" w:eastAsia="宋体" w:hAnsi="Arial" w:cs="Arial"/>
                <w:b/>
                <w:bCs/>
                <w:color w:val="0000FF"/>
                <w:sz w:val="16"/>
                <w:szCs w:val="16"/>
                <w:u w:val="single"/>
              </w:rPr>
            </w:pPr>
            <w:hyperlink r:id="rId32" w:history="1">
              <w:r w:rsidR="007A453D">
                <w:rPr>
                  <w:rFonts w:ascii="Arial" w:eastAsia="宋体" w:hAnsi="Arial" w:cs="Arial"/>
                  <w:b/>
                  <w:bCs/>
                  <w:color w:val="0000FF"/>
                  <w:sz w:val="16"/>
                  <w:szCs w:val="16"/>
                  <w:u w:val="single"/>
                </w:rPr>
                <w:t>R1-2305830</w:t>
              </w:r>
            </w:hyperlink>
          </w:p>
          <w:p w14:paraId="5DEC74D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534C0AF7" w14:textId="77777777" w:rsidR="008F6C8C" w:rsidRDefault="007A453D">
            <w:pPr>
              <w:rPr>
                <w:rFonts w:eastAsia="宋体"/>
                <w:szCs w:val="20"/>
              </w:rPr>
            </w:pPr>
            <w:r>
              <w:rPr>
                <w:rFonts w:eastAsia="宋体"/>
                <w:szCs w:val="20"/>
              </w:rPr>
              <w:t>Measurements and reporting for SL positioning</w:t>
            </w:r>
          </w:p>
          <w:p w14:paraId="274D86EA" w14:textId="77777777" w:rsidR="008F6C8C" w:rsidRDefault="007A453D">
            <w:pPr>
              <w:rPr>
                <w:szCs w:val="20"/>
              </w:rPr>
            </w:pPr>
            <w:r>
              <w:rPr>
                <w:szCs w:val="20"/>
              </w:rPr>
              <w:t>For SL-PRS based Rx-Tx definition, support Alt 1: actual SL-PRS transmission time is used for the definition of SL-PRS based Rx-Tx time difference measurement.</w:t>
            </w:r>
          </w:p>
          <w:p w14:paraId="643D8909" w14:textId="77777777" w:rsidR="008F6C8C" w:rsidRDefault="008F6C8C">
            <w:pPr>
              <w:rPr>
                <w:rFonts w:eastAsia="宋体"/>
                <w:szCs w:val="20"/>
              </w:rPr>
            </w:pPr>
          </w:p>
        </w:tc>
      </w:tr>
      <w:tr w:rsidR="008F6C8C" w14:paraId="479E958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6E77D52" w14:textId="77777777" w:rsidR="008F6C8C" w:rsidRDefault="00F669F1">
            <w:pPr>
              <w:rPr>
                <w:rFonts w:ascii="Arial" w:eastAsia="宋体" w:hAnsi="Arial" w:cs="Arial"/>
                <w:b/>
                <w:bCs/>
                <w:color w:val="0000FF"/>
                <w:sz w:val="16"/>
                <w:szCs w:val="16"/>
                <w:u w:val="single"/>
              </w:rPr>
            </w:pPr>
            <w:hyperlink r:id="rId33" w:history="1">
              <w:r w:rsidR="007A453D">
                <w:rPr>
                  <w:rFonts w:ascii="Arial" w:eastAsia="宋体" w:hAnsi="Arial" w:cs="Arial"/>
                  <w:b/>
                  <w:bCs/>
                  <w:color w:val="0000FF"/>
                  <w:sz w:val="16"/>
                  <w:szCs w:val="16"/>
                  <w:u w:val="single"/>
                </w:rPr>
                <w:t>R1-2305837</w:t>
              </w:r>
            </w:hyperlink>
          </w:p>
          <w:p w14:paraId="59BFA50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7616" w:type="dxa"/>
            <w:tcBorders>
              <w:top w:val="nil"/>
              <w:left w:val="nil"/>
              <w:bottom w:val="single" w:sz="4" w:space="0" w:color="A6A6A6"/>
              <w:right w:val="single" w:sz="4" w:space="0" w:color="A6A6A6"/>
            </w:tcBorders>
            <w:shd w:val="clear" w:color="auto" w:fill="auto"/>
          </w:tcPr>
          <w:p w14:paraId="282BE400" w14:textId="77777777" w:rsidR="008F6C8C" w:rsidRDefault="007A453D">
            <w:pPr>
              <w:rPr>
                <w:rFonts w:eastAsia="宋体"/>
                <w:szCs w:val="20"/>
              </w:rPr>
            </w:pPr>
            <w:r>
              <w:rPr>
                <w:rFonts w:eastAsia="宋体"/>
                <w:szCs w:val="20"/>
              </w:rPr>
              <w:t xml:space="preserve">Measurement and reporting design for </w:t>
            </w:r>
            <w:proofErr w:type="spellStart"/>
            <w:r>
              <w:rPr>
                <w:rFonts w:eastAsia="宋体"/>
                <w:szCs w:val="20"/>
              </w:rPr>
              <w:t>sidelink</w:t>
            </w:r>
            <w:proofErr w:type="spellEnd"/>
            <w:r>
              <w:rPr>
                <w:rFonts w:eastAsia="宋体"/>
                <w:szCs w:val="20"/>
              </w:rPr>
              <w:t xml:space="preserve"> positioning</w:t>
            </w:r>
          </w:p>
          <w:p w14:paraId="36D6ACA4" w14:textId="77777777" w:rsidR="008F6C8C" w:rsidRDefault="007A453D">
            <w:pPr>
              <w:jc w:val="both"/>
              <w:rPr>
                <w:szCs w:val="20"/>
              </w:rPr>
            </w:pPr>
            <w:r>
              <w:rPr>
                <w:szCs w:val="20"/>
              </w:rPr>
              <w:t xml:space="preserve">Proposal 2-1: For SL RX-TX time difference definition, reuse the R16/R17 definition in </w:t>
            </w:r>
            <w:proofErr w:type="spellStart"/>
            <w:r>
              <w:rPr>
                <w:szCs w:val="20"/>
              </w:rPr>
              <w:t>Uu</w:t>
            </w:r>
            <w:proofErr w:type="spellEnd"/>
          </w:p>
          <w:p w14:paraId="64A9E4D8" w14:textId="77777777" w:rsidR="008F6C8C" w:rsidRDefault="007A453D">
            <w:pPr>
              <w:jc w:val="both"/>
              <w:rPr>
                <w:szCs w:val="20"/>
              </w:rPr>
            </w:pPr>
            <w:r>
              <w:rPr>
                <w:szCs w:val="20"/>
              </w:rPr>
              <w:t>Proposal 2-2: The additional improvement over R16 could consider to report the transmission timing change quantity with the timestamp</w:t>
            </w:r>
          </w:p>
          <w:p w14:paraId="64BD276E" w14:textId="77777777" w:rsidR="008F6C8C" w:rsidRDefault="008F6C8C">
            <w:pPr>
              <w:rPr>
                <w:rFonts w:eastAsia="宋体"/>
                <w:szCs w:val="20"/>
              </w:rPr>
            </w:pPr>
          </w:p>
        </w:tc>
      </w:tr>
      <w:tr w:rsidR="008F6C8C" w14:paraId="42B6FA4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9DC4653" w14:textId="77777777" w:rsidR="008F6C8C" w:rsidRDefault="007A453D">
            <w:pPr>
              <w:rPr>
                <w:rFonts w:ascii="Arial" w:eastAsia="宋体" w:hAnsi="Arial" w:cs="Arial"/>
                <w:color w:val="000000"/>
                <w:sz w:val="16"/>
                <w:szCs w:val="16"/>
              </w:rPr>
            </w:pPr>
            <w:r>
              <w:rPr>
                <w:rFonts w:ascii="Arial" w:eastAsia="宋体" w:hAnsi="Arial" w:cs="Arial"/>
                <w:color w:val="000000"/>
                <w:sz w:val="16"/>
                <w:szCs w:val="16"/>
              </w:rPr>
              <w:t>R1-2305884</w:t>
            </w:r>
          </w:p>
          <w:p w14:paraId="02829A8C" w14:textId="77777777" w:rsidR="008F6C8C" w:rsidRDefault="007A453D">
            <w:pPr>
              <w:rPr>
                <w:rFonts w:ascii="Arial" w:eastAsia="宋体" w:hAnsi="Arial" w:cs="Arial"/>
                <w:color w:val="000000"/>
                <w:sz w:val="16"/>
                <w:szCs w:val="16"/>
              </w:rPr>
            </w:pPr>
            <w:r>
              <w:rPr>
                <w:rFonts w:ascii="Arial" w:eastAsia="宋体" w:hAnsi="Arial" w:cs="Arial"/>
                <w:sz w:val="16"/>
                <w:szCs w:val="16"/>
              </w:rPr>
              <w:t>Ericsson</w:t>
            </w:r>
          </w:p>
        </w:tc>
        <w:tc>
          <w:tcPr>
            <w:tcW w:w="7616" w:type="dxa"/>
            <w:tcBorders>
              <w:top w:val="nil"/>
              <w:left w:val="nil"/>
              <w:bottom w:val="single" w:sz="4" w:space="0" w:color="A6A6A6"/>
              <w:right w:val="single" w:sz="4" w:space="0" w:color="A6A6A6"/>
            </w:tcBorders>
            <w:shd w:val="clear" w:color="auto" w:fill="auto"/>
          </w:tcPr>
          <w:p w14:paraId="676FAFC5" w14:textId="77777777" w:rsidR="008F6C8C" w:rsidRDefault="007A453D">
            <w:pPr>
              <w:rPr>
                <w:rFonts w:eastAsia="宋体"/>
                <w:szCs w:val="20"/>
              </w:rPr>
            </w:pPr>
            <w:r>
              <w:rPr>
                <w:rFonts w:eastAsia="宋体"/>
                <w:szCs w:val="20"/>
              </w:rPr>
              <w:t>Measurements and reporting for SL positioning</w:t>
            </w:r>
          </w:p>
        </w:tc>
      </w:tr>
      <w:tr w:rsidR="008F6C8C" w14:paraId="5AE78A2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0AC3AE2" w14:textId="77777777" w:rsidR="008F6C8C" w:rsidRDefault="00F669F1">
            <w:pPr>
              <w:rPr>
                <w:rFonts w:ascii="Arial" w:eastAsia="宋体" w:hAnsi="Arial" w:cs="Arial"/>
                <w:b/>
                <w:bCs/>
                <w:color w:val="0000FF"/>
                <w:sz w:val="16"/>
                <w:szCs w:val="16"/>
                <w:u w:val="single"/>
              </w:rPr>
            </w:pPr>
            <w:hyperlink r:id="rId34" w:history="1">
              <w:r w:rsidR="007A453D">
                <w:rPr>
                  <w:rFonts w:ascii="Arial" w:eastAsia="宋体" w:hAnsi="Arial" w:cs="Arial"/>
                  <w:b/>
                  <w:bCs/>
                  <w:color w:val="0000FF"/>
                  <w:sz w:val="16"/>
                  <w:szCs w:val="16"/>
                  <w:u w:val="single"/>
                </w:rPr>
                <w:t>R1-2305902</w:t>
              </w:r>
            </w:hyperlink>
          </w:p>
          <w:p w14:paraId="6A5B8F58"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616" w:type="dxa"/>
            <w:tcBorders>
              <w:top w:val="nil"/>
              <w:left w:val="nil"/>
              <w:bottom w:val="single" w:sz="4" w:space="0" w:color="A6A6A6"/>
              <w:right w:val="single" w:sz="4" w:space="0" w:color="A6A6A6"/>
            </w:tcBorders>
            <w:shd w:val="clear" w:color="auto" w:fill="auto"/>
          </w:tcPr>
          <w:p w14:paraId="5597195B" w14:textId="77777777" w:rsidR="008F6C8C" w:rsidRDefault="007A453D">
            <w:pPr>
              <w:rPr>
                <w:rFonts w:eastAsia="宋体"/>
                <w:szCs w:val="20"/>
              </w:rPr>
            </w:pPr>
            <w:r>
              <w:rPr>
                <w:rFonts w:eastAsia="宋体"/>
                <w:szCs w:val="20"/>
              </w:rPr>
              <w:t>View on measurements and reporting for SL positioning methods</w:t>
            </w:r>
          </w:p>
          <w:p w14:paraId="20B49D10" w14:textId="77777777" w:rsidR="008F6C8C" w:rsidRDefault="007A453D">
            <w:pPr>
              <w:jc w:val="both"/>
              <w:rPr>
                <w:szCs w:val="20"/>
              </w:rPr>
            </w:pPr>
            <w:r>
              <w:rPr>
                <w:szCs w:val="20"/>
              </w:rPr>
              <w:t>Proposal 1: For definition of SL-PRS based Rx-Tx measurement, actual SL-PRS transmission time is used for the definition of SL-PRS based Rx-Tx time difference measurement.</w:t>
            </w:r>
          </w:p>
          <w:p w14:paraId="4BFA42F5" w14:textId="77777777" w:rsidR="008F6C8C" w:rsidRDefault="008F6C8C">
            <w:pPr>
              <w:rPr>
                <w:rFonts w:eastAsia="宋体"/>
                <w:szCs w:val="20"/>
              </w:rPr>
            </w:pPr>
          </w:p>
        </w:tc>
      </w:tr>
    </w:tbl>
    <w:p w14:paraId="7FAC734D" w14:textId="77777777" w:rsidR="008F6C8C" w:rsidRDefault="008F6C8C">
      <w:pPr>
        <w:spacing w:after="120" w:line="260" w:lineRule="exact"/>
      </w:pPr>
    </w:p>
    <w:p w14:paraId="15D04F74"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076CDE9C" w14:textId="77777777">
        <w:tc>
          <w:tcPr>
            <w:tcW w:w="9060" w:type="dxa"/>
          </w:tcPr>
          <w:p w14:paraId="7384DFF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4B91FEB8"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Ericsson,CEWiT</w:t>
            </w:r>
            <w:proofErr w:type="spellEnd"/>
          </w:p>
          <w:p w14:paraId="3AE5C4F7"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BC215B1"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7FC6F898"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lt3+ SL-PRS Tx/Rx timing change indication:</w:t>
            </w:r>
          </w:p>
          <w:p w14:paraId="0F3BE27F"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 xml:space="preserve">Supporting company: Nokia,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MediaTek</w:t>
            </w:r>
          </w:p>
        </w:tc>
      </w:tr>
    </w:tbl>
    <w:p w14:paraId="76A4AA2F" w14:textId="77777777" w:rsidR="008F6C8C" w:rsidRDefault="008F6C8C">
      <w:pPr>
        <w:spacing w:after="120" w:line="260" w:lineRule="exact"/>
      </w:pPr>
    </w:p>
    <w:p w14:paraId="2621D106" w14:textId="77777777" w:rsidR="008F6C8C" w:rsidRDefault="007A453D">
      <w:pPr>
        <w:spacing w:after="120" w:line="260" w:lineRule="exact"/>
      </w:pPr>
      <w:r>
        <w:rPr>
          <w:rFonts w:hint="eastAsia"/>
        </w:rPr>
        <w:t>B</w:t>
      </w:r>
      <w:r>
        <w:t>ased on FL’s counting of supporting companies, FL would still recommend Alt1 at this stage. However, FL would like to collect comments on the newly proposed compromise Alt3+SL-PRS Tx/Rx timing change indication. Based on companies’ input, FL would make the final recommendation.</w:t>
      </w:r>
    </w:p>
    <w:p w14:paraId="7A5CA812" w14:textId="77777777" w:rsidR="008F6C8C" w:rsidRDefault="007A453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Collection of views on Alt3+ SL-PRS Tx/Rx timing change indication: </w:t>
      </w:r>
    </w:p>
    <w:p w14:paraId="4FA8B306" w14:textId="77777777" w:rsidR="008F6C8C" w:rsidRDefault="007A453D">
      <w:pPr>
        <w:jc w:val="both"/>
        <w:rPr>
          <w:rFonts w:eastAsiaTheme="minorEastAsia"/>
          <w:b/>
          <w:bCs/>
          <w:szCs w:val="20"/>
          <w:lang w:eastAsia="zh-CN"/>
        </w:rPr>
      </w:pPr>
      <w:bookmarkStart w:id="9" w:name="_Hlk135214072"/>
      <w:r>
        <w:rPr>
          <w:rFonts w:eastAsiaTheme="minorEastAsia" w:hint="eastAsia"/>
          <w:b/>
          <w:bCs/>
          <w:szCs w:val="20"/>
          <w:highlight w:val="magenta"/>
          <w:lang w:eastAsia="zh-CN"/>
        </w:rPr>
        <w:t>V</w:t>
      </w:r>
      <w:r>
        <w:rPr>
          <w:rFonts w:eastAsiaTheme="minorEastAsia"/>
          <w:b/>
          <w:bCs/>
          <w:szCs w:val="20"/>
          <w:highlight w:val="magenta"/>
          <w:lang w:eastAsia="zh-CN"/>
        </w:rPr>
        <w:t>ersion for view collection:</w:t>
      </w:r>
    </w:p>
    <w:p w14:paraId="15E8CA05"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minimize the impact of UE reference timing offset</w:t>
      </w:r>
    </w:p>
    <w:p w14:paraId="1E9AD751"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Alt3: based on the Rel-16/17 definition for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Rx-Tx time difference/UE Rx-Tx time difference in </w:t>
      </w:r>
      <w:proofErr w:type="spellStart"/>
      <w:r>
        <w:rPr>
          <w:rFonts w:ascii="Times New Roman" w:hAnsi="Times New Roman"/>
          <w:b/>
          <w:bCs/>
          <w:sz w:val="20"/>
          <w:szCs w:val="20"/>
        </w:rPr>
        <w:t>Uu</w:t>
      </w:r>
      <w:proofErr w:type="spellEnd"/>
    </w:p>
    <w:bookmarkEnd w:id="9"/>
    <w:p w14:paraId="35430C6D" w14:textId="77777777" w:rsidR="008F6C8C" w:rsidRDefault="007A453D">
      <w:pPr>
        <w:spacing w:after="120" w:line="260" w:lineRule="exact"/>
      </w:pPr>
      <w:r>
        <w:rPr>
          <w:rFonts w:hint="eastAsia"/>
        </w:rPr>
        <w:t>C</w:t>
      </w:r>
      <w:r>
        <w:t xml:space="preserve">ompanies have already expressed their views in their </w:t>
      </w:r>
      <w:proofErr w:type="spellStart"/>
      <w:r>
        <w:t>Tdocs</w:t>
      </w:r>
      <w:proofErr w:type="spellEnd"/>
      <w:r>
        <w:t xml:space="preserve"> for Alt1 and Alt3. </w:t>
      </w:r>
      <w:proofErr w:type="gramStart"/>
      <w:r>
        <w:t>Thus</w:t>
      </w:r>
      <w:proofErr w:type="gramEnd"/>
      <w:r>
        <w:t xml:space="preserve"> companies are invited for comments in the following table mainly for </w:t>
      </w:r>
      <w:r>
        <w:rPr>
          <w:b/>
          <w:bCs/>
          <w:highlight w:val="magenta"/>
        </w:rPr>
        <w:t>Version for view collection</w:t>
      </w:r>
      <w:r>
        <w:t xml:space="preserve"> in this round. </w:t>
      </w:r>
    </w:p>
    <w:p w14:paraId="68408ECE"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13"/>
        <w:gridCol w:w="1496"/>
        <w:gridCol w:w="112"/>
        <w:gridCol w:w="7228"/>
        <w:gridCol w:w="111"/>
      </w:tblGrid>
      <w:tr w:rsidR="008F6C8C" w14:paraId="0E198DEA" w14:textId="77777777">
        <w:trPr>
          <w:gridAfter w:val="1"/>
          <w:wAfter w:w="111" w:type="dxa"/>
        </w:trPr>
        <w:tc>
          <w:tcPr>
            <w:tcW w:w="1609" w:type="dxa"/>
            <w:gridSpan w:val="2"/>
          </w:tcPr>
          <w:p w14:paraId="0FB3738B"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gridSpan w:val="2"/>
          </w:tcPr>
          <w:p w14:paraId="726454E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8F6C8C" w14:paraId="0D87D707" w14:textId="77777777">
        <w:trPr>
          <w:gridAfter w:val="1"/>
          <w:wAfter w:w="111" w:type="dxa"/>
        </w:trPr>
        <w:tc>
          <w:tcPr>
            <w:tcW w:w="1609" w:type="dxa"/>
            <w:gridSpan w:val="2"/>
          </w:tcPr>
          <w:p w14:paraId="056610D2" w14:textId="77777777" w:rsidR="008F6C8C" w:rsidRDefault="007A453D">
            <w:pPr>
              <w:rPr>
                <w:rFonts w:eastAsiaTheme="minorEastAsia"/>
                <w:lang w:eastAsia="zh-CN"/>
              </w:rPr>
            </w:pPr>
            <w:r>
              <w:rPr>
                <w:rFonts w:eastAsiaTheme="minorEastAsia"/>
                <w:lang w:eastAsia="zh-CN"/>
              </w:rPr>
              <w:t>Fraunhofer</w:t>
            </w:r>
          </w:p>
        </w:tc>
        <w:tc>
          <w:tcPr>
            <w:tcW w:w="7340" w:type="dxa"/>
            <w:gridSpan w:val="2"/>
          </w:tcPr>
          <w:p w14:paraId="379FEE5A" w14:textId="77777777" w:rsidR="008F6C8C" w:rsidRDefault="007A453D">
            <w:pPr>
              <w:rPr>
                <w:rFonts w:eastAsiaTheme="minorEastAsia"/>
                <w:lang w:eastAsia="zh-CN"/>
              </w:rPr>
            </w:pPr>
            <w:r>
              <w:rPr>
                <w:rFonts w:eastAsiaTheme="minorEastAsia"/>
                <w:lang w:eastAsia="zh-CN"/>
              </w:rPr>
              <w:t>Support</w:t>
            </w:r>
          </w:p>
        </w:tc>
      </w:tr>
      <w:tr w:rsidR="008F6C8C" w14:paraId="3F44154A" w14:textId="77777777">
        <w:trPr>
          <w:gridAfter w:val="1"/>
          <w:wAfter w:w="111" w:type="dxa"/>
        </w:trPr>
        <w:tc>
          <w:tcPr>
            <w:tcW w:w="1609" w:type="dxa"/>
            <w:gridSpan w:val="2"/>
          </w:tcPr>
          <w:p w14:paraId="2F50E356" w14:textId="77777777" w:rsidR="008F6C8C" w:rsidRDefault="007A453D">
            <w:pPr>
              <w:rPr>
                <w:rFonts w:eastAsiaTheme="minorEastAsia"/>
                <w:lang w:eastAsia="zh-CN"/>
              </w:rPr>
            </w:pPr>
            <w:r>
              <w:rPr>
                <w:rFonts w:eastAsiaTheme="minorEastAsia"/>
                <w:lang w:eastAsia="zh-CN"/>
              </w:rPr>
              <w:t>Qualcomm</w:t>
            </w:r>
          </w:p>
        </w:tc>
        <w:tc>
          <w:tcPr>
            <w:tcW w:w="7340" w:type="dxa"/>
            <w:gridSpan w:val="2"/>
          </w:tcPr>
          <w:p w14:paraId="4D2E3222" w14:textId="77777777" w:rsidR="008F6C8C" w:rsidRDefault="007A453D">
            <w:pPr>
              <w:rPr>
                <w:rFonts w:eastAsiaTheme="minorEastAsia"/>
                <w:lang w:eastAsia="zh-CN"/>
              </w:rPr>
            </w:pPr>
            <w:r>
              <w:rPr>
                <w:rFonts w:eastAsiaTheme="minorEastAsia"/>
                <w:lang w:eastAsia="zh-CN"/>
              </w:rPr>
              <w:t>Not support</w:t>
            </w:r>
          </w:p>
          <w:p w14:paraId="00461EAB" w14:textId="77777777" w:rsidR="008F6C8C" w:rsidRDefault="007A453D">
            <w:pPr>
              <w:rPr>
                <w:rFonts w:eastAsiaTheme="minorEastAsia"/>
                <w:lang w:eastAsia="zh-CN"/>
              </w:rPr>
            </w:pPr>
            <w:r>
              <w:rPr>
                <w:rFonts w:eastAsiaTheme="minorEastAsia"/>
                <w:lang w:eastAsia="zh-CN"/>
              </w:rPr>
              <w:t>As a compromise to resolve the deadlock, we propose the following:</w:t>
            </w:r>
          </w:p>
          <w:p w14:paraId="1D133135" w14:textId="77777777" w:rsidR="008F6C8C" w:rsidRDefault="007A453D">
            <w:pPr>
              <w:ind w:left="357"/>
              <w:rPr>
                <w:rFonts w:eastAsiaTheme="minorEastAsia"/>
                <w:lang w:eastAsia="zh-CN"/>
              </w:rPr>
            </w:pPr>
            <w:r>
              <w:rPr>
                <w:rFonts w:eastAsiaTheme="minorEastAsia"/>
                <w:lang w:eastAsia="zh-CN"/>
              </w:rPr>
              <w:t>Support both Alt 1 and Alt 3 with the UE indicating which alternative was used for the measurements.</w:t>
            </w:r>
          </w:p>
          <w:p w14:paraId="045382BE" w14:textId="77777777" w:rsidR="008F6C8C" w:rsidRDefault="007A453D">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2CB75A3" w14:textId="77777777" w:rsidR="008F6C8C" w:rsidRDefault="007A453D">
            <w:pPr>
              <w:pStyle w:val="afff"/>
              <w:widowControl/>
              <w:numPr>
                <w:ilvl w:val="0"/>
                <w:numId w:val="38"/>
              </w:numPr>
              <w:overflowPunct w:val="0"/>
              <w:autoSpaceDE w:val="0"/>
              <w:autoSpaceDN w:val="0"/>
              <w:ind w:left="1071"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226CB40D" w14:textId="77777777" w:rsidR="008F6C8C" w:rsidRDefault="008F6C8C">
            <w:pPr>
              <w:rPr>
                <w:rFonts w:eastAsiaTheme="minorEastAsia"/>
                <w:lang w:eastAsia="zh-CN"/>
              </w:rPr>
            </w:pPr>
          </w:p>
        </w:tc>
      </w:tr>
      <w:tr w:rsidR="008F6C8C" w14:paraId="2181231A" w14:textId="77777777">
        <w:trPr>
          <w:gridAfter w:val="1"/>
          <w:wAfter w:w="111" w:type="dxa"/>
        </w:trPr>
        <w:tc>
          <w:tcPr>
            <w:tcW w:w="1609" w:type="dxa"/>
            <w:gridSpan w:val="2"/>
          </w:tcPr>
          <w:p w14:paraId="31F1850F"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340" w:type="dxa"/>
            <w:gridSpan w:val="2"/>
          </w:tcPr>
          <w:p w14:paraId="198A6DBD" w14:textId="77777777" w:rsidR="008F6C8C" w:rsidRDefault="007A453D">
            <w:pPr>
              <w:rPr>
                <w:rFonts w:eastAsiaTheme="minorEastAsia"/>
                <w:lang w:eastAsia="zh-CN"/>
              </w:rPr>
            </w:pPr>
            <w:r>
              <w:rPr>
                <w:rFonts w:eastAsiaTheme="minorEastAsia"/>
                <w:lang w:eastAsia="zh-CN"/>
              </w:rPr>
              <w:t xml:space="preserve">We believe the change of sync reference during RTT measurement is a corner case, we do not expect to spend too many efforts to design the </w:t>
            </w:r>
            <w:proofErr w:type="spellStart"/>
            <w:r>
              <w:rPr>
                <w:rFonts w:eastAsiaTheme="minorEastAsia"/>
                <w:lang w:eastAsia="zh-CN"/>
              </w:rPr>
              <w:t>signaling</w:t>
            </w:r>
            <w:proofErr w:type="spellEnd"/>
            <w:r>
              <w:rPr>
                <w:rFonts w:eastAsiaTheme="minorEastAsia"/>
                <w:lang w:eastAsia="zh-CN"/>
              </w:rPr>
              <w:t xml:space="preserve"> for indication of SL PRS Tx/Rx timing change.</w:t>
            </w:r>
          </w:p>
          <w:p w14:paraId="6EA0A49A" w14:textId="77777777" w:rsidR="008F6C8C" w:rsidRDefault="007A453D">
            <w:pPr>
              <w:rPr>
                <w:rFonts w:eastAsiaTheme="minorEastAsia"/>
                <w:lang w:eastAsia="zh-CN"/>
              </w:rPr>
            </w:pPr>
            <w:r>
              <w:rPr>
                <w:rFonts w:eastAsiaTheme="minorEastAsia"/>
                <w:lang w:eastAsia="zh-CN"/>
              </w:rPr>
              <w:t xml:space="preserve">As a compromise we propose to indicate only the event of SL-PRS Tx/TX timing change, i.e., not to indicate the exact </w:t>
            </w:r>
            <w:proofErr w:type="spellStart"/>
            <w:r>
              <w:rPr>
                <w:rFonts w:eastAsiaTheme="minorEastAsia"/>
                <w:lang w:eastAsia="zh-CN"/>
              </w:rPr>
              <w:t>quatity</w:t>
            </w:r>
            <w:proofErr w:type="spellEnd"/>
            <w:r>
              <w:rPr>
                <w:rFonts w:eastAsiaTheme="minorEastAsia" w:hint="eastAsia"/>
                <w:lang w:eastAsia="zh-CN"/>
              </w:rPr>
              <w:t>.</w:t>
            </w:r>
          </w:p>
          <w:p w14:paraId="23D7A9F3" w14:textId="77777777" w:rsidR="008F6C8C" w:rsidRDefault="008F6C8C">
            <w:pPr>
              <w:rPr>
                <w:rFonts w:eastAsiaTheme="minorEastAsia"/>
                <w:lang w:eastAsia="zh-CN"/>
              </w:rPr>
            </w:pPr>
          </w:p>
          <w:p w14:paraId="239F8873"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 xml:space="preserve">indication </w:t>
            </w:r>
            <w:r>
              <w:rPr>
                <w:b/>
                <w:bCs/>
                <w:color w:val="00B050"/>
                <w:szCs w:val="20"/>
              </w:rPr>
              <w:t xml:space="preserve">the event </w:t>
            </w:r>
            <w:r>
              <w:rPr>
                <w:b/>
                <w:bCs/>
                <w:szCs w:val="20"/>
                <w:highlight w:val="magenta"/>
              </w:rPr>
              <w:t>of SL-PRS Tx/Rx timing change</w:t>
            </w:r>
            <w:r>
              <w:rPr>
                <w:b/>
                <w:bCs/>
                <w:szCs w:val="20"/>
              </w:rPr>
              <w:t xml:space="preserve"> to minimize the impact of UE reference timing offset</w:t>
            </w:r>
          </w:p>
          <w:p w14:paraId="3A426DF5" w14:textId="77777777" w:rsidR="008F6C8C" w:rsidRDefault="008F6C8C">
            <w:pPr>
              <w:rPr>
                <w:rFonts w:eastAsiaTheme="minorEastAsia"/>
                <w:lang w:eastAsia="zh-CN"/>
              </w:rPr>
            </w:pPr>
          </w:p>
        </w:tc>
      </w:tr>
      <w:tr w:rsidR="008F6C8C" w14:paraId="5A979AA5" w14:textId="77777777">
        <w:trPr>
          <w:gridAfter w:val="1"/>
          <w:wAfter w:w="111" w:type="dxa"/>
        </w:trPr>
        <w:tc>
          <w:tcPr>
            <w:tcW w:w="1609" w:type="dxa"/>
            <w:gridSpan w:val="2"/>
          </w:tcPr>
          <w:p w14:paraId="722C60C7"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340" w:type="dxa"/>
            <w:gridSpan w:val="2"/>
          </w:tcPr>
          <w:p w14:paraId="2B89A54F" w14:textId="77777777" w:rsidR="008F6C8C" w:rsidRDefault="007A453D">
            <w:pPr>
              <w:rPr>
                <w:rFonts w:eastAsiaTheme="minorEastAsia"/>
                <w:lang w:eastAsia="zh-CN"/>
              </w:rPr>
            </w:pPr>
            <w:r>
              <w:rPr>
                <w:rFonts w:eastAsiaTheme="minorEastAsia"/>
                <w:lang w:eastAsia="zh-CN"/>
              </w:rPr>
              <w:t>Support</w:t>
            </w:r>
          </w:p>
        </w:tc>
      </w:tr>
      <w:tr w:rsidR="008F6C8C" w14:paraId="7EA860A3" w14:textId="77777777">
        <w:trPr>
          <w:gridAfter w:val="1"/>
          <w:wAfter w:w="111" w:type="dxa"/>
        </w:trPr>
        <w:tc>
          <w:tcPr>
            <w:tcW w:w="1609" w:type="dxa"/>
            <w:gridSpan w:val="2"/>
          </w:tcPr>
          <w:p w14:paraId="051488B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gridSpan w:val="2"/>
          </w:tcPr>
          <w:p w14:paraId="7FCD3648"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hanks for FL’s effort to move forward, but we don’t think it is a good choice to let UE </w:t>
            </w:r>
            <w:r>
              <w:rPr>
                <w:rFonts w:eastAsiaTheme="minorEastAsia"/>
                <w:lang w:eastAsia="zh-CN"/>
              </w:rPr>
              <w:lastRenderedPageBreak/>
              <w:t>indicate of the timing changes, sometimes the UE may not even know such information. For making progress, we can accept either Alt. 1 or Alt. 3, but supporting both should be our last try.</w:t>
            </w:r>
          </w:p>
        </w:tc>
      </w:tr>
      <w:tr w:rsidR="008F6C8C" w14:paraId="6121C062" w14:textId="77777777">
        <w:trPr>
          <w:gridAfter w:val="1"/>
          <w:wAfter w:w="111" w:type="dxa"/>
        </w:trPr>
        <w:tc>
          <w:tcPr>
            <w:tcW w:w="1609" w:type="dxa"/>
            <w:gridSpan w:val="2"/>
          </w:tcPr>
          <w:p w14:paraId="1C90506B" w14:textId="77777777" w:rsidR="008F6C8C" w:rsidRDefault="007A453D">
            <w:pPr>
              <w:rPr>
                <w:rFonts w:eastAsiaTheme="minorEastAsia"/>
                <w:lang w:val="en-US" w:eastAsia="zh-CN"/>
              </w:rPr>
            </w:pPr>
            <w:r>
              <w:rPr>
                <w:rFonts w:eastAsiaTheme="minorEastAsia" w:hint="eastAsia"/>
                <w:lang w:val="en-US" w:eastAsia="zh-CN"/>
              </w:rPr>
              <w:lastRenderedPageBreak/>
              <w:t>CATT</w:t>
            </w:r>
          </w:p>
        </w:tc>
        <w:tc>
          <w:tcPr>
            <w:tcW w:w="7340" w:type="dxa"/>
            <w:gridSpan w:val="2"/>
          </w:tcPr>
          <w:p w14:paraId="6769CE71"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682380B0" w14:textId="77777777">
        <w:trPr>
          <w:gridAfter w:val="1"/>
          <w:wAfter w:w="111" w:type="dxa"/>
        </w:trPr>
        <w:tc>
          <w:tcPr>
            <w:tcW w:w="1609" w:type="dxa"/>
            <w:gridSpan w:val="2"/>
          </w:tcPr>
          <w:p w14:paraId="66DE48B0" w14:textId="77777777" w:rsidR="008F6C8C" w:rsidRDefault="007A453D">
            <w:pPr>
              <w:rPr>
                <w:rFonts w:eastAsia="MS Mincho"/>
                <w:lang w:val="en-US" w:eastAsia="ja-JP"/>
              </w:rPr>
            </w:pPr>
            <w:r>
              <w:rPr>
                <w:rFonts w:eastAsia="Malgun Gothic" w:hint="eastAsia"/>
                <w:lang w:eastAsia="ko-KR"/>
              </w:rPr>
              <w:t>S</w:t>
            </w:r>
            <w:r>
              <w:rPr>
                <w:rFonts w:eastAsia="Malgun Gothic"/>
                <w:lang w:eastAsia="ko-KR"/>
              </w:rPr>
              <w:t>amsung</w:t>
            </w:r>
          </w:p>
        </w:tc>
        <w:tc>
          <w:tcPr>
            <w:tcW w:w="7340" w:type="dxa"/>
            <w:gridSpan w:val="2"/>
          </w:tcPr>
          <w:p w14:paraId="78978703" w14:textId="77777777" w:rsidR="008F6C8C" w:rsidRDefault="007A453D">
            <w:pPr>
              <w:rPr>
                <w:rFonts w:eastAsia="MS Mincho"/>
                <w:lang w:val="en-US" w:eastAsia="ja-JP"/>
              </w:rPr>
            </w:pPr>
            <w:r>
              <w:rPr>
                <w:rFonts w:eastAsia="Malgun Gothic" w:hint="eastAsia"/>
                <w:lang w:eastAsia="ko-KR"/>
              </w:rPr>
              <w:t>W</w:t>
            </w:r>
            <w:r>
              <w:rPr>
                <w:rFonts w:eastAsia="Malgun Gothic"/>
                <w:lang w:eastAsia="ko-KR"/>
              </w:rPr>
              <w:t xml:space="preserve">e are not sure how much benefit can be </w:t>
            </w:r>
            <w:proofErr w:type="spellStart"/>
            <w:r>
              <w:rPr>
                <w:rFonts w:eastAsia="Malgun Gothic"/>
                <w:lang w:eastAsia="ko-KR"/>
              </w:rPr>
              <w:t>achived</w:t>
            </w:r>
            <w:proofErr w:type="spellEnd"/>
            <w:r>
              <w:rPr>
                <w:rFonts w:eastAsia="Malgun Gothic"/>
                <w:lang w:eastAsia="ko-KR"/>
              </w:rPr>
              <w:t xml:space="preserve"> by SL PRS Tx/Rx timing change indication.</w:t>
            </w:r>
          </w:p>
        </w:tc>
      </w:tr>
      <w:tr w:rsidR="008F6C8C" w14:paraId="0D2ABB73" w14:textId="77777777">
        <w:trPr>
          <w:gridAfter w:val="1"/>
          <w:wAfter w:w="111" w:type="dxa"/>
        </w:trPr>
        <w:tc>
          <w:tcPr>
            <w:tcW w:w="1609" w:type="dxa"/>
            <w:gridSpan w:val="2"/>
          </w:tcPr>
          <w:p w14:paraId="350CD0DB"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gridSpan w:val="2"/>
          </w:tcPr>
          <w:p w14:paraId="47B53122"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39DC956B" w14:textId="77777777">
        <w:trPr>
          <w:gridBefore w:val="1"/>
          <w:wBefore w:w="113" w:type="dxa"/>
        </w:trPr>
        <w:tc>
          <w:tcPr>
            <w:tcW w:w="1608" w:type="dxa"/>
            <w:gridSpan w:val="2"/>
          </w:tcPr>
          <w:p w14:paraId="3B65D2F1" w14:textId="77777777" w:rsidR="008F6C8C" w:rsidRDefault="007A453D">
            <w:pPr>
              <w:rPr>
                <w:rFonts w:eastAsiaTheme="minorEastAsia"/>
                <w:lang w:eastAsia="zh-CN"/>
              </w:rPr>
            </w:pPr>
            <w:r>
              <w:rPr>
                <w:rFonts w:eastAsiaTheme="minorEastAsia" w:hint="eastAsia"/>
                <w:lang w:eastAsia="zh-CN"/>
              </w:rPr>
              <w:t>Hua</w:t>
            </w:r>
            <w:r>
              <w:rPr>
                <w:rFonts w:eastAsiaTheme="minorEastAsia"/>
                <w:lang w:eastAsia="zh-CN"/>
              </w:rPr>
              <w:t xml:space="preserve">wei, </w:t>
            </w:r>
            <w:proofErr w:type="spellStart"/>
            <w:r>
              <w:rPr>
                <w:rFonts w:eastAsiaTheme="minorEastAsia"/>
                <w:lang w:eastAsia="zh-CN"/>
              </w:rPr>
              <w:t>HiSilicon</w:t>
            </w:r>
            <w:proofErr w:type="spellEnd"/>
          </w:p>
        </w:tc>
        <w:tc>
          <w:tcPr>
            <w:tcW w:w="7339" w:type="dxa"/>
            <w:gridSpan w:val="2"/>
          </w:tcPr>
          <w:p w14:paraId="4C5A28D0" w14:textId="77777777" w:rsidR="008F6C8C" w:rsidRDefault="007A453D">
            <w:pPr>
              <w:rPr>
                <w:rFonts w:eastAsiaTheme="minorEastAsia"/>
                <w:lang w:eastAsia="zh-CN"/>
              </w:rPr>
            </w:pPr>
            <w:r>
              <w:rPr>
                <w:rFonts w:eastAsiaTheme="minorEastAsia" w:hint="eastAsia"/>
                <w:lang w:eastAsia="zh-CN"/>
              </w:rPr>
              <w:t>From</w:t>
            </w:r>
            <w:r>
              <w:rPr>
                <w:rFonts w:eastAsiaTheme="minorEastAsia"/>
                <w:lang w:eastAsia="zh-CN"/>
              </w:rPr>
              <w:t xml:space="preserve"> spec impact perspective, supporting both Alt1 and Alt2 is less preferable than the current proposal. </w:t>
            </w:r>
          </w:p>
        </w:tc>
      </w:tr>
      <w:tr w:rsidR="008F6C8C" w14:paraId="06BEFC50" w14:textId="77777777">
        <w:trPr>
          <w:gridAfter w:val="1"/>
          <w:wAfter w:w="111" w:type="dxa"/>
        </w:trPr>
        <w:tc>
          <w:tcPr>
            <w:tcW w:w="1609" w:type="dxa"/>
            <w:gridSpan w:val="2"/>
          </w:tcPr>
          <w:p w14:paraId="5E5D0C40" w14:textId="77777777" w:rsidR="008F6C8C" w:rsidRDefault="007A453D">
            <w:pPr>
              <w:rPr>
                <w:rFonts w:eastAsia="Malgun Gothic"/>
                <w:lang w:eastAsia="ko-KR"/>
              </w:rPr>
            </w:pPr>
            <w:r>
              <w:rPr>
                <w:rFonts w:eastAsiaTheme="minorEastAsia"/>
                <w:lang w:eastAsia="zh-CN"/>
              </w:rPr>
              <w:t>Nokia, NSB</w:t>
            </w:r>
          </w:p>
        </w:tc>
        <w:tc>
          <w:tcPr>
            <w:tcW w:w="7340" w:type="dxa"/>
            <w:gridSpan w:val="2"/>
          </w:tcPr>
          <w:p w14:paraId="32ABE00C" w14:textId="77777777" w:rsidR="008F6C8C" w:rsidRDefault="007A453D">
            <w:pPr>
              <w:rPr>
                <w:rFonts w:eastAsiaTheme="minorEastAsia"/>
                <w:lang w:eastAsia="zh-CN"/>
              </w:rPr>
            </w:pPr>
            <w:r>
              <w:rPr>
                <w:rFonts w:eastAsiaTheme="minorEastAsia"/>
                <w:lang w:eastAsia="zh-CN"/>
              </w:rPr>
              <w:t>We can support this to make progress. Otherwise, we prefer Alt 1.</w:t>
            </w:r>
          </w:p>
        </w:tc>
      </w:tr>
      <w:tr w:rsidR="008F6C8C" w14:paraId="016FD7D6" w14:textId="77777777">
        <w:trPr>
          <w:gridAfter w:val="1"/>
          <w:wAfter w:w="111" w:type="dxa"/>
        </w:trPr>
        <w:tc>
          <w:tcPr>
            <w:tcW w:w="1609" w:type="dxa"/>
            <w:gridSpan w:val="2"/>
          </w:tcPr>
          <w:p w14:paraId="67E23545" w14:textId="77777777" w:rsidR="008F6C8C" w:rsidRDefault="007A453D">
            <w:pPr>
              <w:rPr>
                <w:rFonts w:eastAsiaTheme="minorEastAsia"/>
                <w:lang w:val="en-US" w:eastAsia="zh-CN"/>
              </w:rPr>
            </w:pPr>
            <w:r>
              <w:rPr>
                <w:rFonts w:eastAsiaTheme="minorEastAsia"/>
                <w:lang w:val="en-US" w:eastAsia="zh-CN"/>
              </w:rPr>
              <w:t>Ericsson</w:t>
            </w:r>
          </w:p>
        </w:tc>
        <w:tc>
          <w:tcPr>
            <w:tcW w:w="7340" w:type="dxa"/>
            <w:gridSpan w:val="2"/>
          </w:tcPr>
          <w:p w14:paraId="6C227859" w14:textId="77777777" w:rsidR="008F6C8C" w:rsidRDefault="007A453D">
            <w:pPr>
              <w:rPr>
                <w:rFonts w:eastAsiaTheme="minorEastAsia"/>
                <w:lang w:val="en-US" w:eastAsia="zh-CN"/>
              </w:rPr>
            </w:pPr>
            <w:r>
              <w:rPr>
                <w:rFonts w:eastAsiaTheme="minorEastAsia"/>
                <w:lang w:val="en-US" w:eastAsia="zh-CN"/>
              </w:rPr>
              <w:t xml:space="preserve">We do not support </w:t>
            </w:r>
            <w:proofErr w:type="spellStart"/>
            <w:r>
              <w:rPr>
                <w:rFonts w:eastAsiaTheme="minorEastAsia"/>
                <w:lang w:val="en-US" w:eastAsia="zh-CN"/>
              </w:rPr>
              <w:t>specificy</w:t>
            </w:r>
            <w:proofErr w:type="spellEnd"/>
            <w:r>
              <w:rPr>
                <w:rFonts w:eastAsiaTheme="minorEastAsia"/>
                <w:lang w:val="en-US" w:eastAsia="zh-CN"/>
              </w:rPr>
              <w:t xml:space="preserve"> two Alts for the measurement definition.  We have a slight preference for Alt 1, but can live with Alt 3 for progress.</w:t>
            </w:r>
          </w:p>
        </w:tc>
      </w:tr>
      <w:tr w:rsidR="008F6C8C" w14:paraId="2C111A9F" w14:textId="77777777">
        <w:trPr>
          <w:gridAfter w:val="1"/>
          <w:wAfter w:w="111" w:type="dxa"/>
        </w:trPr>
        <w:tc>
          <w:tcPr>
            <w:tcW w:w="1609" w:type="dxa"/>
            <w:gridSpan w:val="2"/>
          </w:tcPr>
          <w:p w14:paraId="3AB7D6A1" w14:textId="77777777" w:rsidR="008F6C8C" w:rsidRDefault="007A453D">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7340" w:type="dxa"/>
            <w:gridSpan w:val="2"/>
          </w:tcPr>
          <w:p w14:paraId="39B1A692" w14:textId="77777777" w:rsidR="008F6C8C" w:rsidRDefault="007A453D">
            <w:pPr>
              <w:pStyle w:val="a2"/>
              <w:spacing w:line="260" w:lineRule="exact"/>
              <w:rPr>
                <w:rFonts w:eastAsiaTheme="minorEastAsia"/>
                <w:szCs w:val="21"/>
                <w:lang w:eastAsia="zh-CN"/>
              </w:rPr>
            </w:pPr>
            <w:r>
              <w:rPr>
                <w:rFonts w:eastAsiaTheme="minorEastAsia"/>
                <w:lang w:eastAsia="zh-CN"/>
              </w:rPr>
              <w:t xml:space="preserve">Based on our evaluation, </w:t>
            </w:r>
            <w:r>
              <w:rPr>
                <w:rFonts w:eastAsiaTheme="minorEastAsia"/>
                <w:szCs w:val="21"/>
                <w:lang w:eastAsia="zh-CN"/>
              </w:rPr>
              <w:t xml:space="preserve">even if part of </w:t>
            </w:r>
            <w:proofErr w:type="gramStart"/>
            <w:r>
              <w:rPr>
                <w:rFonts w:eastAsiaTheme="minorEastAsia"/>
                <w:szCs w:val="21"/>
                <w:lang w:eastAsia="zh-CN"/>
              </w:rPr>
              <w:t>UEs(</w:t>
            </w:r>
            <w:proofErr w:type="gramEnd"/>
            <w:r>
              <w:rPr>
                <w:rFonts w:eastAsiaTheme="minorEastAsia"/>
                <w:szCs w:val="21"/>
                <w:lang w:eastAsia="zh-CN"/>
              </w:rPr>
              <w:t xml:space="preserve">e.g., 20% UE) are impacted by timing error, the overall performance will drop severely (from </w:t>
            </w:r>
            <w:hyperlink r:id="rId35" w:history="1">
              <w:r>
                <w:rPr>
                  <w:lang w:eastAsia="zh-CN"/>
                </w:rPr>
                <w:t>0.28@90-&gt;4.9@90%</w:t>
              </w:r>
            </w:hyperlink>
            <w:r>
              <w:rPr>
                <w:rFonts w:eastAsiaTheme="minorEastAsia"/>
                <w:szCs w:val="21"/>
                <w:lang w:eastAsia="zh-CN"/>
              </w:rPr>
              <w:t>) and it will be difficult to satisfy the requirement</w:t>
            </w:r>
          </w:p>
          <w:p w14:paraId="6F500A4D" w14:textId="77777777" w:rsidR="008F6C8C" w:rsidRDefault="008F6C8C">
            <w:pPr>
              <w:rPr>
                <w:rFonts w:eastAsiaTheme="minorEastAsia"/>
                <w:lang w:eastAsia="zh-CN"/>
              </w:rPr>
            </w:pPr>
          </w:p>
          <w:p w14:paraId="6CA80EF3" w14:textId="77777777" w:rsidR="008F6C8C" w:rsidRDefault="007A453D">
            <w:pPr>
              <w:pStyle w:val="a2"/>
              <w:rPr>
                <w:rFonts w:eastAsiaTheme="minorEastAsia"/>
                <w:b/>
                <w:i/>
                <w:szCs w:val="20"/>
                <w:lang w:eastAsia="zh-CN"/>
              </w:rPr>
            </w:pPr>
            <w:r>
              <w:rPr>
                <w:noProof/>
                <w:lang w:val="en-US" w:eastAsia="zh-CN"/>
              </w:rPr>
              <w:drawing>
                <wp:inline distT="0" distB="0" distL="0" distR="0" wp14:anchorId="2C03CAE4" wp14:editId="288B476C">
                  <wp:extent cx="2720975" cy="1799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21600" cy="1800000"/>
                          </a:xfrm>
                          <a:prstGeom prst="rect">
                            <a:avLst/>
                          </a:prstGeom>
                          <a:noFill/>
                          <a:ln>
                            <a:noFill/>
                          </a:ln>
                        </pic:spPr>
                      </pic:pic>
                    </a:graphicData>
                  </a:graphic>
                </wp:inline>
              </w:drawing>
            </w:r>
            <w:r>
              <w:rPr>
                <w:noProof/>
                <w:lang w:val="en-US" w:eastAsia="zh-CN"/>
              </w:rPr>
              <w:drawing>
                <wp:inline distT="0" distB="0" distL="0" distR="0" wp14:anchorId="023FD5BA" wp14:editId="65F6EBBA">
                  <wp:extent cx="2720975" cy="1799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21600" cy="1800000"/>
                          </a:xfrm>
                          <a:prstGeom prst="rect">
                            <a:avLst/>
                          </a:prstGeom>
                          <a:noFill/>
                          <a:ln>
                            <a:noFill/>
                          </a:ln>
                        </pic:spPr>
                      </pic:pic>
                    </a:graphicData>
                  </a:graphic>
                </wp:inline>
              </w:drawing>
            </w:r>
          </w:p>
          <w:p w14:paraId="06527E89" w14:textId="77777777" w:rsidR="008F6C8C" w:rsidRDefault="007A453D">
            <w:pPr>
              <w:pStyle w:val="a2"/>
              <w:jc w:val="center"/>
              <w:rPr>
                <w:b/>
                <w:bCs/>
              </w:rPr>
            </w:pPr>
            <w:r>
              <w:rPr>
                <w:b/>
                <w:bCs/>
              </w:rPr>
              <w:t>Figure 3 the performance comparison between Alt 1 and Alt 3</w:t>
            </w:r>
          </w:p>
          <w:p w14:paraId="25CD03CB" w14:textId="77777777" w:rsidR="008F6C8C" w:rsidRDefault="008F6C8C">
            <w:pPr>
              <w:rPr>
                <w:rFonts w:eastAsiaTheme="minorEastAsia"/>
                <w:lang w:eastAsia="zh-CN"/>
              </w:rPr>
            </w:pPr>
          </w:p>
          <w:p w14:paraId="45175B29" w14:textId="77777777" w:rsidR="008F6C8C" w:rsidRDefault="007A453D">
            <w:pPr>
              <w:rPr>
                <w:rFonts w:eastAsiaTheme="minorEastAsia"/>
                <w:lang w:val="en-US" w:eastAsia="zh-CN"/>
              </w:rPr>
            </w:pPr>
            <w:r>
              <w:rPr>
                <w:rFonts w:eastAsiaTheme="minorEastAsia"/>
                <w:lang w:eastAsia="zh-CN"/>
              </w:rPr>
              <w:t xml:space="preserve">So, considering the performance </w:t>
            </w:r>
            <w:proofErr w:type="spellStart"/>
            <w:r>
              <w:rPr>
                <w:rFonts w:eastAsiaTheme="minorEastAsia"/>
                <w:lang w:eastAsia="zh-CN"/>
              </w:rPr>
              <w:t>compaison</w:t>
            </w:r>
            <w:proofErr w:type="spellEnd"/>
            <w:r>
              <w:rPr>
                <w:rFonts w:eastAsiaTheme="minorEastAsia"/>
                <w:lang w:eastAsia="zh-CN"/>
              </w:rPr>
              <w:t>, we prefer to consider to support Alt 1 feature at least.</w:t>
            </w:r>
          </w:p>
        </w:tc>
      </w:tr>
      <w:tr w:rsidR="008F6C8C" w14:paraId="5E774325" w14:textId="77777777">
        <w:trPr>
          <w:gridAfter w:val="1"/>
          <w:wAfter w:w="111" w:type="dxa"/>
        </w:trPr>
        <w:tc>
          <w:tcPr>
            <w:tcW w:w="1609" w:type="dxa"/>
            <w:gridSpan w:val="2"/>
          </w:tcPr>
          <w:p w14:paraId="273720BA" w14:textId="77777777" w:rsidR="008F6C8C" w:rsidRDefault="008F6C8C">
            <w:pPr>
              <w:rPr>
                <w:rFonts w:eastAsiaTheme="minorEastAsia"/>
                <w:lang w:val="en-US" w:eastAsia="zh-CN"/>
              </w:rPr>
            </w:pPr>
          </w:p>
        </w:tc>
        <w:tc>
          <w:tcPr>
            <w:tcW w:w="7340" w:type="dxa"/>
            <w:gridSpan w:val="2"/>
          </w:tcPr>
          <w:p w14:paraId="08EF46AE" w14:textId="77777777" w:rsidR="008F6C8C" w:rsidRDefault="008F6C8C">
            <w:pPr>
              <w:rPr>
                <w:rFonts w:eastAsiaTheme="minorEastAsia"/>
                <w:lang w:val="en-US" w:eastAsia="zh-CN"/>
              </w:rPr>
            </w:pPr>
          </w:p>
        </w:tc>
      </w:tr>
      <w:tr w:rsidR="008F6C8C" w14:paraId="79433A2B" w14:textId="77777777">
        <w:trPr>
          <w:gridAfter w:val="1"/>
          <w:wAfter w:w="111" w:type="dxa"/>
        </w:trPr>
        <w:tc>
          <w:tcPr>
            <w:tcW w:w="1609" w:type="dxa"/>
            <w:gridSpan w:val="2"/>
          </w:tcPr>
          <w:p w14:paraId="2057DCA7" w14:textId="77777777" w:rsidR="008F6C8C" w:rsidRDefault="008F6C8C">
            <w:pPr>
              <w:rPr>
                <w:rFonts w:eastAsiaTheme="minorEastAsia"/>
                <w:lang w:val="en-US" w:eastAsia="zh-CN"/>
              </w:rPr>
            </w:pPr>
          </w:p>
        </w:tc>
        <w:tc>
          <w:tcPr>
            <w:tcW w:w="7340" w:type="dxa"/>
            <w:gridSpan w:val="2"/>
          </w:tcPr>
          <w:p w14:paraId="65B8AFF5" w14:textId="77777777" w:rsidR="008F6C8C" w:rsidRDefault="008F6C8C">
            <w:pPr>
              <w:rPr>
                <w:rFonts w:eastAsiaTheme="minorEastAsia"/>
                <w:lang w:val="en-US" w:eastAsia="zh-CN"/>
              </w:rPr>
            </w:pPr>
          </w:p>
        </w:tc>
      </w:tr>
      <w:tr w:rsidR="008F6C8C" w14:paraId="2A5B0B3F" w14:textId="77777777">
        <w:trPr>
          <w:gridAfter w:val="1"/>
          <w:wAfter w:w="111" w:type="dxa"/>
        </w:trPr>
        <w:tc>
          <w:tcPr>
            <w:tcW w:w="1609" w:type="dxa"/>
            <w:gridSpan w:val="2"/>
          </w:tcPr>
          <w:p w14:paraId="231B809B" w14:textId="77777777" w:rsidR="008F6C8C" w:rsidRDefault="008F6C8C">
            <w:pPr>
              <w:rPr>
                <w:rFonts w:eastAsiaTheme="minorEastAsia"/>
                <w:lang w:eastAsia="zh-CN"/>
              </w:rPr>
            </w:pPr>
          </w:p>
        </w:tc>
        <w:tc>
          <w:tcPr>
            <w:tcW w:w="7340" w:type="dxa"/>
            <w:gridSpan w:val="2"/>
          </w:tcPr>
          <w:p w14:paraId="71216CE2" w14:textId="77777777" w:rsidR="008F6C8C" w:rsidRDefault="008F6C8C">
            <w:pPr>
              <w:rPr>
                <w:rFonts w:eastAsiaTheme="minorEastAsia"/>
                <w:lang w:eastAsia="zh-CN"/>
              </w:rPr>
            </w:pPr>
          </w:p>
        </w:tc>
      </w:tr>
      <w:tr w:rsidR="008F6C8C" w14:paraId="726D8A26" w14:textId="77777777">
        <w:trPr>
          <w:gridAfter w:val="1"/>
          <w:wAfter w:w="111" w:type="dxa"/>
        </w:trPr>
        <w:tc>
          <w:tcPr>
            <w:tcW w:w="1609" w:type="dxa"/>
            <w:gridSpan w:val="2"/>
          </w:tcPr>
          <w:p w14:paraId="01CB2E28" w14:textId="77777777" w:rsidR="008F6C8C" w:rsidRDefault="008F6C8C">
            <w:pPr>
              <w:rPr>
                <w:rFonts w:eastAsiaTheme="minorEastAsia"/>
                <w:lang w:val="en-US" w:eastAsia="zh-CN"/>
              </w:rPr>
            </w:pPr>
          </w:p>
        </w:tc>
        <w:tc>
          <w:tcPr>
            <w:tcW w:w="7340" w:type="dxa"/>
            <w:gridSpan w:val="2"/>
          </w:tcPr>
          <w:p w14:paraId="6AB665D5" w14:textId="77777777" w:rsidR="008F6C8C" w:rsidRDefault="008F6C8C">
            <w:pPr>
              <w:rPr>
                <w:rFonts w:eastAsiaTheme="minorEastAsia"/>
                <w:lang w:val="en-US" w:eastAsia="zh-CN"/>
              </w:rPr>
            </w:pPr>
          </w:p>
        </w:tc>
      </w:tr>
      <w:tr w:rsidR="008F6C8C" w14:paraId="52937D02" w14:textId="77777777">
        <w:trPr>
          <w:gridAfter w:val="1"/>
          <w:wAfter w:w="111" w:type="dxa"/>
        </w:trPr>
        <w:tc>
          <w:tcPr>
            <w:tcW w:w="1609" w:type="dxa"/>
            <w:gridSpan w:val="2"/>
          </w:tcPr>
          <w:p w14:paraId="6F59C89E" w14:textId="77777777" w:rsidR="008F6C8C" w:rsidRDefault="008F6C8C">
            <w:pPr>
              <w:rPr>
                <w:rFonts w:eastAsiaTheme="minorEastAsia"/>
                <w:lang w:val="en-US" w:eastAsia="zh-CN"/>
              </w:rPr>
            </w:pPr>
          </w:p>
        </w:tc>
        <w:tc>
          <w:tcPr>
            <w:tcW w:w="7340" w:type="dxa"/>
            <w:gridSpan w:val="2"/>
          </w:tcPr>
          <w:p w14:paraId="62723621" w14:textId="77777777" w:rsidR="008F6C8C" w:rsidRDefault="008F6C8C">
            <w:pPr>
              <w:rPr>
                <w:rFonts w:eastAsiaTheme="minorEastAsia"/>
                <w:lang w:eastAsia="zh-CN"/>
              </w:rPr>
            </w:pPr>
          </w:p>
        </w:tc>
      </w:tr>
      <w:tr w:rsidR="008F6C8C" w14:paraId="13C820BA" w14:textId="77777777">
        <w:trPr>
          <w:gridAfter w:val="1"/>
          <w:wAfter w:w="111" w:type="dxa"/>
        </w:trPr>
        <w:tc>
          <w:tcPr>
            <w:tcW w:w="1609" w:type="dxa"/>
            <w:gridSpan w:val="2"/>
          </w:tcPr>
          <w:p w14:paraId="7F2F9A94" w14:textId="77777777" w:rsidR="008F6C8C" w:rsidRDefault="008F6C8C">
            <w:pPr>
              <w:rPr>
                <w:rFonts w:eastAsiaTheme="minorEastAsia"/>
                <w:lang w:val="en-US" w:eastAsia="zh-CN"/>
              </w:rPr>
            </w:pPr>
          </w:p>
        </w:tc>
        <w:tc>
          <w:tcPr>
            <w:tcW w:w="7340" w:type="dxa"/>
            <w:gridSpan w:val="2"/>
          </w:tcPr>
          <w:p w14:paraId="604A0C56" w14:textId="77777777" w:rsidR="008F6C8C" w:rsidRDefault="008F6C8C">
            <w:pPr>
              <w:rPr>
                <w:rFonts w:eastAsiaTheme="minorEastAsia"/>
                <w:lang w:eastAsia="zh-CN"/>
              </w:rPr>
            </w:pPr>
          </w:p>
        </w:tc>
      </w:tr>
      <w:tr w:rsidR="008F6C8C" w14:paraId="056515C5" w14:textId="77777777">
        <w:trPr>
          <w:gridAfter w:val="1"/>
          <w:wAfter w:w="111" w:type="dxa"/>
        </w:trPr>
        <w:tc>
          <w:tcPr>
            <w:tcW w:w="1609" w:type="dxa"/>
            <w:gridSpan w:val="2"/>
          </w:tcPr>
          <w:p w14:paraId="7F9C3F1B" w14:textId="77777777" w:rsidR="008F6C8C" w:rsidRDefault="008F6C8C">
            <w:pPr>
              <w:rPr>
                <w:rFonts w:eastAsiaTheme="minorEastAsia"/>
                <w:lang w:eastAsia="zh-CN"/>
              </w:rPr>
            </w:pPr>
          </w:p>
        </w:tc>
        <w:tc>
          <w:tcPr>
            <w:tcW w:w="7340" w:type="dxa"/>
            <w:gridSpan w:val="2"/>
          </w:tcPr>
          <w:p w14:paraId="282DF036" w14:textId="77777777" w:rsidR="008F6C8C" w:rsidRDefault="008F6C8C">
            <w:pPr>
              <w:rPr>
                <w:rFonts w:eastAsiaTheme="minorEastAsia"/>
                <w:lang w:eastAsia="zh-CN"/>
              </w:rPr>
            </w:pPr>
          </w:p>
        </w:tc>
      </w:tr>
      <w:tr w:rsidR="008F6C8C" w14:paraId="00386B42" w14:textId="77777777">
        <w:trPr>
          <w:gridAfter w:val="1"/>
          <w:wAfter w:w="111" w:type="dxa"/>
        </w:trPr>
        <w:tc>
          <w:tcPr>
            <w:tcW w:w="1609" w:type="dxa"/>
            <w:gridSpan w:val="2"/>
          </w:tcPr>
          <w:p w14:paraId="1200EB5B" w14:textId="77777777" w:rsidR="008F6C8C" w:rsidRDefault="008F6C8C">
            <w:pPr>
              <w:rPr>
                <w:rFonts w:eastAsiaTheme="minorEastAsia"/>
                <w:lang w:eastAsia="zh-CN"/>
              </w:rPr>
            </w:pPr>
          </w:p>
        </w:tc>
        <w:tc>
          <w:tcPr>
            <w:tcW w:w="7340" w:type="dxa"/>
            <w:gridSpan w:val="2"/>
          </w:tcPr>
          <w:p w14:paraId="4851ABCB" w14:textId="77777777" w:rsidR="008F6C8C" w:rsidRDefault="008F6C8C">
            <w:pPr>
              <w:rPr>
                <w:rFonts w:eastAsiaTheme="minorEastAsia"/>
                <w:lang w:eastAsia="zh-CN"/>
              </w:rPr>
            </w:pPr>
          </w:p>
        </w:tc>
      </w:tr>
      <w:tr w:rsidR="008F6C8C" w14:paraId="7B0652F1" w14:textId="77777777">
        <w:trPr>
          <w:gridAfter w:val="1"/>
          <w:wAfter w:w="111" w:type="dxa"/>
        </w:trPr>
        <w:tc>
          <w:tcPr>
            <w:tcW w:w="1609" w:type="dxa"/>
            <w:gridSpan w:val="2"/>
          </w:tcPr>
          <w:p w14:paraId="0F7774A8" w14:textId="77777777" w:rsidR="008F6C8C" w:rsidRDefault="008F6C8C">
            <w:pPr>
              <w:rPr>
                <w:rFonts w:eastAsiaTheme="minorEastAsia"/>
                <w:lang w:eastAsia="zh-CN"/>
              </w:rPr>
            </w:pPr>
          </w:p>
        </w:tc>
        <w:tc>
          <w:tcPr>
            <w:tcW w:w="7340" w:type="dxa"/>
            <w:gridSpan w:val="2"/>
          </w:tcPr>
          <w:p w14:paraId="74C314EA" w14:textId="77777777" w:rsidR="008F6C8C" w:rsidRDefault="008F6C8C">
            <w:pPr>
              <w:rPr>
                <w:rFonts w:eastAsiaTheme="minorEastAsia"/>
                <w:lang w:eastAsia="zh-CN"/>
              </w:rPr>
            </w:pPr>
          </w:p>
        </w:tc>
      </w:tr>
    </w:tbl>
    <w:p w14:paraId="3CA8D638" w14:textId="77777777" w:rsidR="008F6C8C" w:rsidRDefault="007A453D">
      <w:pPr>
        <w:pStyle w:val="30"/>
        <w:rPr>
          <w:sz w:val="20"/>
          <w:szCs w:val="20"/>
        </w:rPr>
      </w:pPr>
      <w:bookmarkStart w:id="10" w:name="_Ref127547210"/>
      <w:r>
        <w:rPr>
          <w:sz w:val="20"/>
          <w:szCs w:val="20"/>
          <w:highlight w:val="yellow"/>
        </w:rPr>
        <w:t>[CLOSED]</w:t>
      </w:r>
      <w:r>
        <w:rPr>
          <w:sz w:val="20"/>
          <w:szCs w:val="20"/>
        </w:rPr>
        <w:t xml:space="preserve">Support of report-free SL-RTT </w:t>
      </w:r>
    </w:p>
    <w:p w14:paraId="342F0720" w14:textId="77777777" w:rsidR="008F6C8C" w:rsidRDefault="007A453D">
      <w:pPr>
        <w:spacing w:after="120" w:line="260" w:lineRule="exact"/>
      </w:pPr>
      <w:r>
        <w:t>The following proposals are identified to be related to this issue.</w:t>
      </w:r>
    </w:p>
    <w:tbl>
      <w:tblPr>
        <w:tblW w:w="8359" w:type="dxa"/>
        <w:tblLook w:val="04A0" w:firstRow="1" w:lastRow="0" w:firstColumn="1" w:lastColumn="0" w:noHBand="0" w:noVBand="1"/>
      </w:tblPr>
      <w:tblGrid>
        <w:gridCol w:w="1168"/>
        <w:gridCol w:w="7191"/>
      </w:tblGrid>
      <w:tr w:rsidR="008F6C8C" w14:paraId="17CE849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B3115DE" w14:textId="77777777" w:rsidR="008F6C8C" w:rsidRDefault="00F669F1">
            <w:pPr>
              <w:rPr>
                <w:rFonts w:ascii="Arial" w:eastAsia="宋体" w:hAnsi="Arial" w:cs="Arial"/>
                <w:b/>
                <w:bCs/>
                <w:color w:val="0000FF"/>
                <w:sz w:val="16"/>
                <w:szCs w:val="16"/>
                <w:u w:val="single"/>
              </w:rPr>
            </w:pPr>
            <w:hyperlink r:id="rId38" w:history="1">
              <w:r w:rsidR="007A453D">
                <w:rPr>
                  <w:rFonts w:ascii="Arial" w:eastAsia="宋体" w:hAnsi="Arial" w:cs="Arial"/>
                  <w:b/>
                  <w:bCs/>
                  <w:color w:val="0000FF"/>
                  <w:sz w:val="16"/>
                  <w:szCs w:val="16"/>
                  <w:u w:val="single"/>
                </w:rPr>
                <w:t>R1-2304346</w:t>
              </w:r>
            </w:hyperlink>
          </w:p>
          <w:p w14:paraId="7520A4C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191" w:type="dxa"/>
            <w:tcBorders>
              <w:top w:val="single" w:sz="4" w:space="0" w:color="A6A6A6"/>
              <w:left w:val="nil"/>
              <w:bottom w:val="single" w:sz="4" w:space="0" w:color="A6A6A6"/>
              <w:right w:val="single" w:sz="4" w:space="0" w:color="A6A6A6"/>
            </w:tcBorders>
            <w:shd w:val="clear" w:color="auto" w:fill="auto"/>
          </w:tcPr>
          <w:p w14:paraId="005F9E20" w14:textId="77777777" w:rsidR="008F6C8C" w:rsidRDefault="007A453D">
            <w:pPr>
              <w:rPr>
                <w:rFonts w:eastAsia="宋体"/>
                <w:szCs w:val="20"/>
              </w:rPr>
            </w:pPr>
            <w:r>
              <w:rPr>
                <w:rFonts w:eastAsia="宋体"/>
                <w:szCs w:val="20"/>
              </w:rPr>
              <w:t>On measurements and reporting for SL positioning</w:t>
            </w:r>
          </w:p>
          <w:p w14:paraId="6F41EE17" w14:textId="77777777" w:rsidR="008F6C8C" w:rsidRDefault="007A453D">
            <w:pPr>
              <w:jc w:val="both"/>
              <w:rPr>
                <w:rFonts w:eastAsia="宋体"/>
                <w:szCs w:val="20"/>
              </w:rPr>
            </w:pPr>
            <w:bookmarkStart w:id="11" w:name="Proposal67142"/>
            <w:bookmarkStart w:id="12" w:name="Proposal92548"/>
            <w:bookmarkStart w:id="13" w:name="Proposal31965"/>
            <w:bookmarkStart w:id="14" w:name="Proposal21225"/>
            <w:bookmarkStart w:id="15" w:name="Proposal96945"/>
            <w:bookmarkStart w:id="16" w:name="Proposal79957"/>
            <w:r>
              <w:rPr>
                <w:rFonts w:eastAsia="宋体"/>
                <w:szCs w:val="20"/>
              </w:rPr>
              <w:lastRenderedPageBreak/>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10</w:t>
            </w:r>
            <w:r>
              <w:rPr>
                <w:rFonts w:eastAsia="宋体"/>
                <w:szCs w:val="20"/>
              </w:rPr>
              <w:fldChar w:fldCharType="end"/>
            </w:r>
            <w:bookmarkEnd w:id="11"/>
            <w:bookmarkEnd w:id="12"/>
            <w:r>
              <w:rPr>
                <w:rFonts w:eastAsia="宋体"/>
                <w:szCs w:val="20"/>
              </w:rPr>
              <w:t xml:space="preserve">: Introduce functionality of SL Rx-Tx measurement not being reported but the transmit time of SL-PRS being adjusted based on the measurement. </w:t>
            </w:r>
          </w:p>
          <w:p w14:paraId="4F57D899" w14:textId="77777777" w:rsidR="008F6C8C" w:rsidRDefault="007A453D">
            <w:pPr>
              <w:jc w:val="both"/>
              <w:rPr>
                <w:rFonts w:eastAsia="宋体"/>
                <w:szCs w:val="20"/>
              </w:rPr>
            </w:pPr>
            <w:bookmarkStart w:id="17" w:name="Proposal79958"/>
            <w:bookmarkStart w:id="18" w:name="Proposal31966"/>
            <w:bookmarkStart w:id="19" w:name="Proposal96946"/>
            <w:bookmarkEnd w:id="13"/>
            <w:bookmarkEnd w:id="14"/>
            <w:bookmarkEnd w:id="15"/>
            <w:bookmarkEnd w:id="16"/>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11</w:t>
            </w:r>
            <w:r>
              <w:rPr>
                <w:rFonts w:eastAsia="宋体"/>
                <w:szCs w:val="20"/>
              </w:rPr>
              <w:fldChar w:fldCharType="end"/>
            </w:r>
            <w:r>
              <w:rPr>
                <w:rFonts w:eastAsia="宋体"/>
                <w:szCs w:val="20"/>
              </w:rPr>
              <w:t>: Discuss possibility of having multiple fixed Rx-Tx time values for report free SL-RTT and indication of a specific Rx-Tx time value by means of selecting an associated SL PRS characteristic (</w:t>
            </w:r>
            <w:proofErr w:type="gramStart"/>
            <w:r>
              <w:rPr>
                <w:rFonts w:eastAsia="宋体"/>
                <w:szCs w:val="20"/>
              </w:rPr>
              <w:t>e.g.</w:t>
            </w:r>
            <w:proofErr w:type="gramEnd"/>
            <w:r>
              <w:rPr>
                <w:rFonts w:eastAsia="宋体"/>
                <w:szCs w:val="20"/>
              </w:rPr>
              <w:t xml:space="preserve"> SL PRS sequence, time-frequency resource) for SL PRS response.</w:t>
            </w:r>
          </w:p>
          <w:bookmarkEnd w:id="17"/>
          <w:bookmarkEnd w:id="18"/>
          <w:bookmarkEnd w:id="19"/>
          <w:p w14:paraId="781D518D" w14:textId="77777777" w:rsidR="008F6C8C" w:rsidRDefault="008F6C8C">
            <w:pPr>
              <w:rPr>
                <w:rFonts w:eastAsia="宋体"/>
                <w:szCs w:val="20"/>
              </w:rPr>
            </w:pPr>
          </w:p>
        </w:tc>
      </w:tr>
      <w:tr w:rsidR="008F6C8C" w14:paraId="2003766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8C22E36" w14:textId="77777777" w:rsidR="008F6C8C" w:rsidRDefault="00F669F1">
            <w:pPr>
              <w:rPr>
                <w:rFonts w:ascii="Arial" w:eastAsia="宋体" w:hAnsi="Arial" w:cs="Arial"/>
                <w:b/>
                <w:bCs/>
                <w:color w:val="0000FF"/>
                <w:sz w:val="16"/>
                <w:szCs w:val="16"/>
                <w:u w:val="single"/>
              </w:rPr>
            </w:pPr>
            <w:hyperlink r:id="rId39" w:history="1">
              <w:r w:rsidR="007A453D">
                <w:rPr>
                  <w:rFonts w:ascii="Arial" w:eastAsia="宋体" w:hAnsi="Arial" w:cs="Arial"/>
                  <w:b/>
                  <w:bCs/>
                  <w:color w:val="0000FF"/>
                  <w:sz w:val="16"/>
                  <w:szCs w:val="16"/>
                  <w:u w:val="single"/>
                </w:rPr>
                <w:t>R1-2304622</w:t>
              </w:r>
            </w:hyperlink>
          </w:p>
          <w:p w14:paraId="7C73A9C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nil"/>
              <w:left w:val="nil"/>
              <w:bottom w:val="single" w:sz="4" w:space="0" w:color="A6A6A6"/>
              <w:right w:val="single" w:sz="4" w:space="0" w:color="A6A6A6"/>
            </w:tcBorders>
            <w:shd w:val="clear" w:color="auto" w:fill="auto"/>
          </w:tcPr>
          <w:p w14:paraId="7C45212A" w14:textId="77777777" w:rsidR="008F6C8C" w:rsidRDefault="007A453D">
            <w:pPr>
              <w:rPr>
                <w:rFonts w:eastAsia="宋体"/>
                <w:szCs w:val="20"/>
              </w:rPr>
            </w:pPr>
            <w:r>
              <w:rPr>
                <w:rFonts w:eastAsia="宋体"/>
                <w:szCs w:val="20"/>
              </w:rPr>
              <w:t>Remaining issues on SL positioning measurement and reporting</w:t>
            </w:r>
          </w:p>
          <w:p w14:paraId="03163B6D" w14:textId="77777777" w:rsidR="008F6C8C" w:rsidRDefault="007A453D">
            <w:pPr>
              <w:rPr>
                <w:rFonts w:eastAsia="宋体"/>
                <w:szCs w:val="20"/>
              </w:rPr>
            </w:pPr>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4</w:t>
            </w:r>
            <w:r>
              <w:rPr>
                <w:rFonts w:eastAsia="宋体"/>
                <w:szCs w:val="20"/>
              </w:rPr>
              <w:fldChar w:fldCharType="end"/>
            </w:r>
            <w:r>
              <w:rPr>
                <w:rFonts w:eastAsia="宋体"/>
                <w:szCs w:val="20"/>
              </w:rPr>
              <w:t>: Support report</w:t>
            </w:r>
            <w:r>
              <w:rPr>
                <w:rFonts w:eastAsia="宋体" w:hint="eastAsia"/>
                <w:szCs w:val="20"/>
              </w:rPr>
              <w:t>-</w:t>
            </w:r>
            <w:r>
              <w:rPr>
                <w:rFonts w:eastAsia="宋体"/>
                <w:szCs w:val="20"/>
              </w:rPr>
              <w:t>free RTT based on adjusting the transmission time of SL-PRS.</w:t>
            </w:r>
          </w:p>
          <w:p w14:paraId="06F27F1F" w14:textId="77777777" w:rsidR="008F6C8C" w:rsidRDefault="008F6C8C">
            <w:pPr>
              <w:rPr>
                <w:rFonts w:eastAsia="宋体"/>
                <w:szCs w:val="20"/>
              </w:rPr>
            </w:pPr>
          </w:p>
        </w:tc>
      </w:tr>
      <w:tr w:rsidR="008F6C8C" w14:paraId="08739D4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E2D382" w14:textId="77777777" w:rsidR="008F6C8C" w:rsidRDefault="00F669F1">
            <w:pPr>
              <w:rPr>
                <w:rFonts w:ascii="Arial" w:eastAsia="宋体" w:hAnsi="Arial" w:cs="Arial"/>
                <w:b/>
                <w:bCs/>
                <w:color w:val="0000FF"/>
                <w:sz w:val="16"/>
                <w:szCs w:val="16"/>
                <w:u w:val="single"/>
              </w:rPr>
            </w:pPr>
            <w:hyperlink r:id="rId40" w:history="1">
              <w:r w:rsidR="007A453D">
                <w:rPr>
                  <w:rFonts w:ascii="Arial" w:eastAsia="宋体" w:hAnsi="Arial" w:cs="Arial"/>
                  <w:b/>
                  <w:bCs/>
                  <w:color w:val="0000FF"/>
                  <w:sz w:val="16"/>
                  <w:szCs w:val="16"/>
                  <w:u w:val="single"/>
                </w:rPr>
                <w:t>R1-2305042</w:t>
              </w:r>
            </w:hyperlink>
          </w:p>
          <w:p w14:paraId="7BD8FB5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4E2F9B0A" w14:textId="77777777" w:rsidR="008F6C8C" w:rsidRDefault="007A453D">
            <w:pPr>
              <w:rPr>
                <w:rFonts w:eastAsia="宋体"/>
                <w:szCs w:val="20"/>
              </w:rPr>
            </w:pPr>
            <w:r>
              <w:rPr>
                <w:rFonts w:eastAsia="宋体"/>
                <w:szCs w:val="20"/>
              </w:rPr>
              <w:t>Discussion on measurements and reporting for SL positioning</w:t>
            </w:r>
          </w:p>
          <w:p w14:paraId="135BA57A" w14:textId="77777777" w:rsidR="008F6C8C" w:rsidRDefault="007A453D">
            <w:pPr>
              <w:pStyle w:val="ab"/>
              <w:spacing w:before="0" w:after="0"/>
            </w:pPr>
            <w:bookmarkStart w:id="20" w:name="_Toc131754770"/>
            <w:bookmarkStart w:id="21" w:name="_Toc134797586"/>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20"/>
            <w:bookmarkEnd w:id="21"/>
          </w:p>
          <w:p w14:paraId="3DE800CD" w14:textId="77777777" w:rsidR="008F6C8C" w:rsidRDefault="008F6C8C">
            <w:pPr>
              <w:rPr>
                <w:rFonts w:eastAsia="宋体"/>
                <w:szCs w:val="20"/>
              </w:rPr>
            </w:pPr>
          </w:p>
        </w:tc>
      </w:tr>
      <w:tr w:rsidR="008F6C8C" w14:paraId="5B62E89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66485DA" w14:textId="77777777" w:rsidR="008F6C8C" w:rsidRDefault="00F669F1">
            <w:pPr>
              <w:rPr>
                <w:rFonts w:ascii="Arial" w:eastAsia="宋体" w:hAnsi="Arial" w:cs="Arial"/>
                <w:b/>
                <w:bCs/>
                <w:color w:val="0000FF"/>
                <w:sz w:val="16"/>
                <w:szCs w:val="16"/>
                <w:u w:val="single"/>
              </w:rPr>
            </w:pPr>
            <w:hyperlink r:id="rId41" w:history="1">
              <w:r w:rsidR="007A453D">
                <w:rPr>
                  <w:rFonts w:ascii="Arial" w:eastAsia="宋体" w:hAnsi="Arial" w:cs="Arial"/>
                  <w:b/>
                  <w:bCs/>
                  <w:color w:val="0000FF"/>
                  <w:sz w:val="16"/>
                  <w:szCs w:val="16"/>
                  <w:u w:val="single"/>
                </w:rPr>
                <w:t>R1-2305200</w:t>
              </w:r>
            </w:hyperlink>
          </w:p>
          <w:p w14:paraId="696FE1B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191" w:type="dxa"/>
            <w:tcBorders>
              <w:top w:val="nil"/>
              <w:left w:val="nil"/>
              <w:bottom w:val="single" w:sz="4" w:space="0" w:color="A6A6A6"/>
              <w:right w:val="single" w:sz="4" w:space="0" w:color="A6A6A6"/>
            </w:tcBorders>
            <w:shd w:val="clear" w:color="auto" w:fill="auto"/>
          </w:tcPr>
          <w:p w14:paraId="043354C5" w14:textId="77777777" w:rsidR="008F6C8C" w:rsidRDefault="007A453D">
            <w:pPr>
              <w:rPr>
                <w:rFonts w:eastAsia="宋体"/>
                <w:szCs w:val="20"/>
              </w:rPr>
            </w:pPr>
            <w:r>
              <w:rPr>
                <w:rFonts w:eastAsia="宋体"/>
                <w:szCs w:val="20"/>
              </w:rPr>
              <w:t>Measurements and reporting for SL positioning</w:t>
            </w:r>
          </w:p>
          <w:p w14:paraId="4047C5E2" w14:textId="77777777" w:rsidR="008F6C8C" w:rsidRDefault="007A453D">
            <w:pPr>
              <w:ind w:left="6"/>
              <w:rPr>
                <w:rFonts w:eastAsia="宋体"/>
                <w:szCs w:val="20"/>
              </w:rPr>
            </w:pPr>
            <w:r>
              <w:rPr>
                <w:rFonts w:eastAsia="宋体"/>
                <w:szCs w:val="20"/>
              </w:rPr>
              <w:t xml:space="preserve">With regards to RTT methods, SL Rx-Tx measurement not being reported but the transmit time of SL-PRS being adjusted based on the measurement shall be </w:t>
            </w:r>
            <w:proofErr w:type="spellStart"/>
            <w:proofErr w:type="gramStart"/>
            <w:r>
              <w:rPr>
                <w:rFonts w:eastAsia="宋体"/>
                <w:szCs w:val="20"/>
              </w:rPr>
              <w:t>supported:The</w:t>
            </w:r>
            <w:proofErr w:type="spellEnd"/>
            <w:proofErr w:type="gramEnd"/>
            <w:r>
              <w:rPr>
                <w:rFonts w:eastAsia="宋体"/>
                <w:szCs w:val="20"/>
              </w:rPr>
              <w:t xml:space="preserve"> mechanism shall not have any impact on the OFDM symbol timing requirements</w:t>
            </w:r>
          </w:p>
          <w:p w14:paraId="1C7F5169" w14:textId="77777777" w:rsidR="008F6C8C" w:rsidRDefault="008F6C8C">
            <w:pPr>
              <w:rPr>
                <w:rFonts w:eastAsia="宋体"/>
                <w:szCs w:val="20"/>
              </w:rPr>
            </w:pPr>
          </w:p>
        </w:tc>
      </w:tr>
      <w:tr w:rsidR="008F6C8C" w14:paraId="2E9B2C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827CBD" w14:textId="77777777" w:rsidR="008F6C8C" w:rsidRDefault="00F669F1">
            <w:pPr>
              <w:rPr>
                <w:rFonts w:ascii="Arial" w:eastAsia="宋体" w:hAnsi="Arial" w:cs="Arial"/>
                <w:b/>
                <w:bCs/>
                <w:color w:val="0000FF"/>
                <w:sz w:val="16"/>
                <w:szCs w:val="16"/>
                <w:u w:val="single"/>
              </w:rPr>
            </w:pPr>
            <w:hyperlink r:id="rId42" w:history="1">
              <w:r w:rsidR="007A453D">
                <w:rPr>
                  <w:rFonts w:ascii="Arial" w:eastAsia="宋体" w:hAnsi="Arial" w:cs="Arial"/>
                  <w:b/>
                  <w:bCs/>
                  <w:color w:val="0000FF"/>
                  <w:sz w:val="16"/>
                  <w:szCs w:val="16"/>
                  <w:u w:val="single"/>
                </w:rPr>
                <w:t>R1-2305635</w:t>
              </w:r>
            </w:hyperlink>
          </w:p>
          <w:p w14:paraId="34F8573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3636E339" w14:textId="77777777" w:rsidR="008F6C8C" w:rsidRDefault="007A453D">
            <w:pPr>
              <w:rPr>
                <w:rFonts w:eastAsia="宋体"/>
                <w:szCs w:val="20"/>
              </w:rPr>
            </w:pPr>
            <w:r>
              <w:rPr>
                <w:rFonts w:eastAsia="宋体"/>
                <w:szCs w:val="20"/>
              </w:rPr>
              <w:t>Discussion on measurements and reporting for SL positioning</w:t>
            </w:r>
          </w:p>
          <w:p w14:paraId="72B7E06A" w14:textId="77777777" w:rsidR="008F6C8C" w:rsidRDefault="007A453D">
            <w:pPr>
              <w:adjustRightInd w:val="0"/>
              <w:snapToGrid w:val="0"/>
              <w:rPr>
                <w:rFonts w:eastAsia="宋体"/>
                <w:szCs w:val="20"/>
              </w:rPr>
            </w:pPr>
            <w:r>
              <w:rPr>
                <w:rFonts w:eastAsia="宋体"/>
                <w:szCs w:val="20"/>
              </w:rPr>
              <w:t>Proposal 16: SL PRS phase-rotation based SL RTT is supported.</w:t>
            </w:r>
          </w:p>
          <w:p w14:paraId="13293321" w14:textId="77777777" w:rsidR="008F6C8C" w:rsidRDefault="008F6C8C">
            <w:pPr>
              <w:rPr>
                <w:rFonts w:eastAsia="宋体"/>
                <w:szCs w:val="20"/>
              </w:rPr>
            </w:pPr>
          </w:p>
        </w:tc>
      </w:tr>
    </w:tbl>
    <w:p w14:paraId="12112263" w14:textId="77777777" w:rsidR="008F6C8C" w:rsidRDefault="008F6C8C">
      <w:pPr>
        <w:spacing w:after="120" w:line="260" w:lineRule="exact"/>
        <w:rPr>
          <w:rFonts w:ascii="宋体" w:eastAsia="宋体" w:hAnsi="宋体" w:cs="宋体"/>
          <w:lang w:eastAsia="zh-CN"/>
        </w:rPr>
      </w:pPr>
    </w:p>
    <w:p w14:paraId="3660F8DF" w14:textId="77777777" w:rsidR="008F6C8C" w:rsidRDefault="007A453D">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413852BC"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MDIUM] </w:t>
      </w:r>
      <w:r>
        <w:rPr>
          <w:rFonts w:hint="eastAsia"/>
          <w:b/>
          <w:bCs/>
          <w:highlight w:val="yellow"/>
        </w:rPr>
        <w:t>FL</w:t>
      </w:r>
      <w:r>
        <w:rPr>
          <w:b/>
          <w:bCs/>
          <w:highlight w:val="yellow"/>
        </w:rPr>
        <w:t xml:space="preserve"> proposal 3.1.2-v1: </w:t>
      </w:r>
    </w:p>
    <w:p w14:paraId="28CADA54" w14:textId="77777777" w:rsidR="008F6C8C" w:rsidRDefault="007A453D">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p w14:paraId="09268ECD" w14:textId="77777777" w:rsidR="008F6C8C" w:rsidRDefault="008F6C8C">
      <w:pPr>
        <w:rPr>
          <w:rFonts w:eastAsiaTheme="minorEastAsia"/>
          <w:lang w:eastAsia="zh-CN"/>
        </w:rPr>
      </w:pPr>
    </w:p>
    <w:p w14:paraId="2741107C" w14:textId="77777777" w:rsidR="008F6C8C" w:rsidRDefault="007A453D">
      <w:pPr>
        <w:rPr>
          <w:rFonts w:eastAsiaTheme="minorEastAsia"/>
          <w:lang w:eastAsia="zh-CN"/>
        </w:rPr>
      </w:pPr>
      <w:r>
        <w:rPr>
          <w:rFonts w:eastAsiaTheme="minorEastAsia"/>
          <w:lang w:eastAsia="zh-CN"/>
        </w:rPr>
        <w:t>Companies are invited for comments in the following table.</w:t>
      </w:r>
    </w:p>
    <w:p w14:paraId="06223FDD"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3.1.2 Collection of views on FL proposal 3.1.2-v1</w:t>
      </w:r>
    </w:p>
    <w:tbl>
      <w:tblPr>
        <w:tblStyle w:val="aff4"/>
        <w:tblW w:w="0" w:type="auto"/>
        <w:tblLook w:val="04A0" w:firstRow="1" w:lastRow="0" w:firstColumn="1" w:lastColumn="0" w:noHBand="0" w:noVBand="1"/>
      </w:tblPr>
      <w:tblGrid>
        <w:gridCol w:w="113"/>
        <w:gridCol w:w="1503"/>
        <w:gridCol w:w="113"/>
        <w:gridCol w:w="7331"/>
        <w:gridCol w:w="113"/>
      </w:tblGrid>
      <w:tr w:rsidR="008F6C8C" w14:paraId="59F2E0D1" w14:textId="77777777">
        <w:trPr>
          <w:gridAfter w:val="1"/>
          <w:wAfter w:w="113" w:type="dxa"/>
        </w:trPr>
        <w:tc>
          <w:tcPr>
            <w:tcW w:w="1616" w:type="dxa"/>
            <w:gridSpan w:val="2"/>
          </w:tcPr>
          <w:p w14:paraId="6AF8BA7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gridSpan w:val="2"/>
          </w:tcPr>
          <w:p w14:paraId="6315E4A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3.1.2-v1</w:t>
            </w:r>
          </w:p>
        </w:tc>
      </w:tr>
      <w:tr w:rsidR="008F6C8C" w14:paraId="15B4D9C5" w14:textId="77777777">
        <w:trPr>
          <w:gridAfter w:val="1"/>
          <w:wAfter w:w="113" w:type="dxa"/>
        </w:trPr>
        <w:tc>
          <w:tcPr>
            <w:tcW w:w="1616" w:type="dxa"/>
            <w:gridSpan w:val="2"/>
          </w:tcPr>
          <w:p w14:paraId="55A7AA8F" w14:textId="77777777" w:rsidR="008F6C8C" w:rsidRDefault="007A453D">
            <w:pPr>
              <w:rPr>
                <w:rFonts w:eastAsia="Malgun Gothic"/>
                <w:lang w:eastAsia="ko-KR"/>
              </w:rPr>
            </w:pPr>
            <w:r>
              <w:rPr>
                <w:rFonts w:eastAsia="Malgun Gothic"/>
                <w:lang w:eastAsia="ko-KR"/>
              </w:rPr>
              <w:t>Fraunhofer</w:t>
            </w:r>
          </w:p>
        </w:tc>
        <w:tc>
          <w:tcPr>
            <w:tcW w:w="7444" w:type="dxa"/>
            <w:gridSpan w:val="2"/>
          </w:tcPr>
          <w:p w14:paraId="1C471AB9" w14:textId="77777777" w:rsidR="008F6C8C" w:rsidRDefault="007A453D">
            <w:pPr>
              <w:rPr>
                <w:rFonts w:eastAsiaTheme="minorEastAsia"/>
                <w:lang w:eastAsia="zh-CN"/>
              </w:rPr>
            </w:pPr>
            <w:r>
              <w:rPr>
                <w:rFonts w:eastAsiaTheme="minorEastAsia"/>
                <w:lang w:eastAsia="zh-CN"/>
              </w:rPr>
              <w:t>Support</w:t>
            </w:r>
          </w:p>
          <w:p w14:paraId="6ED8FED3" w14:textId="77777777" w:rsidR="008F6C8C" w:rsidRDefault="007A453D">
            <w:pPr>
              <w:rPr>
                <w:rFonts w:eastAsiaTheme="minorEastAsia"/>
                <w:lang w:eastAsia="zh-CN"/>
              </w:rPr>
            </w:pPr>
            <w:r>
              <w:rPr>
                <w:rFonts w:eastAsiaTheme="minorEastAsia"/>
                <w:lang w:eastAsia="zh-CN"/>
              </w:rPr>
              <w:t>we are also fine to add a note clarifying that No RAN4 work is expected in Rel.18 to resolve the concerns raised in RAN1#112-b on potential RAN4 impact</w:t>
            </w:r>
          </w:p>
        </w:tc>
      </w:tr>
      <w:tr w:rsidR="008F6C8C" w14:paraId="0029D7C3" w14:textId="77777777">
        <w:trPr>
          <w:gridAfter w:val="1"/>
          <w:wAfter w:w="113" w:type="dxa"/>
        </w:trPr>
        <w:tc>
          <w:tcPr>
            <w:tcW w:w="1616" w:type="dxa"/>
            <w:gridSpan w:val="2"/>
          </w:tcPr>
          <w:p w14:paraId="56130A72" w14:textId="77777777" w:rsidR="008F6C8C" w:rsidRDefault="007A453D">
            <w:pPr>
              <w:rPr>
                <w:rFonts w:eastAsiaTheme="minorEastAsia"/>
                <w:lang w:val="en-US" w:eastAsia="zh-CN"/>
              </w:rPr>
            </w:pPr>
            <w:r>
              <w:rPr>
                <w:rFonts w:eastAsiaTheme="minorEastAsia"/>
                <w:lang w:val="en-US" w:eastAsia="zh-CN"/>
              </w:rPr>
              <w:t>Qualcomm</w:t>
            </w:r>
          </w:p>
        </w:tc>
        <w:tc>
          <w:tcPr>
            <w:tcW w:w="7444" w:type="dxa"/>
            <w:gridSpan w:val="2"/>
          </w:tcPr>
          <w:p w14:paraId="338493E0" w14:textId="77777777" w:rsidR="008F6C8C" w:rsidRDefault="007A453D">
            <w:pPr>
              <w:rPr>
                <w:rFonts w:eastAsiaTheme="minorEastAsia"/>
                <w:lang w:val="en-US" w:eastAsia="zh-CN"/>
              </w:rPr>
            </w:pPr>
            <w:r>
              <w:rPr>
                <w:rFonts w:eastAsiaTheme="minorEastAsia"/>
                <w:lang w:val="en-US" w:eastAsia="zh-CN"/>
              </w:rPr>
              <w:t>Not support</w:t>
            </w:r>
          </w:p>
        </w:tc>
      </w:tr>
      <w:tr w:rsidR="008F6C8C" w14:paraId="4E9D8C11" w14:textId="77777777">
        <w:trPr>
          <w:gridAfter w:val="1"/>
          <w:wAfter w:w="113" w:type="dxa"/>
        </w:trPr>
        <w:tc>
          <w:tcPr>
            <w:tcW w:w="1616" w:type="dxa"/>
            <w:gridSpan w:val="2"/>
          </w:tcPr>
          <w:p w14:paraId="60471015"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44" w:type="dxa"/>
            <w:gridSpan w:val="2"/>
          </w:tcPr>
          <w:p w14:paraId="2140D0F8" w14:textId="77777777" w:rsidR="008F6C8C" w:rsidRDefault="007A453D">
            <w:pPr>
              <w:rPr>
                <w:rFonts w:eastAsiaTheme="minorEastAsia"/>
                <w:lang w:eastAsia="zh-CN"/>
              </w:rPr>
            </w:pPr>
            <w:r>
              <w:rPr>
                <w:rFonts w:eastAsiaTheme="minorEastAsia"/>
                <w:lang w:eastAsia="zh-CN"/>
              </w:rPr>
              <w:t>Support</w:t>
            </w:r>
          </w:p>
        </w:tc>
      </w:tr>
      <w:tr w:rsidR="008F6C8C" w14:paraId="4283F1FA" w14:textId="77777777">
        <w:trPr>
          <w:gridAfter w:val="1"/>
          <w:wAfter w:w="113" w:type="dxa"/>
        </w:trPr>
        <w:tc>
          <w:tcPr>
            <w:tcW w:w="1616" w:type="dxa"/>
            <w:gridSpan w:val="2"/>
          </w:tcPr>
          <w:p w14:paraId="0D133714" w14:textId="77777777" w:rsidR="008F6C8C" w:rsidRDefault="007A453D">
            <w:pPr>
              <w:rPr>
                <w:rFonts w:eastAsiaTheme="minorEastAsia"/>
                <w:lang w:eastAsia="zh-CN"/>
              </w:rPr>
            </w:pPr>
            <w:r>
              <w:rPr>
                <w:rFonts w:eastAsiaTheme="minorEastAsia" w:hint="eastAsia"/>
                <w:lang w:eastAsia="zh-CN"/>
              </w:rPr>
              <w:t>CATT</w:t>
            </w:r>
          </w:p>
        </w:tc>
        <w:tc>
          <w:tcPr>
            <w:tcW w:w="7444" w:type="dxa"/>
            <w:gridSpan w:val="2"/>
          </w:tcPr>
          <w:p w14:paraId="3534B802" w14:textId="77777777" w:rsidR="008F6C8C" w:rsidRDefault="007A453D">
            <w:pPr>
              <w:rPr>
                <w:rFonts w:eastAsiaTheme="minorEastAsia"/>
                <w:lang w:eastAsia="zh-CN"/>
              </w:rPr>
            </w:pPr>
            <w:r>
              <w:rPr>
                <w:rFonts w:eastAsiaTheme="minorEastAsia" w:hint="eastAsia"/>
                <w:lang w:eastAsia="zh-CN"/>
              </w:rPr>
              <w:t>Support</w:t>
            </w:r>
          </w:p>
        </w:tc>
      </w:tr>
      <w:tr w:rsidR="008F6C8C" w14:paraId="3510DA5E" w14:textId="77777777">
        <w:trPr>
          <w:gridAfter w:val="1"/>
          <w:wAfter w:w="113" w:type="dxa"/>
        </w:trPr>
        <w:tc>
          <w:tcPr>
            <w:tcW w:w="1616" w:type="dxa"/>
            <w:gridSpan w:val="2"/>
          </w:tcPr>
          <w:p w14:paraId="5AE6E813" w14:textId="77777777" w:rsidR="008F6C8C" w:rsidRDefault="007A453D">
            <w:pPr>
              <w:rPr>
                <w:rFonts w:eastAsia="MS Mincho"/>
                <w:lang w:eastAsia="ja-JP"/>
              </w:rPr>
            </w:pPr>
            <w:r>
              <w:rPr>
                <w:rFonts w:eastAsia="Malgun Gothic" w:hint="eastAsia"/>
                <w:lang w:eastAsia="ko-KR"/>
              </w:rPr>
              <w:t>S</w:t>
            </w:r>
            <w:r>
              <w:rPr>
                <w:rFonts w:eastAsia="Malgun Gothic"/>
                <w:lang w:eastAsia="ko-KR"/>
              </w:rPr>
              <w:t>amsung</w:t>
            </w:r>
          </w:p>
        </w:tc>
        <w:tc>
          <w:tcPr>
            <w:tcW w:w="7444" w:type="dxa"/>
            <w:gridSpan w:val="2"/>
          </w:tcPr>
          <w:p w14:paraId="6761FC17" w14:textId="77777777" w:rsidR="008F6C8C" w:rsidRDefault="007A453D">
            <w:pPr>
              <w:rPr>
                <w:rFonts w:eastAsia="MS Mincho"/>
                <w:lang w:val="en-US" w:eastAsia="ja-JP"/>
              </w:rPr>
            </w:pPr>
            <w:r>
              <w:rPr>
                <w:rFonts w:eastAsia="Malgun Gothic" w:hint="eastAsia"/>
                <w:lang w:eastAsia="ko-KR"/>
              </w:rPr>
              <w:t>P</w:t>
            </w:r>
            <w:r>
              <w:rPr>
                <w:rFonts w:eastAsia="Malgun Gothic"/>
                <w:lang w:eastAsia="ko-KR"/>
              </w:rPr>
              <w:t xml:space="preserve">refer not to specify this feature. </w:t>
            </w:r>
          </w:p>
        </w:tc>
      </w:tr>
      <w:tr w:rsidR="008F6C8C" w14:paraId="71439A74" w14:textId="77777777">
        <w:trPr>
          <w:gridAfter w:val="1"/>
          <w:wAfter w:w="113" w:type="dxa"/>
        </w:trPr>
        <w:tc>
          <w:tcPr>
            <w:tcW w:w="1616" w:type="dxa"/>
            <w:gridSpan w:val="2"/>
          </w:tcPr>
          <w:p w14:paraId="62962415" w14:textId="77777777" w:rsidR="008F6C8C" w:rsidRDefault="007A453D">
            <w:pPr>
              <w:rPr>
                <w:rFonts w:eastAsiaTheme="minorEastAsia"/>
                <w:lang w:val="en-US" w:eastAsia="zh-CN"/>
              </w:rPr>
            </w:pPr>
            <w:r>
              <w:rPr>
                <w:rFonts w:eastAsiaTheme="minorEastAsia" w:hint="eastAsia"/>
                <w:lang w:val="en-US" w:eastAsia="zh-CN"/>
              </w:rPr>
              <w:t>ZTE</w:t>
            </w:r>
          </w:p>
        </w:tc>
        <w:tc>
          <w:tcPr>
            <w:tcW w:w="7444" w:type="dxa"/>
            <w:gridSpan w:val="2"/>
          </w:tcPr>
          <w:p w14:paraId="34F334F6" w14:textId="77777777" w:rsidR="008F6C8C" w:rsidRDefault="007A453D">
            <w:pPr>
              <w:rPr>
                <w:rFonts w:eastAsiaTheme="minorEastAsia"/>
                <w:lang w:val="en-US" w:eastAsia="zh-CN"/>
              </w:rPr>
            </w:pPr>
            <w:r>
              <w:rPr>
                <w:rFonts w:eastAsiaTheme="minorEastAsia" w:hint="eastAsia"/>
                <w:lang w:val="en-US" w:eastAsia="zh-CN"/>
              </w:rPr>
              <w:t>We think this proposal should be treated as a low priority.</w:t>
            </w:r>
          </w:p>
        </w:tc>
      </w:tr>
      <w:tr w:rsidR="008F6C8C" w14:paraId="2574899C" w14:textId="77777777">
        <w:trPr>
          <w:gridBefore w:val="1"/>
          <w:wBefore w:w="113" w:type="dxa"/>
        </w:trPr>
        <w:tc>
          <w:tcPr>
            <w:tcW w:w="1616" w:type="dxa"/>
            <w:gridSpan w:val="2"/>
          </w:tcPr>
          <w:p w14:paraId="49895338" w14:textId="77777777" w:rsidR="008F6C8C" w:rsidRDefault="007A453D">
            <w:pPr>
              <w:rPr>
                <w:rFonts w:eastAsia="Malgun Gothic"/>
                <w:lang w:eastAsia="ko-KR"/>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4" w:type="dxa"/>
            <w:gridSpan w:val="2"/>
          </w:tcPr>
          <w:p w14:paraId="344A6795"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3941BEE1" w14:textId="77777777">
        <w:trPr>
          <w:gridAfter w:val="1"/>
          <w:wAfter w:w="113" w:type="dxa"/>
        </w:trPr>
        <w:tc>
          <w:tcPr>
            <w:tcW w:w="1616" w:type="dxa"/>
            <w:gridSpan w:val="2"/>
          </w:tcPr>
          <w:p w14:paraId="02CFEE48" w14:textId="77777777" w:rsidR="008F6C8C" w:rsidRDefault="007A453D">
            <w:pPr>
              <w:rPr>
                <w:rFonts w:eastAsiaTheme="minorEastAsia"/>
                <w:lang w:val="en-US" w:eastAsia="zh-CN"/>
              </w:rPr>
            </w:pPr>
            <w:r>
              <w:rPr>
                <w:rFonts w:eastAsia="Malgun Gothic"/>
                <w:lang w:eastAsia="ko-KR"/>
              </w:rPr>
              <w:t>Nokia, NSB</w:t>
            </w:r>
          </w:p>
        </w:tc>
        <w:tc>
          <w:tcPr>
            <w:tcW w:w="7444" w:type="dxa"/>
            <w:gridSpan w:val="2"/>
          </w:tcPr>
          <w:p w14:paraId="7DF4F401" w14:textId="77777777" w:rsidR="008F6C8C" w:rsidRDefault="007A453D">
            <w:pPr>
              <w:rPr>
                <w:rFonts w:eastAsiaTheme="minorEastAsia"/>
                <w:lang w:val="en-US" w:eastAsia="zh-CN"/>
              </w:rPr>
            </w:pPr>
            <w:r>
              <w:rPr>
                <w:rFonts w:eastAsiaTheme="minorEastAsia"/>
                <w:lang w:eastAsia="zh-CN"/>
              </w:rPr>
              <w:t>OK</w:t>
            </w:r>
          </w:p>
        </w:tc>
      </w:tr>
      <w:tr w:rsidR="008F6C8C" w14:paraId="582A953C" w14:textId="77777777">
        <w:trPr>
          <w:gridAfter w:val="1"/>
          <w:wAfter w:w="113" w:type="dxa"/>
        </w:trPr>
        <w:tc>
          <w:tcPr>
            <w:tcW w:w="1616" w:type="dxa"/>
            <w:gridSpan w:val="2"/>
          </w:tcPr>
          <w:p w14:paraId="2A449987" w14:textId="77777777" w:rsidR="008F6C8C" w:rsidRDefault="007A453D">
            <w:pPr>
              <w:rPr>
                <w:rFonts w:eastAsiaTheme="minorEastAsia"/>
                <w:lang w:eastAsia="zh-CN"/>
              </w:rPr>
            </w:pPr>
            <w:r>
              <w:rPr>
                <w:rFonts w:eastAsiaTheme="minorEastAsia"/>
                <w:lang w:eastAsia="zh-CN"/>
              </w:rPr>
              <w:t>Ericsson</w:t>
            </w:r>
          </w:p>
        </w:tc>
        <w:tc>
          <w:tcPr>
            <w:tcW w:w="7444" w:type="dxa"/>
            <w:gridSpan w:val="2"/>
          </w:tcPr>
          <w:p w14:paraId="24C29714" w14:textId="77777777" w:rsidR="008F6C8C" w:rsidRDefault="007A453D">
            <w:pPr>
              <w:rPr>
                <w:rFonts w:eastAsiaTheme="minorEastAsia"/>
                <w:lang w:eastAsia="zh-CN"/>
              </w:rPr>
            </w:pPr>
            <w:r>
              <w:rPr>
                <w:rFonts w:eastAsiaTheme="minorEastAsia"/>
                <w:lang w:eastAsia="zh-CN"/>
              </w:rPr>
              <w:t>Not support</w:t>
            </w:r>
          </w:p>
        </w:tc>
      </w:tr>
      <w:tr w:rsidR="008F6C8C" w14:paraId="5327C4A9" w14:textId="77777777">
        <w:trPr>
          <w:gridAfter w:val="1"/>
          <w:wAfter w:w="113" w:type="dxa"/>
        </w:trPr>
        <w:tc>
          <w:tcPr>
            <w:tcW w:w="1616" w:type="dxa"/>
            <w:gridSpan w:val="2"/>
          </w:tcPr>
          <w:p w14:paraId="74ABF6C3" w14:textId="77777777" w:rsidR="008F6C8C" w:rsidRDefault="008F6C8C">
            <w:pPr>
              <w:rPr>
                <w:rFonts w:eastAsia="Malgun Gothic"/>
                <w:lang w:eastAsia="ko-KR"/>
              </w:rPr>
            </w:pPr>
          </w:p>
        </w:tc>
        <w:tc>
          <w:tcPr>
            <w:tcW w:w="7444" w:type="dxa"/>
            <w:gridSpan w:val="2"/>
          </w:tcPr>
          <w:p w14:paraId="04267A20" w14:textId="77777777" w:rsidR="008F6C8C" w:rsidRDefault="008F6C8C">
            <w:pPr>
              <w:rPr>
                <w:rFonts w:eastAsiaTheme="minorEastAsia"/>
                <w:lang w:eastAsia="zh-CN"/>
              </w:rPr>
            </w:pPr>
          </w:p>
        </w:tc>
      </w:tr>
      <w:tr w:rsidR="008F6C8C" w14:paraId="7E429F72" w14:textId="77777777">
        <w:trPr>
          <w:gridAfter w:val="1"/>
          <w:wAfter w:w="113" w:type="dxa"/>
        </w:trPr>
        <w:tc>
          <w:tcPr>
            <w:tcW w:w="1616" w:type="dxa"/>
            <w:gridSpan w:val="2"/>
          </w:tcPr>
          <w:p w14:paraId="37B07996" w14:textId="77777777" w:rsidR="008F6C8C" w:rsidRDefault="008F6C8C">
            <w:pPr>
              <w:rPr>
                <w:rFonts w:eastAsiaTheme="minorEastAsia"/>
                <w:lang w:eastAsia="zh-CN"/>
              </w:rPr>
            </w:pPr>
          </w:p>
        </w:tc>
        <w:tc>
          <w:tcPr>
            <w:tcW w:w="7444" w:type="dxa"/>
            <w:gridSpan w:val="2"/>
          </w:tcPr>
          <w:p w14:paraId="08354271" w14:textId="77777777" w:rsidR="008F6C8C" w:rsidRDefault="008F6C8C">
            <w:pPr>
              <w:rPr>
                <w:rFonts w:eastAsiaTheme="minorEastAsia"/>
                <w:lang w:eastAsia="zh-CN"/>
              </w:rPr>
            </w:pPr>
          </w:p>
        </w:tc>
      </w:tr>
      <w:tr w:rsidR="008F6C8C" w14:paraId="2FABDA04" w14:textId="77777777">
        <w:trPr>
          <w:gridAfter w:val="1"/>
          <w:wAfter w:w="113" w:type="dxa"/>
        </w:trPr>
        <w:tc>
          <w:tcPr>
            <w:tcW w:w="1616" w:type="dxa"/>
            <w:gridSpan w:val="2"/>
          </w:tcPr>
          <w:p w14:paraId="5CEBD3AB" w14:textId="77777777" w:rsidR="008F6C8C" w:rsidRDefault="008F6C8C">
            <w:pPr>
              <w:rPr>
                <w:rFonts w:eastAsiaTheme="minorEastAsia"/>
                <w:lang w:eastAsia="zh-CN"/>
              </w:rPr>
            </w:pPr>
          </w:p>
        </w:tc>
        <w:tc>
          <w:tcPr>
            <w:tcW w:w="7444" w:type="dxa"/>
            <w:gridSpan w:val="2"/>
          </w:tcPr>
          <w:p w14:paraId="5E243FAE" w14:textId="77777777" w:rsidR="008F6C8C" w:rsidRDefault="008F6C8C">
            <w:pPr>
              <w:rPr>
                <w:rFonts w:eastAsiaTheme="minorEastAsia"/>
                <w:szCs w:val="20"/>
                <w:lang w:val="en-US" w:eastAsia="zh-CN"/>
              </w:rPr>
            </w:pPr>
          </w:p>
        </w:tc>
      </w:tr>
      <w:tr w:rsidR="008F6C8C" w14:paraId="4C6F1EF9" w14:textId="77777777">
        <w:trPr>
          <w:gridAfter w:val="1"/>
          <w:wAfter w:w="113" w:type="dxa"/>
        </w:trPr>
        <w:tc>
          <w:tcPr>
            <w:tcW w:w="1616" w:type="dxa"/>
            <w:gridSpan w:val="2"/>
          </w:tcPr>
          <w:p w14:paraId="6ED7A331" w14:textId="77777777" w:rsidR="008F6C8C" w:rsidRDefault="008F6C8C">
            <w:pPr>
              <w:rPr>
                <w:rFonts w:eastAsiaTheme="minorEastAsia"/>
                <w:lang w:eastAsia="zh-CN"/>
              </w:rPr>
            </w:pPr>
          </w:p>
        </w:tc>
        <w:tc>
          <w:tcPr>
            <w:tcW w:w="7444" w:type="dxa"/>
            <w:gridSpan w:val="2"/>
          </w:tcPr>
          <w:p w14:paraId="619C838A" w14:textId="77777777" w:rsidR="008F6C8C" w:rsidRDefault="008F6C8C">
            <w:pPr>
              <w:rPr>
                <w:rFonts w:eastAsiaTheme="minorEastAsia"/>
                <w:lang w:eastAsia="zh-CN"/>
              </w:rPr>
            </w:pPr>
          </w:p>
        </w:tc>
      </w:tr>
      <w:tr w:rsidR="008F6C8C" w14:paraId="57C65E76" w14:textId="77777777">
        <w:trPr>
          <w:gridAfter w:val="1"/>
          <w:wAfter w:w="113" w:type="dxa"/>
        </w:trPr>
        <w:tc>
          <w:tcPr>
            <w:tcW w:w="1616" w:type="dxa"/>
            <w:gridSpan w:val="2"/>
          </w:tcPr>
          <w:p w14:paraId="5E040821" w14:textId="77777777" w:rsidR="008F6C8C" w:rsidRDefault="008F6C8C">
            <w:pPr>
              <w:rPr>
                <w:rFonts w:eastAsia="宋体"/>
                <w:szCs w:val="20"/>
                <w:lang w:val="en-US"/>
              </w:rPr>
            </w:pPr>
          </w:p>
        </w:tc>
        <w:tc>
          <w:tcPr>
            <w:tcW w:w="7444" w:type="dxa"/>
            <w:gridSpan w:val="2"/>
          </w:tcPr>
          <w:p w14:paraId="5BB8B360" w14:textId="77777777" w:rsidR="008F6C8C" w:rsidRDefault="008F6C8C">
            <w:pPr>
              <w:rPr>
                <w:rFonts w:eastAsiaTheme="minorEastAsia"/>
                <w:lang w:eastAsia="zh-CN"/>
              </w:rPr>
            </w:pPr>
          </w:p>
        </w:tc>
      </w:tr>
      <w:tr w:rsidR="008F6C8C" w14:paraId="6F345EB6" w14:textId="77777777">
        <w:trPr>
          <w:gridAfter w:val="1"/>
          <w:wAfter w:w="113" w:type="dxa"/>
        </w:trPr>
        <w:tc>
          <w:tcPr>
            <w:tcW w:w="1616" w:type="dxa"/>
            <w:gridSpan w:val="2"/>
          </w:tcPr>
          <w:p w14:paraId="7022C6FB" w14:textId="77777777" w:rsidR="008F6C8C" w:rsidRDefault="008F6C8C">
            <w:pPr>
              <w:rPr>
                <w:rFonts w:eastAsia="Malgun Gothic"/>
                <w:szCs w:val="20"/>
                <w:lang w:val="en-US" w:eastAsia="ko-KR"/>
              </w:rPr>
            </w:pPr>
          </w:p>
        </w:tc>
        <w:tc>
          <w:tcPr>
            <w:tcW w:w="7444" w:type="dxa"/>
            <w:gridSpan w:val="2"/>
          </w:tcPr>
          <w:p w14:paraId="01387D87" w14:textId="77777777" w:rsidR="008F6C8C" w:rsidRDefault="008F6C8C">
            <w:pPr>
              <w:rPr>
                <w:rFonts w:eastAsia="Malgun Gothic"/>
                <w:lang w:eastAsia="ko-KR"/>
              </w:rPr>
            </w:pPr>
          </w:p>
        </w:tc>
      </w:tr>
      <w:tr w:rsidR="008F6C8C" w14:paraId="038A98C0" w14:textId="77777777">
        <w:trPr>
          <w:gridAfter w:val="1"/>
          <w:wAfter w:w="113" w:type="dxa"/>
        </w:trPr>
        <w:tc>
          <w:tcPr>
            <w:tcW w:w="1616" w:type="dxa"/>
            <w:gridSpan w:val="2"/>
          </w:tcPr>
          <w:p w14:paraId="47224E93" w14:textId="77777777" w:rsidR="008F6C8C" w:rsidRDefault="008F6C8C">
            <w:pPr>
              <w:rPr>
                <w:rFonts w:eastAsia="Malgun Gothic"/>
                <w:szCs w:val="20"/>
                <w:lang w:val="en-US" w:eastAsia="ko-KR"/>
              </w:rPr>
            </w:pPr>
          </w:p>
        </w:tc>
        <w:tc>
          <w:tcPr>
            <w:tcW w:w="7444" w:type="dxa"/>
            <w:gridSpan w:val="2"/>
          </w:tcPr>
          <w:p w14:paraId="0A2D3659" w14:textId="77777777" w:rsidR="008F6C8C" w:rsidRDefault="008F6C8C">
            <w:pPr>
              <w:rPr>
                <w:rFonts w:eastAsia="Malgun Gothic"/>
                <w:lang w:eastAsia="ko-KR"/>
              </w:rPr>
            </w:pPr>
          </w:p>
        </w:tc>
      </w:tr>
    </w:tbl>
    <w:p w14:paraId="7712BBDD" w14:textId="77777777" w:rsidR="008F6C8C" w:rsidRDefault="008F6C8C">
      <w:pPr>
        <w:rPr>
          <w:rFonts w:eastAsiaTheme="minorEastAsia"/>
          <w:lang w:eastAsia="zh-CN"/>
        </w:rPr>
      </w:pPr>
    </w:p>
    <w:p w14:paraId="24BDFD61" w14:textId="77777777" w:rsidR="008F6C8C" w:rsidRDefault="007A453D">
      <w:pPr>
        <w:pStyle w:val="30"/>
        <w:rPr>
          <w:sz w:val="20"/>
          <w:szCs w:val="20"/>
        </w:rPr>
      </w:pPr>
      <w:r>
        <w:rPr>
          <w:sz w:val="20"/>
          <w:szCs w:val="20"/>
          <w:highlight w:val="yellow"/>
        </w:rPr>
        <w:lastRenderedPageBreak/>
        <w:t>[CLOSED]</w:t>
      </w:r>
      <w:r>
        <w:rPr>
          <w:sz w:val="20"/>
          <w:szCs w:val="20"/>
        </w:rPr>
        <w:t>Group-based SL multi-RTT</w:t>
      </w:r>
    </w:p>
    <w:p w14:paraId="27AE41E4"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8359" w:type="dxa"/>
        <w:tblLook w:val="04A0" w:firstRow="1" w:lastRow="0" w:firstColumn="1" w:lastColumn="0" w:noHBand="0" w:noVBand="1"/>
      </w:tblPr>
      <w:tblGrid>
        <w:gridCol w:w="1168"/>
        <w:gridCol w:w="7191"/>
      </w:tblGrid>
      <w:tr w:rsidR="008F6C8C" w14:paraId="3D06A13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3227E86" w14:textId="77777777" w:rsidR="008F6C8C" w:rsidRDefault="00F669F1">
            <w:pPr>
              <w:rPr>
                <w:rFonts w:ascii="Arial" w:eastAsia="宋体" w:hAnsi="Arial" w:cs="Arial"/>
                <w:b/>
                <w:bCs/>
                <w:color w:val="0000FF"/>
                <w:sz w:val="16"/>
                <w:szCs w:val="16"/>
                <w:u w:val="single"/>
              </w:rPr>
            </w:pPr>
            <w:hyperlink r:id="rId43" w:history="1">
              <w:r w:rsidR="007A453D">
                <w:rPr>
                  <w:rFonts w:ascii="Arial" w:eastAsia="宋体" w:hAnsi="Arial" w:cs="Arial"/>
                  <w:b/>
                  <w:bCs/>
                  <w:color w:val="0000FF"/>
                  <w:sz w:val="16"/>
                  <w:szCs w:val="16"/>
                  <w:u w:val="single"/>
                </w:rPr>
                <w:t>R1-2305248</w:t>
              </w:r>
            </w:hyperlink>
          </w:p>
          <w:p w14:paraId="3D5CCB7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2BF5BC6B" w14:textId="77777777" w:rsidR="008F6C8C" w:rsidRDefault="007A453D">
            <w:pPr>
              <w:rPr>
                <w:rFonts w:eastAsia="宋体"/>
                <w:szCs w:val="20"/>
              </w:rPr>
            </w:pPr>
            <w:r>
              <w:rPr>
                <w:rFonts w:eastAsia="宋体"/>
                <w:szCs w:val="20"/>
              </w:rPr>
              <w:t>On Measurements and reporting for SL positioning</w:t>
            </w:r>
          </w:p>
          <w:p w14:paraId="0D4A0CD9" w14:textId="77777777" w:rsidR="008F6C8C" w:rsidRDefault="007A453D">
            <w:pPr>
              <w:jc w:val="both"/>
              <w:rPr>
                <w:rFonts w:eastAsia="宋体"/>
                <w:szCs w:val="20"/>
              </w:rPr>
            </w:pPr>
            <w:r>
              <w:rPr>
                <w:rFonts w:eastAsia="宋体"/>
                <w:szCs w:val="20"/>
              </w:rPr>
              <w:t xml:space="preserve">Proposal 5: To improve resource utilization in the system support for </w:t>
            </w:r>
            <w:proofErr w:type="gramStart"/>
            <w:r>
              <w:rPr>
                <w:rFonts w:eastAsia="宋体"/>
                <w:szCs w:val="20"/>
              </w:rPr>
              <w:t>group based</w:t>
            </w:r>
            <w:proofErr w:type="gramEnd"/>
            <w:r>
              <w:rPr>
                <w:rFonts w:eastAsia="宋体"/>
                <w:szCs w:val="20"/>
              </w:rPr>
              <w:t xml:space="preserve"> SL-Multi-RTT can be considered.</w:t>
            </w:r>
          </w:p>
          <w:p w14:paraId="6CDB883E" w14:textId="77777777" w:rsidR="008F6C8C" w:rsidRDefault="008F6C8C">
            <w:pPr>
              <w:rPr>
                <w:rFonts w:eastAsia="宋体"/>
                <w:szCs w:val="20"/>
              </w:rPr>
            </w:pPr>
          </w:p>
        </w:tc>
      </w:tr>
      <w:tr w:rsidR="008F6C8C" w14:paraId="6CC23B2C"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262B994" w14:textId="77777777" w:rsidR="008F6C8C" w:rsidRDefault="00F669F1">
            <w:pPr>
              <w:rPr>
                <w:rFonts w:ascii="Arial" w:eastAsia="宋体" w:hAnsi="Arial" w:cs="Arial"/>
                <w:b/>
                <w:bCs/>
                <w:color w:val="0000FF"/>
                <w:sz w:val="16"/>
                <w:szCs w:val="16"/>
                <w:u w:val="single"/>
              </w:rPr>
            </w:pPr>
            <w:hyperlink r:id="rId44" w:history="1">
              <w:r w:rsidR="007A453D">
                <w:rPr>
                  <w:rFonts w:ascii="Arial" w:eastAsia="宋体" w:hAnsi="Arial" w:cs="Arial"/>
                  <w:b/>
                  <w:bCs/>
                  <w:color w:val="0000FF"/>
                  <w:sz w:val="16"/>
                  <w:szCs w:val="16"/>
                  <w:u w:val="single"/>
                </w:rPr>
                <w:t>R1-2305342</w:t>
              </w:r>
            </w:hyperlink>
          </w:p>
          <w:p w14:paraId="6076485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single" w:sz="4" w:space="0" w:color="auto"/>
              <w:left w:val="nil"/>
              <w:bottom w:val="single" w:sz="4" w:space="0" w:color="A6A6A6"/>
              <w:right w:val="single" w:sz="4" w:space="0" w:color="A6A6A6"/>
            </w:tcBorders>
            <w:shd w:val="clear" w:color="auto" w:fill="auto"/>
          </w:tcPr>
          <w:p w14:paraId="34C323AD" w14:textId="77777777" w:rsidR="008F6C8C" w:rsidRDefault="007A453D">
            <w:pPr>
              <w:rPr>
                <w:rFonts w:eastAsia="宋体"/>
                <w:szCs w:val="20"/>
              </w:rPr>
            </w:pPr>
            <w:r>
              <w:rPr>
                <w:rFonts w:eastAsia="宋体"/>
                <w:szCs w:val="20"/>
              </w:rPr>
              <w:t>Measurements and Reporting for SL Positioning</w:t>
            </w:r>
          </w:p>
          <w:p w14:paraId="3D3C8268" w14:textId="77777777" w:rsidR="008F6C8C" w:rsidRDefault="007A453D">
            <w:pPr>
              <w:pStyle w:val="ab"/>
            </w:pPr>
            <w:bookmarkStart w:id="22" w:name="_Toc134863771"/>
            <w:r>
              <w:t xml:space="preserve">Proposal </w:t>
            </w:r>
            <w:r>
              <w:fldChar w:fldCharType="begin"/>
            </w:r>
            <w:r>
              <w:instrText xml:space="preserve"> SEQ Proposal \* ARABIC </w:instrText>
            </w:r>
            <w:r>
              <w:fldChar w:fldCharType="separate"/>
            </w:r>
            <w:r>
              <w:t>8</w:t>
            </w:r>
            <w:r>
              <w:fldChar w:fldCharType="end"/>
            </w:r>
            <w:r>
              <w:t>: Support group-based SL multi-RTT where each UE in the group only transmits one single SL PRS and computes the SL UE Rx-Tx measurement corresponding to each other UE in the group.</w:t>
            </w:r>
            <w:bookmarkEnd w:id="22"/>
          </w:p>
          <w:p w14:paraId="5563B276" w14:textId="77777777" w:rsidR="008F6C8C" w:rsidRDefault="008F6C8C">
            <w:pPr>
              <w:rPr>
                <w:rFonts w:eastAsia="宋体"/>
                <w:szCs w:val="20"/>
              </w:rPr>
            </w:pPr>
          </w:p>
        </w:tc>
      </w:tr>
      <w:tr w:rsidR="008F6C8C" w14:paraId="061C04F3" w14:textId="77777777">
        <w:trPr>
          <w:trHeight w:val="450"/>
        </w:trPr>
        <w:tc>
          <w:tcPr>
            <w:tcW w:w="1168" w:type="dxa"/>
            <w:tcBorders>
              <w:top w:val="nil"/>
              <w:left w:val="single" w:sz="4" w:space="0" w:color="A6A6A6"/>
              <w:bottom w:val="single" w:sz="4" w:space="0" w:color="auto"/>
              <w:right w:val="single" w:sz="4" w:space="0" w:color="A6A6A6"/>
            </w:tcBorders>
            <w:shd w:val="clear" w:color="auto" w:fill="auto"/>
          </w:tcPr>
          <w:p w14:paraId="7264ECCF" w14:textId="77777777" w:rsidR="008F6C8C" w:rsidRDefault="00F669F1">
            <w:pPr>
              <w:rPr>
                <w:rFonts w:ascii="Arial" w:eastAsia="宋体" w:hAnsi="Arial" w:cs="Arial"/>
                <w:b/>
                <w:bCs/>
                <w:color w:val="0000FF"/>
                <w:sz w:val="16"/>
                <w:szCs w:val="16"/>
                <w:u w:val="single"/>
              </w:rPr>
            </w:pPr>
            <w:hyperlink r:id="rId45" w:history="1">
              <w:r w:rsidR="007A453D">
                <w:rPr>
                  <w:rFonts w:ascii="Arial" w:eastAsia="宋体" w:hAnsi="Arial" w:cs="Arial"/>
                  <w:b/>
                  <w:bCs/>
                  <w:color w:val="0000FF"/>
                  <w:sz w:val="16"/>
                  <w:szCs w:val="16"/>
                  <w:u w:val="single"/>
                </w:rPr>
                <w:t>R1-2305737</w:t>
              </w:r>
            </w:hyperlink>
          </w:p>
          <w:p w14:paraId="24DDBBB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uto"/>
              <w:right w:val="single" w:sz="4" w:space="0" w:color="A6A6A6"/>
            </w:tcBorders>
            <w:shd w:val="clear" w:color="auto" w:fill="auto"/>
          </w:tcPr>
          <w:p w14:paraId="6976E7FE" w14:textId="77777777" w:rsidR="008F6C8C" w:rsidRDefault="007A453D">
            <w:pPr>
              <w:rPr>
                <w:rFonts w:eastAsia="宋体"/>
                <w:szCs w:val="20"/>
              </w:rPr>
            </w:pPr>
            <w:r>
              <w:rPr>
                <w:rFonts w:eastAsia="宋体"/>
                <w:szCs w:val="20"/>
              </w:rPr>
              <w:t>Discussion on SL Positioning Measurement and Reporting</w:t>
            </w:r>
          </w:p>
          <w:p w14:paraId="11AEE1EE" w14:textId="77777777" w:rsidR="008F6C8C" w:rsidRDefault="007A453D">
            <w:pPr>
              <w:jc w:val="both"/>
              <w:rPr>
                <w:rFonts w:eastAsia="宋体"/>
                <w:szCs w:val="20"/>
              </w:rPr>
            </w:pPr>
            <w:r>
              <w:rPr>
                <w:rFonts w:eastAsia="宋体"/>
                <w:szCs w:val="20"/>
              </w:rPr>
              <w:t>Proposal 9: Support Mult-UE SL-RTT, where both one-to-many (groupcast) and many-to-one (unicast) SL-PRS transmissions are enabled.</w:t>
            </w:r>
          </w:p>
          <w:p w14:paraId="7D1E1517" w14:textId="77777777" w:rsidR="008F6C8C" w:rsidRDefault="008F6C8C">
            <w:pPr>
              <w:rPr>
                <w:rFonts w:eastAsia="宋体"/>
                <w:szCs w:val="20"/>
              </w:rPr>
            </w:pPr>
          </w:p>
        </w:tc>
      </w:tr>
      <w:tr w:rsidR="008F6C8C" w14:paraId="131ABFD1"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BF69FD6" w14:textId="77777777" w:rsidR="008F6C8C" w:rsidRDefault="00F669F1">
            <w:pPr>
              <w:rPr>
                <w:rFonts w:ascii="Arial" w:eastAsia="宋体" w:hAnsi="Arial" w:cs="Arial"/>
                <w:b/>
                <w:bCs/>
                <w:color w:val="0000FF"/>
                <w:sz w:val="16"/>
                <w:szCs w:val="16"/>
                <w:u w:val="single"/>
              </w:rPr>
            </w:pPr>
            <w:hyperlink r:id="rId46" w:history="1">
              <w:r w:rsidR="007A453D">
                <w:rPr>
                  <w:rFonts w:ascii="Arial" w:eastAsia="宋体" w:hAnsi="Arial" w:cs="Arial"/>
                  <w:b/>
                  <w:bCs/>
                  <w:color w:val="0000FF"/>
                  <w:sz w:val="16"/>
                  <w:szCs w:val="16"/>
                  <w:u w:val="single"/>
                </w:rPr>
                <w:t>R1-2305830</w:t>
              </w:r>
            </w:hyperlink>
          </w:p>
          <w:p w14:paraId="3F5ED2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3BD3E01" w14:textId="77777777" w:rsidR="008F6C8C" w:rsidRDefault="007A453D">
            <w:pPr>
              <w:rPr>
                <w:rFonts w:eastAsia="宋体"/>
                <w:szCs w:val="20"/>
              </w:rPr>
            </w:pPr>
            <w:r>
              <w:rPr>
                <w:rFonts w:eastAsia="宋体"/>
                <w:szCs w:val="20"/>
              </w:rPr>
              <w:t>Measurements and reporting for SL positioning</w:t>
            </w:r>
          </w:p>
          <w:p w14:paraId="7E00823A" w14:textId="77777777" w:rsidR="008F6C8C" w:rsidRDefault="007A453D">
            <w:pPr>
              <w:pStyle w:val="Proposal"/>
              <w:numPr>
                <w:ilvl w:val="0"/>
                <w:numId w:val="0"/>
              </w:numPr>
              <w:rPr>
                <w:rFonts w:ascii="Times New Roman" w:eastAsia="宋体" w:hAnsi="Times New Roman" w:cs="Times New Roman"/>
                <w:b w:val="0"/>
                <w:bCs w:val="0"/>
                <w:kern w:val="0"/>
                <w:sz w:val="20"/>
                <w:szCs w:val="20"/>
                <w:lang w:val="en-GB" w:eastAsia="en-US"/>
              </w:rPr>
            </w:pPr>
            <w:bookmarkStart w:id="23" w:name="_Toc135021319"/>
            <w:r>
              <w:rPr>
                <w:rFonts w:ascii="Times New Roman" w:eastAsia="宋体" w:hAnsi="Times New Roman" w:cs="Times New Roman"/>
                <w:b w:val="0"/>
                <w:bCs w:val="0"/>
                <w:kern w:val="0"/>
                <w:sz w:val="20"/>
                <w:szCs w:val="20"/>
                <w:lang w:val="en-GB" w:eastAsia="en-US"/>
              </w:rPr>
              <w:t>For SL multi-RTT in NR Rel-18, support group-based SL multi-RTT where each UE in the group only transmits one single SL PRS and computes the SL UE Rx-Tx measurement corresponding to each other UE in the group.</w:t>
            </w:r>
            <w:bookmarkEnd w:id="23"/>
          </w:p>
          <w:p w14:paraId="7490F16A" w14:textId="77777777" w:rsidR="008F6C8C" w:rsidRDefault="007A453D">
            <w:pPr>
              <w:pStyle w:val="Proposal"/>
              <w:numPr>
                <w:ilvl w:val="0"/>
                <w:numId w:val="0"/>
              </w:numPr>
              <w:rPr>
                <w:rFonts w:ascii="Times New Roman" w:eastAsia="宋体" w:hAnsi="Times New Roman" w:cs="Times New Roman"/>
                <w:sz w:val="20"/>
                <w:szCs w:val="20"/>
              </w:rPr>
            </w:pPr>
            <w:bookmarkStart w:id="24" w:name="_Toc135021320"/>
            <w:r>
              <w:rPr>
                <w:rFonts w:ascii="Times New Roman" w:eastAsia="宋体" w:hAnsi="Times New Roman" w:cs="Times New Roman"/>
                <w:b w:val="0"/>
                <w:bCs w:val="0"/>
                <w:kern w:val="0"/>
                <w:sz w:val="20"/>
                <w:szCs w:val="20"/>
                <w:lang w:val="en-GB" w:eastAsia="en-US"/>
              </w:rPr>
              <w:t>Support group-based SL multi-RTT where each UE in the group only transmits one SL PRS, and one or more UEs in the group compute SL UE Rx-Tx measurement corresponding to other UEs in the group.</w:t>
            </w:r>
            <w:bookmarkEnd w:id="24"/>
          </w:p>
          <w:p w14:paraId="778A6392" w14:textId="77777777" w:rsidR="008F6C8C" w:rsidRDefault="008F6C8C">
            <w:pPr>
              <w:rPr>
                <w:rFonts w:eastAsia="宋体"/>
                <w:szCs w:val="20"/>
              </w:rPr>
            </w:pPr>
          </w:p>
        </w:tc>
      </w:tr>
    </w:tbl>
    <w:p w14:paraId="043D7E6F" w14:textId="77777777" w:rsidR="008F6C8C" w:rsidRDefault="008F6C8C">
      <w:pPr>
        <w:spacing w:after="120" w:line="260" w:lineRule="exact"/>
      </w:pPr>
    </w:p>
    <w:p w14:paraId="46282311" w14:textId="77777777" w:rsidR="008F6C8C" w:rsidRDefault="007A453D">
      <w:pPr>
        <w:spacing w:after="120" w:line="260" w:lineRule="exact"/>
      </w:pPr>
      <w:r>
        <w:t xml:space="preserve">Although this issue received negative comments in previous discussion, it is worth a try. </w:t>
      </w:r>
      <w:r>
        <w:rPr>
          <w:rFonts w:hint="eastAsia"/>
        </w:rPr>
        <w:t>B</w:t>
      </w:r>
      <w:r>
        <w:t>ased on the proposals identified above, the following FL proposal is provided.</w:t>
      </w:r>
    </w:p>
    <w:p w14:paraId="0CD62C9A"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3.1.3-v1: </w:t>
      </w:r>
    </w:p>
    <w:p w14:paraId="0F79D93A" w14:textId="77777777" w:rsidR="008F6C8C" w:rsidRDefault="007A453D">
      <w:pPr>
        <w:jc w:val="both"/>
        <w:rPr>
          <w:rFonts w:eastAsiaTheme="minorEastAsia"/>
          <w:b/>
          <w:szCs w:val="20"/>
          <w:lang w:eastAsia="zh-CN"/>
        </w:rPr>
      </w:pPr>
      <w:r>
        <w:rPr>
          <w:rFonts w:eastAsiaTheme="minorEastAsia"/>
          <w:b/>
          <w:szCs w:val="20"/>
          <w:lang w:eastAsia="zh-CN"/>
        </w:rPr>
        <w:t xml:space="preserve">Support SL-PRS groupcast at least for SL-PRS based Rx-Tx measurement.  </w:t>
      </w:r>
    </w:p>
    <w:p w14:paraId="508F5246" w14:textId="77777777" w:rsidR="008F6C8C" w:rsidRDefault="007A453D">
      <w:pPr>
        <w:rPr>
          <w:rFonts w:eastAsia="等线"/>
          <w:sz w:val="24"/>
          <w:lang w:eastAsia="zh-CN"/>
        </w:rPr>
      </w:pPr>
      <w:r>
        <w:rPr>
          <w:rFonts w:eastAsiaTheme="minorEastAsia" w:hint="eastAsia"/>
          <w:lang w:eastAsia="zh-CN"/>
        </w:rPr>
        <w:t>C</w:t>
      </w:r>
      <w:r>
        <w:rPr>
          <w:rFonts w:eastAsiaTheme="minorEastAsia"/>
          <w:lang w:eastAsia="zh-CN"/>
        </w:rPr>
        <w:t>ompanies are invited for comments in the following table.</w:t>
      </w:r>
    </w:p>
    <w:p w14:paraId="255416DB" w14:textId="77777777" w:rsidR="008F6C8C" w:rsidRDefault="007A453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13"/>
        <w:gridCol w:w="1504"/>
        <w:gridCol w:w="113"/>
        <w:gridCol w:w="7330"/>
        <w:gridCol w:w="113"/>
      </w:tblGrid>
      <w:tr w:rsidR="008F6C8C" w14:paraId="283F3DC4" w14:textId="77777777">
        <w:trPr>
          <w:gridAfter w:val="1"/>
          <w:wAfter w:w="113" w:type="dxa"/>
        </w:trPr>
        <w:tc>
          <w:tcPr>
            <w:tcW w:w="1617" w:type="dxa"/>
            <w:gridSpan w:val="2"/>
          </w:tcPr>
          <w:p w14:paraId="25FD97B7" w14:textId="77777777" w:rsidR="008F6C8C" w:rsidRDefault="007A453D">
            <w:pPr>
              <w:rPr>
                <w:rFonts w:eastAsia="等线"/>
                <w:szCs w:val="20"/>
                <w:lang w:val="en-US" w:eastAsia="zh-CN"/>
              </w:rPr>
            </w:pPr>
            <w:r>
              <w:rPr>
                <w:rFonts w:eastAsia="等线"/>
                <w:szCs w:val="20"/>
                <w:lang w:val="en-US" w:eastAsia="zh-CN"/>
              </w:rPr>
              <w:t>Company</w:t>
            </w:r>
          </w:p>
        </w:tc>
        <w:tc>
          <w:tcPr>
            <w:tcW w:w="7443" w:type="dxa"/>
            <w:gridSpan w:val="2"/>
          </w:tcPr>
          <w:p w14:paraId="0CB21E40" w14:textId="77777777" w:rsidR="008F6C8C" w:rsidRDefault="007A453D">
            <w:pPr>
              <w:jc w:val="center"/>
              <w:rPr>
                <w:rFonts w:eastAsia="等线"/>
                <w:szCs w:val="20"/>
                <w:lang w:val="en-US" w:eastAsia="zh-CN"/>
              </w:rPr>
            </w:pPr>
            <w:r>
              <w:rPr>
                <w:rFonts w:eastAsia="等线"/>
                <w:szCs w:val="20"/>
                <w:lang w:val="en-US" w:eastAsia="zh-CN"/>
              </w:rPr>
              <w:t>Views on FL proposal 3.1.3-v1</w:t>
            </w:r>
          </w:p>
        </w:tc>
      </w:tr>
      <w:tr w:rsidR="008F6C8C" w14:paraId="1CA70284" w14:textId="77777777">
        <w:trPr>
          <w:gridAfter w:val="1"/>
          <w:wAfter w:w="113" w:type="dxa"/>
        </w:trPr>
        <w:tc>
          <w:tcPr>
            <w:tcW w:w="1617" w:type="dxa"/>
            <w:gridSpan w:val="2"/>
          </w:tcPr>
          <w:p w14:paraId="1D314ABE" w14:textId="77777777" w:rsidR="008F6C8C" w:rsidRDefault="007A453D">
            <w:pPr>
              <w:rPr>
                <w:rFonts w:eastAsia="等线"/>
                <w:szCs w:val="20"/>
                <w:lang w:val="en-US" w:eastAsia="zh-CN"/>
              </w:rPr>
            </w:pPr>
            <w:r>
              <w:rPr>
                <w:rFonts w:eastAsia="等线"/>
                <w:szCs w:val="20"/>
                <w:lang w:val="en-US" w:eastAsia="zh-CN"/>
              </w:rPr>
              <w:t>Fraunhofer</w:t>
            </w:r>
          </w:p>
        </w:tc>
        <w:tc>
          <w:tcPr>
            <w:tcW w:w="7443" w:type="dxa"/>
            <w:gridSpan w:val="2"/>
          </w:tcPr>
          <w:p w14:paraId="070D19E4" w14:textId="77777777" w:rsidR="008F6C8C" w:rsidRDefault="007A453D">
            <w:pPr>
              <w:rPr>
                <w:rFonts w:eastAsia="等线"/>
                <w:szCs w:val="20"/>
                <w:lang w:eastAsia="zh-CN"/>
              </w:rPr>
            </w:pPr>
            <w:r>
              <w:rPr>
                <w:rFonts w:eastAsia="等线"/>
                <w:szCs w:val="20"/>
                <w:lang w:eastAsia="zh-CN"/>
              </w:rPr>
              <w:t>Support</w:t>
            </w:r>
          </w:p>
        </w:tc>
      </w:tr>
      <w:tr w:rsidR="008F6C8C" w14:paraId="2252854A" w14:textId="77777777">
        <w:trPr>
          <w:gridAfter w:val="1"/>
          <w:wAfter w:w="113" w:type="dxa"/>
        </w:trPr>
        <w:tc>
          <w:tcPr>
            <w:tcW w:w="1617" w:type="dxa"/>
            <w:gridSpan w:val="2"/>
          </w:tcPr>
          <w:p w14:paraId="4E184EC1" w14:textId="77777777" w:rsidR="008F6C8C" w:rsidRDefault="007A453D">
            <w:pPr>
              <w:rPr>
                <w:rFonts w:eastAsia="Malgun Gothic"/>
                <w:szCs w:val="20"/>
                <w:lang w:val="en-US" w:eastAsia="ko-KR"/>
              </w:rPr>
            </w:pPr>
            <w:r>
              <w:rPr>
                <w:rFonts w:eastAsia="Malgun Gothic"/>
                <w:szCs w:val="20"/>
                <w:lang w:val="en-US" w:eastAsia="ko-KR"/>
              </w:rPr>
              <w:t>Qualcomm</w:t>
            </w:r>
          </w:p>
        </w:tc>
        <w:tc>
          <w:tcPr>
            <w:tcW w:w="7443" w:type="dxa"/>
            <w:gridSpan w:val="2"/>
          </w:tcPr>
          <w:p w14:paraId="159222EC" w14:textId="77777777" w:rsidR="008F6C8C" w:rsidRDefault="007A453D">
            <w:pPr>
              <w:rPr>
                <w:rFonts w:eastAsia="等线"/>
                <w:szCs w:val="20"/>
                <w:lang w:val="en-US" w:eastAsia="zh-CN"/>
              </w:rPr>
            </w:pPr>
            <w:r>
              <w:rPr>
                <w:rFonts w:eastAsia="等线"/>
                <w:szCs w:val="20"/>
                <w:lang w:val="en-US" w:eastAsia="zh-CN"/>
              </w:rPr>
              <w:t xml:space="preserve">We support the intention behind the proposal, but the wording contradicts the agreement and WID text on supporting all cast types. One case where groupcast/broadcast of SL-PRS is very important is </w:t>
            </w:r>
            <w:proofErr w:type="spellStart"/>
            <w:r>
              <w:rPr>
                <w:rFonts w:eastAsia="等线"/>
                <w:szCs w:val="20"/>
                <w:lang w:val="en-US" w:eastAsia="zh-CN"/>
              </w:rPr>
              <w:t>TDoA</w:t>
            </w:r>
            <w:proofErr w:type="spellEnd"/>
            <w:r>
              <w:rPr>
                <w:rFonts w:eastAsia="等线"/>
                <w:szCs w:val="20"/>
                <w:lang w:val="en-US" w:eastAsia="zh-CN"/>
              </w:rPr>
              <w:t xml:space="preserve"> and </w:t>
            </w:r>
            <w:proofErr w:type="gramStart"/>
            <w:r>
              <w:rPr>
                <w:rFonts w:eastAsia="等线"/>
                <w:szCs w:val="20"/>
                <w:lang w:val="en-US" w:eastAsia="zh-CN"/>
              </w:rPr>
              <w:t>this proposals</w:t>
            </w:r>
            <w:proofErr w:type="gramEnd"/>
            <w:r>
              <w:rPr>
                <w:rFonts w:eastAsia="等线"/>
                <w:szCs w:val="20"/>
                <w:lang w:val="en-US" w:eastAsia="zh-CN"/>
              </w:rPr>
              <w:t xml:space="preserve"> seems to </w:t>
            </w:r>
            <w:proofErr w:type="spellStart"/>
            <w:r>
              <w:rPr>
                <w:rFonts w:eastAsia="等线"/>
                <w:szCs w:val="20"/>
                <w:lang w:val="en-US" w:eastAsia="zh-CN"/>
              </w:rPr>
              <w:t>unintential</w:t>
            </w:r>
            <w:proofErr w:type="spellEnd"/>
            <w:r>
              <w:rPr>
                <w:rFonts w:eastAsia="等线"/>
                <w:szCs w:val="20"/>
                <w:lang w:val="en-US" w:eastAsia="zh-CN"/>
              </w:rPr>
              <w:t xml:space="preserve"> preclude that.</w:t>
            </w:r>
          </w:p>
        </w:tc>
      </w:tr>
      <w:tr w:rsidR="008F6C8C" w14:paraId="46CA8A38" w14:textId="77777777">
        <w:trPr>
          <w:gridAfter w:val="1"/>
          <w:wAfter w:w="113" w:type="dxa"/>
        </w:trPr>
        <w:tc>
          <w:tcPr>
            <w:tcW w:w="1617" w:type="dxa"/>
            <w:gridSpan w:val="2"/>
          </w:tcPr>
          <w:p w14:paraId="52D01B48" w14:textId="77777777" w:rsidR="008F6C8C" w:rsidRDefault="007A453D">
            <w:pPr>
              <w:rPr>
                <w:rFonts w:eastAsia="等线"/>
                <w:szCs w:val="20"/>
                <w:lang w:val="en-US" w:eastAsia="zh-CN"/>
              </w:rPr>
            </w:pPr>
            <w:proofErr w:type="spellStart"/>
            <w:r>
              <w:rPr>
                <w:rFonts w:eastAsia="等线"/>
                <w:szCs w:val="20"/>
                <w:lang w:val="en-US" w:eastAsia="zh-CN"/>
              </w:rPr>
              <w:t>Futurewei</w:t>
            </w:r>
            <w:proofErr w:type="spellEnd"/>
          </w:p>
        </w:tc>
        <w:tc>
          <w:tcPr>
            <w:tcW w:w="7443" w:type="dxa"/>
            <w:gridSpan w:val="2"/>
          </w:tcPr>
          <w:p w14:paraId="14B38A3A" w14:textId="77777777" w:rsidR="008F6C8C" w:rsidRDefault="007A453D">
            <w:pPr>
              <w:rPr>
                <w:rFonts w:eastAsia="等线"/>
                <w:szCs w:val="20"/>
                <w:lang w:val="en-US" w:eastAsia="zh-CN"/>
              </w:rPr>
            </w:pPr>
            <w:r>
              <w:rPr>
                <w:rFonts w:eastAsia="等线"/>
                <w:szCs w:val="20"/>
                <w:lang w:val="en-US" w:eastAsia="zh-CN"/>
              </w:rPr>
              <w:t>Support.</w:t>
            </w:r>
          </w:p>
        </w:tc>
      </w:tr>
      <w:tr w:rsidR="008F6C8C" w14:paraId="6417B413" w14:textId="77777777">
        <w:trPr>
          <w:gridAfter w:val="1"/>
          <w:wAfter w:w="113" w:type="dxa"/>
        </w:trPr>
        <w:tc>
          <w:tcPr>
            <w:tcW w:w="1617" w:type="dxa"/>
            <w:gridSpan w:val="2"/>
          </w:tcPr>
          <w:p w14:paraId="63255431"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gridSpan w:val="2"/>
          </w:tcPr>
          <w:p w14:paraId="2A1BD171" w14:textId="77777777" w:rsidR="008F6C8C" w:rsidRDefault="007A453D">
            <w:pPr>
              <w:rPr>
                <w:rFonts w:eastAsia="等线"/>
                <w:szCs w:val="20"/>
                <w:lang w:eastAsia="zh-CN"/>
              </w:rPr>
            </w:pPr>
            <w:r>
              <w:rPr>
                <w:rFonts w:eastAsia="等线" w:hint="eastAsia"/>
                <w:szCs w:val="20"/>
                <w:lang w:eastAsia="zh-CN"/>
              </w:rPr>
              <w:t>N</w:t>
            </w:r>
            <w:r>
              <w:rPr>
                <w:rFonts w:eastAsia="等线"/>
                <w:szCs w:val="20"/>
                <w:lang w:eastAsia="zh-CN"/>
              </w:rPr>
              <w:t xml:space="preserve">ot sure if we need this proposal, both absolute positioning including using RTT-type based solution and SL PRS with groupcast have been agreed, we think that it naturally implies this proposal. </w:t>
            </w:r>
          </w:p>
          <w:p w14:paraId="083E9646" w14:textId="77777777" w:rsidR="008F6C8C" w:rsidRDefault="007A453D">
            <w:pPr>
              <w:rPr>
                <w:rFonts w:eastAsia="等线"/>
                <w:szCs w:val="20"/>
                <w:lang w:val="en-US" w:eastAsia="zh-CN"/>
              </w:rPr>
            </w:pPr>
            <w:r>
              <w:rPr>
                <w:rFonts w:eastAsia="等线" w:hint="eastAsia"/>
                <w:szCs w:val="20"/>
                <w:lang w:eastAsia="zh-CN"/>
              </w:rPr>
              <w:t>I</w:t>
            </w:r>
            <w:r>
              <w:rPr>
                <w:rFonts w:eastAsia="等线"/>
                <w:szCs w:val="20"/>
                <w:lang w:eastAsia="zh-CN"/>
              </w:rPr>
              <w:t>f we really need this, why do we only say Rx-Tx measurement, RTOA measurement should also be included.</w:t>
            </w:r>
          </w:p>
        </w:tc>
      </w:tr>
      <w:tr w:rsidR="008F6C8C" w14:paraId="38128446" w14:textId="77777777">
        <w:trPr>
          <w:gridAfter w:val="1"/>
          <w:wAfter w:w="113" w:type="dxa"/>
        </w:trPr>
        <w:tc>
          <w:tcPr>
            <w:tcW w:w="1617" w:type="dxa"/>
            <w:gridSpan w:val="2"/>
          </w:tcPr>
          <w:p w14:paraId="7C642307" w14:textId="77777777" w:rsidR="008F6C8C" w:rsidRDefault="007A453D">
            <w:pPr>
              <w:rPr>
                <w:rFonts w:eastAsia="等线"/>
                <w:szCs w:val="20"/>
                <w:lang w:val="en-US" w:eastAsia="zh-CN"/>
              </w:rPr>
            </w:pPr>
            <w:r>
              <w:rPr>
                <w:rFonts w:eastAsia="等线" w:hint="eastAsia"/>
                <w:szCs w:val="20"/>
                <w:lang w:val="en-US" w:eastAsia="zh-CN"/>
              </w:rPr>
              <w:t>CATT</w:t>
            </w:r>
          </w:p>
        </w:tc>
        <w:tc>
          <w:tcPr>
            <w:tcW w:w="7443" w:type="dxa"/>
            <w:gridSpan w:val="2"/>
          </w:tcPr>
          <w:p w14:paraId="28A0B37D" w14:textId="77777777" w:rsidR="008F6C8C" w:rsidRDefault="007A453D">
            <w:pPr>
              <w:rPr>
                <w:rFonts w:eastAsia="等线"/>
                <w:szCs w:val="20"/>
                <w:lang w:val="en-US" w:eastAsia="zh-CN"/>
              </w:rPr>
            </w:pPr>
            <w:r>
              <w:rPr>
                <w:rFonts w:eastAsia="等线" w:hint="eastAsia"/>
                <w:szCs w:val="20"/>
                <w:lang w:val="en-US" w:eastAsia="zh-CN"/>
              </w:rPr>
              <w:t>Support</w:t>
            </w:r>
          </w:p>
        </w:tc>
      </w:tr>
      <w:tr w:rsidR="008F6C8C" w14:paraId="21F807F8" w14:textId="77777777">
        <w:trPr>
          <w:gridAfter w:val="1"/>
          <w:wAfter w:w="113" w:type="dxa"/>
        </w:trPr>
        <w:tc>
          <w:tcPr>
            <w:tcW w:w="1617" w:type="dxa"/>
            <w:gridSpan w:val="2"/>
          </w:tcPr>
          <w:p w14:paraId="39693E4F" w14:textId="77777777" w:rsidR="008F6C8C" w:rsidRDefault="007A453D">
            <w:pPr>
              <w:rPr>
                <w:rFonts w:eastAsia="等线"/>
                <w:szCs w:val="20"/>
                <w:lang w:val="en-US" w:eastAsia="zh-CN"/>
              </w:rPr>
            </w:pPr>
            <w:r>
              <w:rPr>
                <w:rFonts w:eastAsia="Malgun Gothic" w:hint="eastAsia"/>
                <w:lang w:eastAsia="ko-KR"/>
              </w:rPr>
              <w:t>S</w:t>
            </w:r>
            <w:r>
              <w:rPr>
                <w:rFonts w:eastAsia="Malgun Gothic"/>
                <w:lang w:eastAsia="ko-KR"/>
              </w:rPr>
              <w:t>amsung</w:t>
            </w:r>
          </w:p>
        </w:tc>
        <w:tc>
          <w:tcPr>
            <w:tcW w:w="7443" w:type="dxa"/>
            <w:gridSpan w:val="2"/>
          </w:tcPr>
          <w:p w14:paraId="15881E1D" w14:textId="77777777" w:rsidR="008F6C8C" w:rsidRDefault="007A453D">
            <w:pPr>
              <w:rPr>
                <w:rFonts w:eastAsia="等线"/>
                <w:szCs w:val="20"/>
                <w:lang w:val="en-US" w:eastAsia="zh-CN"/>
              </w:rPr>
            </w:pPr>
            <w:proofErr w:type="spellStart"/>
            <w:r>
              <w:rPr>
                <w:rFonts w:eastAsia="Malgun Gothic"/>
                <w:lang w:eastAsia="ko-KR"/>
              </w:rPr>
              <w:t>Simlar</w:t>
            </w:r>
            <w:proofErr w:type="spellEnd"/>
            <w:r>
              <w:rPr>
                <w:rFonts w:eastAsia="Malgun Gothic"/>
                <w:lang w:eastAsia="ko-KR"/>
              </w:rPr>
              <w:t xml:space="preserve"> view with CMCC.  </w:t>
            </w:r>
          </w:p>
        </w:tc>
      </w:tr>
      <w:tr w:rsidR="008F6C8C" w14:paraId="17E81912" w14:textId="77777777">
        <w:trPr>
          <w:gridAfter w:val="1"/>
          <w:wAfter w:w="113" w:type="dxa"/>
        </w:trPr>
        <w:tc>
          <w:tcPr>
            <w:tcW w:w="1617" w:type="dxa"/>
            <w:gridSpan w:val="2"/>
          </w:tcPr>
          <w:p w14:paraId="435668DF" w14:textId="77777777" w:rsidR="008F6C8C" w:rsidRDefault="007A453D">
            <w:pPr>
              <w:rPr>
                <w:rFonts w:eastAsia="等线"/>
                <w:szCs w:val="20"/>
                <w:lang w:val="en-US" w:eastAsia="zh-CN"/>
              </w:rPr>
            </w:pPr>
            <w:r>
              <w:rPr>
                <w:rFonts w:eastAsia="等线" w:hint="eastAsia"/>
                <w:szCs w:val="20"/>
                <w:lang w:val="en-US" w:eastAsia="zh-CN"/>
              </w:rPr>
              <w:t>ZTE</w:t>
            </w:r>
          </w:p>
        </w:tc>
        <w:tc>
          <w:tcPr>
            <w:tcW w:w="7443" w:type="dxa"/>
            <w:gridSpan w:val="2"/>
          </w:tcPr>
          <w:p w14:paraId="6501FA31" w14:textId="77777777" w:rsidR="008F6C8C" w:rsidRDefault="007A453D">
            <w:pPr>
              <w:rPr>
                <w:rFonts w:eastAsia="等线"/>
                <w:szCs w:val="20"/>
                <w:lang w:val="en-US" w:eastAsia="zh-CN"/>
              </w:rPr>
            </w:pPr>
            <w:r>
              <w:rPr>
                <w:rFonts w:eastAsia="等线" w:hint="eastAsia"/>
                <w:szCs w:val="20"/>
                <w:lang w:val="en-US" w:eastAsia="zh-CN"/>
              </w:rPr>
              <w:t xml:space="preserve">Unicast, groupcast and broadcast are already supported for SL-PRS </w:t>
            </w:r>
            <w:proofErr w:type="spellStart"/>
            <w:r>
              <w:rPr>
                <w:rFonts w:eastAsia="等线" w:hint="eastAsia"/>
                <w:szCs w:val="20"/>
                <w:lang w:val="en-US" w:eastAsia="zh-CN"/>
              </w:rPr>
              <w:t>transmisson</w:t>
            </w:r>
            <w:proofErr w:type="spellEnd"/>
            <w:r>
              <w:rPr>
                <w:rFonts w:eastAsia="等线" w:hint="eastAsia"/>
                <w:szCs w:val="20"/>
                <w:lang w:val="en-US" w:eastAsia="zh-CN"/>
              </w:rPr>
              <w:t>, not sure what is the extra spec impact for this proposal.</w:t>
            </w:r>
          </w:p>
        </w:tc>
      </w:tr>
      <w:tr w:rsidR="008F6C8C" w14:paraId="6FFB07CB" w14:textId="77777777">
        <w:trPr>
          <w:gridBefore w:val="1"/>
          <w:wBefore w:w="113" w:type="dxa"/>
        </w:trPr>
        <w:tc>
          <w:tcPr>
            <w:tcW w:w="1617" w:type="dxa"/>
            <w:gridSpan w:val="2"/>
          </w:tcPr>
          <w:p w14:paraId="3E169743" w14:textId="77777777" w:rsidR="008F6C8C" w:rsidRDefault="007A453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3" w:type="dxa"/>
            <w:gridSpan w:val="2"/>
          </w:tcPr>
          <w:p w14:paraId="03B5C960" w14:textId="77777777" w:rsidR="008F6C8C" w:rsidRDefault="007A453D">
            <w:pPr>
              <w:rPr>
                <w:rFonts w:eastAsia="等线"/>
                <w:szCs w:val="20"/>
                <w:lang w:eastAsia="zh-CN"/>
              </w:rPr>
            </w:pPr>
            <w:r>
              <w:rPr>
                <w:rFonts w:eastAsia="等线" w:hint="eastAsia"/>
                <w:szCs w:val="20"/>
                <w:lang w:eastAsia="zh-CN"/>
              </w:rPr>
              <w:t>D</w:t>
            </w:r>
            <w:r>
              <w:rPr>
                <w:rFonts w:eastAsia="等线"/>
                <w:szCs w:val="20"/>
                <w:lang w:eastAsia="zh-CN"/>
              </w:rPr>
              <w:t>o not support it. It is not clear why SL-PRS transmission cast type has anything to do with the measurement type.</w:t>
            </w:r>
          </w:p>
        </w:tc>
      </w:tr>
      <w:tr w:rsidR="008F6C8C" w14:paraId="19D62F4F" w14:textId="77777777">
        <w:trPr>
          <w:gridAfter w:val="1"/>
          <w:wAfter w:w="113" w:type="dxa"/>
        </w:trPr>
        <w:tc>
          <w:tcPr>
            <w:tcW w:w="1617" w:type="dxa"/>
            <w:gridSpan w:val="2"/>
          </w:tcPr>
          <w:p w14:paraId="0C66DF20" w14:textId="77777777" w:rsidR="008F6C8C" w:rsidRDefault="007A453D">
            <w:pPr>
              <w:rPr>
                <w:rFonts w:eastAsia="等线"/>
                <w:szCs w:val="20"/>
                <w:lang w:val="en-US" w:eastAsia="zh-CN"/>
              </w:rPr>
            </w:pPr>
            <w:r>
              <w:rPr>
                <w:rFonts w:eastAsia="等线"/>
                <w:szCs w:val="20"/>
                <w:lang w:val="en-US" w:eastAsia="zh-CN"/>
              </w:rPr>
              <w:t>Nokia, NSB</w:t>
            </w:r>
          </w:p>
        </w:tc>
        <w:tc>
          <w:tcPr>
            <w:tcW w:w="7443" w:type="dxa"/>
            <w:gridSpan w:val="2"/>
          </w:tcPr>
          <w:p w14:paraId="618A8326" w14:textId="77777777" w:rsidR="008F6C8C" w:rsidRDefault="007A453D">
            <w:pPr>
              <w:rPr>
                <w:rFonts w:eastAsia="等线"/>
                <w:szCs w:val="20"/>
                <w:lang w:val="en-US" w:eastAsia="zh-CN"/>
              </w:rPr>
            </w:pPr>
            <w:r>
              <w:rPr>
                <w:rFonts w:eastAsia="等线"/>
                <w:szCs w:val="20"/>
                <w:lang w:eastAsia="zh-CN"/>
              </w:rPr>
              <w:t xml:space="preserve">Ok with groupcasting of SL PRS in general. </w:t>
            </w:r>
          </w:p>
        </w:tc>
      </w:tr>
      <w:tr w:rsidR="008F6C8C" w14:paraId="19CCC318" w14:textId="77777777">
        <w:trPr>
          <w:gridAfter w:val="1"/>
          <w:wAfter w:w="113" w:type="dxa"/>
        </w:trPr>
        <w:tc>
          <w:tcPr>
            <w:tcW w:w="1617" w:type="dxa"/>
            <w:gridSpan w:val="2"/>
          </w:tcPr>
          <w:p w14:paraId="48E1AFC2" w14:textId="77777777" w:rsidR="008F6C8C" w:rsidRDefault="007A453D">
            <w:pPr>
              <w:rPr>
                <w:rFonts w:eastAsia="等线"/>
                <w:szCs w:val="20"/>
                <w:lang w:val="en-US" w:eastAsia="zh-CN"/>
              </w:rPr>
            </w:pPr>
            <w:r>
              <w:rPr>
                <w:rFonts w:eastAsia="等线"/>
                <w:szCs w:val="20"/>
                <w:lang w:val="en-US" w:eastAsia="zh-CN"/>
              </w:rPr>
              <w:t>Ericsson</w:t>
            </w:r>
          </w:p>
        </w:tc>
        <w:tc>
          <w:tcPr>
            <w:tcW w:w="7443" w:type="dxa"/>
            <w:gridSpan w:val="2"/>
          </w:tcPr>
          <w:p w14:paraId="152078F3" w14:textId="77777777" w:rsidR="008F6C8C" w:rsidRDefault="007A453D">
            <w:pPr>
              <w:rPr>
                <w:rFonts w:eastAsia="等线"/>
                <w:szCs w:val="20"/>
                <w:lang w:val="en-US" w:eastAsia="zh-CN"/>
              </w:rPr>
            </w:pPr>
            <w:r>
              <w:rPr>
                <w:rFonts w:eastAsia="等线"/>
                <w:szCs w:val="20"/>
                <w:lang w:val="en-US" w:eastAsia="zh-CN"/>
              </w:rPr>
              <w:t xml:space="preserve">Ok with proposal.  Ok to include </w:t>
            </w:r>
            <w:proofErr w:type="spellStart"/>
            <w:r>
              <w:rPr>
                <w:rFonts w:eastAsia="等线"/>
                <w:szCs w:val="20"/>
                <w:lang w:val="en-US" w:eastAsia="zh-CN"/>
              </w:rPr>
              <w:t>TDoA</w:t>
            </w:r>
            <w:proofErr w:type="spellEnd"/>
            <w:r>
              <w:rPr>
                <w:rFonts w:eastAsia="等线"/>
                <w:szCs w:val="20"/>
                <w:lang w:val="en-US" w:eastAsia="zh-CN"/>
              </w:rPr>
              <w:t xml:space="preserve"> in scope as Qualcomm suggests.</w:t>
            </w:r>
          </w:p>
        </w:tc>
      </w:tr>
      <w:tr w:rsidR="008F6C8C" w14:paraId="6A4E5476" w14:textId="77777777">
        <w:trPr>
          <w:gridAfter w:val="1"/>
          <w:wAfter w:w="113" w:type="dxa"/>
        </w:trPr>
        <w:tc>
          <w:tcPr>
            <w:tcW w:w="1617" w:type="dxa"/>
            <w:gridSpan w:val="2"/>
          </w:tcPr>
          <w:p w14:paraId="5F6527C3" w14:textId="77777777" w:rsidR="008F6C8C" w:rsidRDefault="008F6C8C">
            <w:pPr>
              <w:rPr>
                <w:rFonts w:eastAsia="Malgun Gothic"/>
                <w:szCs w:val="20"/>
                <w:lang w:val="en-US" w:eastAsia="ko-KR"/>
              </w:rPr>
            </w:pPr>
          </w:p>
        </w:tc>
        <w:tc>
          <w:tcPr>
            <w:tcW w:w="7443" w:type="dxa"/>
            <w:gridSpan w:val="2"/>
          </w:tcPr>
          <w:p w14:paraId="46B35EF2" w14:textId="77777777" w:rsidR="008F6C8C" w:rsidRDefault="008F6C8C">
            <w:pPr>
              <w:rPr>
                <w:rFonts w:eastAsia="Malgun Gothic"/>
                <w:szCs w:val="20"/>
                <w:lang w:val="en-US" w:eastAsia="ko-KR"/>
              </w:rPr>
            </w:pPr>
          </w:p>
        </w:tc>
      </w:tr>
      <w:tr w:rsidR="008F6C8C" w14:paraId="52303396" w14:textId="77777777">
        <w:trPr>
          <w:gridAfter w:val="1"/>
          <w:wAfter w:w="113" w:type="dxa"/>
        </w:trPr>
        <w:tc>
          <w:tcPr>
            <w:tcW w:w="1617" w:type="dxa"/>
            <w:gridSpan w:val="2"/>
          </w:tcPr>
          <w:p w14:paraId="5A0B17F2" w14:textId="77777777" w:rsidR="008F6C8C" w:rsidRDefault="008F6C8C">
            <w:pPr>
              <w:rPr>
                <w:rFonts w:eastAsia="等线"/>
                <w:szCs w:val="20"/>
                <w:lang w:val="en-US" w:eastAsia="zh-CN"/>
              </w:rPr>
            </w:pPr>
          </w:p>
        </w:tc>
        <w:tc>
          <w:tcPr>
            <w:tcW w:w="7443" w:type="dxa"/>
            <w:gridSpan w:val="2"/>
          </w:tcPr>
          <w:p w14:paraId="76A27A06" w14:textId="77777777" w:rsidR="008F6C8C" w:rsidRDefault="008F6C8C">
            <w:pPr>
              <w:rPr>
                <w:rFonts w:eastAsia="等线"/>
                <w:szCs w:val="20"/>
                <w:lang w:val="en-US" w:eastAsia="zh-CN"/>
              </w:rPr>
            </w:pPr>
          </w:p>
        </w:tc>
      </w:tr>
      <w:tr w:rsidR="008F6C8C" w14:paraId="4923426D" w14:textId="77777777">
        <w:trPr>
          <w:gridAfter w:val="1"/>
          <w:wAfter w:w="113" w:type="dxa"/>
        </w:trPr>
        <w:tc>
          <w:tcPr>
            <w:tcW w:w="1617" w:type="dxa"/>
            <w:gridSpan w:val="2"/>
          </w:tcPr>
          <w:p w14:paraId="1E37E1A1" w14:textId="77777777" w:rsidR="008F6C8C" w:rsidRDefault="008F6C8C">
            <w:pPr>
              <w:rPr>
                <w:rFonts w:eastAsia="等线"/>
                <w:szCs w:val="20"/>
                <w:lang w:eastAsia="zh-CN"/>
              </w:rPr>
            </w:pPr>
          </w:p>
        </w:tc>
        <w:tc>
          <w:tcPr>
            <w:tcW w:w="7443" w:type="dxa"/>
            <w:gridSpan w:val="2"/>
          </w:tcPr>
          <w:p w14:paraId="60D792B0" w14:textId="77777777" w:rsidR="008F6C8C" w:rsidRDefault="008F6C8C">
            <w:pPr>
              <w:rPr>
                <w:rFonts w:eastAsia="等线"/>
                <w:szCs w:val="20"/>
                <w:lang w:val="en-US" w:eastAsia="zh-CN"/>
              </w:rPr>
            </w:pPr>
          </w:p>
        </w:tc>
      </w:tr>
      <w:tr w:rsidR="008F6C8C" w14:paraId="467862D6" w14:textId="77777777">
        <w:trPr>
          <w:gridAfter w:val="1"/>
          <w:wAfter w:w="113" w:type="dxa"/>
        </w:trPr>
        <w:tc>
          <w:tcPr>
            <w:tcW w:w="1617" w:type="dxa"/>
            <w:gridSpan w:val="2"/>
          </w:tcPr>
          <w:p w14:paraId="68B83D4A" w14:textId="77777777" w:rsidR="008F6C8C" w:rsidRDefault="008F6C8C">
            <w:pPr>
              <w:rPr>
                <w:rFonts w:eastAsia="等线"/>
                <w:szCs w:val="20"/>
                <w:lang w:val="en-US" w:eastAsia="zh-CN"/>
              </w:rPr>
            </w:pPr>
          </w:p>
        </w:tc>
        <w:tc>
          <w:tcPr>
            <w:tcW w:w="7443" w:type="dxa"/>
            <w:gridSpan w:val="2"/>
          </w:tcPr>
          <w:p w14:paraId="7F143D16" w14:textId="77777777" w:rsidR="008F6C8C" w:rsidRDefault="008F6C8C">
            <w:pPr>
              <w:rPr>
                <w:rFonts w:eastAsia="等线"/>
                <w:szCs w:val="20"/>
                <w:lang w:val="en-US" w:eastAsia="zh-CN"/>
              </w:rPr>
            </w:pPr>
          </w:p>
        </w:tc>
      </w:tr>
    </w:tbl>
    <w:p w14:paraId="137490AC" w14:textId="77777777" w:rsidR="008F6C8C" w:rsidRDefault="008F6C8C">
      <w:pPr>
        <w:rPr>
          <w:rFonts w:eastAsia="等线"/>
          <w:szCs w:val="20"/>
          <w:lang w:val="en-US" w:eastAsia="zh-CN"/>
        </w:rPr>
      </w:pPr>
    </w:p>
    <w:p w14:paraId="79DEE3A8" w14:textId="77777777" w:rsidR="008F6C8C" w:rsidRDefault="007A453D">
      <w:pPr>
        <w:pStyle w:val="30"/>
        <w:rPr>
          <w:sz w:val="20"/>
          <w:szCs w:val="20"/>
        </w:rPr>
      </w:pPr>
      <w:r>
        <w:rPr>
          <w:sz w:val="20"/>
          <w:szCs w:val="20"/>
          <w:highlight w:val="yellow"/>
        </w:rPr>
        <w:t>[CLOSED]</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76D0A7AD"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8F6C8C" w14:paraId="5B9173A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DBD9D98" w14:textId="77777777" w:rsidR="008F6C8C" w:rsidRDefault="00F669F1">
            <w:pPr>
              <w:rPr>
                <w:rFonts w:ascii="Arial" w:eastAsia="宋体" w:hAnsi="Arial" w:cs="Arial"/>
                <w:b/>
                <w:bCs/>
                <w:color w:val="0000FF"/>
                <w:sz w:val="16"/>
                <w:szCs w:val="16"/>
                <w:u w:val="single"/>
              </w:rPr>
            </w:pPr>
            <w:hyperlink r:id="rId47" w:history="1">
              <w:r w:rsidR="007A453D">
                <w:rPr>
                  <w:rFonts w:ascii="Arial" w:eastAsia="宋体" w:hAnsi="Arial" w:cs="Arial"/>
                  <w:b/>
                  <w:bCs/>
                  <w:color w:val="0000FF"/>
                  <w:sz w:val="16"/>
                  <w:szCs w:val="16"/>
                  <w:u w:val="single"/>
                </w:rPr>
                <w:t>R1-2304346</w:t>
              </w:r>
            </w:hyperlink>
          </w:p>
          <w:p w14:paraId="2E53B2E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5C0303DC"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7AB7F4B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25" w:name="Proposal92547"/>
            <w:bookmarkStart w:id="26" w:name="Proposal67141"/>
            <w:bookmarkStart w:id="27" w:name="Proposal21224"/>
            <w:bookmarkStart w:id="28" w:name="Proposal96944"/>
            <w:bookmarkStart w:id="29" w:name="Proposal79956"/>
            <w:bookmarkStart w:id="30" w:name="Proposal31964"/>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9</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In SL RTT, UE indicates to the other UE the need for switching from one SL RTT method to another.</w:t>
            </w:r>
          </w:p>
          <w:bookmarkEnd w:id="25"/>
          <w:bookmarkEnd w:id="26"/>
          <w:bookmarkEnd w:id="27"/>
          <w:bookmarkEnd w:id="28"/>
          <w:bookmarkEnd w:id="29"/>
          <w:bookmarkEnd w:id="30"/>
          <w:p w14:paraId="7E353DD1"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2E222C7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0DFFAA" w14:textId="77777777" w:rsidR="008F6C8C" w:rsidRDefault="00F669F1">
            <w:pPr>
              <w:rPr>
                <w:rFonts w:ascii="Arial" w:eastAsia="宋体" w:hAnsi="Arial" w:cs="Arial"/>
                <w:b/>
                <w:bCs/>
                <w:color w:val="0000FF"/>
                <w:sz w:val="16"/>
                <w:szCs w:val="16"/>
                <w:u w:val="single"/>
              </w:rPr>
            </w:pPr>
            <w:hyperlink r:id="rId48" w:history="1">
              <w:r w:rsidR="007A453D">
                <w:rPr>
                  <w:rFonts w:ascii="Arial" w:eastAsia="宋体" w:hAnsi="Arial" w:cs="Arial"/>
                  <w:b/>
                  <w:bCs/>
                  <w:color w:val="0000FF"/>
                  <w:sz w:val="16"/>
                  <w:szCs w:val="16"/>
                  <w:u w:val="single"/>
                </w:rPr>
                <w:t>R1-2304622</w:t>
              </w:r>
            </w:hyperlink>
          </w:p>
          <w:p w14:paraId="1216199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74E08101"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Remaining issues on SL positioning measurement and reporting</w:t>
            </w:r>
          </w:p>
          <w:p w14:paraId="63C20AA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2</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xml:space="preserve">: Do not support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w:t>
            </w:r>
          </w:p>
          <w:p w14:paraId="2620B73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Proposal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Support including error information of the clock crystal oscillator as assistance information in SLPP for adaptation between SS-RTT and DS-RTT.</w:t>
            </w:r>
          </w:p>
          <w:p w14:paraId="50217213"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7FE81F0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0111B89" w14:textId="77777777" w:rsidR="008F6C8C" w:rsidRDefault="00F669F1">
            <w:pPr>
              <w:rPr>
                <w:rFonts w:ascii="Arial" w:eastAsia="宋体" w:hAnsi="Arial" w:cs="Arial"/>
                <w:b/>
                <w:bCs/>
                <w:color w:val="0000FF"/>
                <w:sz w:val="16"/>
                <w:szCs w:val="16"/>
                <w:u w:val="single"/>
              </w:rPr>
            </w:pPr>
            <w:hyperlink r:id="rId49" w:history="1">
              <w:r w:rsidR="007A453D">
                <w:rPr>
                  <w:rFonts w:ascii="Arial" w:eastAsia="宋体" w:hAnsi="Arial" w:cs="Arial"/>
                  <w:b/>
                  <w:bCs/>
                  <w:color w:val="0000FF"/>
                  <w:sz w:val="16"/>
                  <w:szCs w:val="16"/>
                  <w:u w:val="single"/>
                </w:rPr>
                <w:t>R1-2304736</w:t>
              </w:r>
            </w:hyperlink>
          </w:p>
          <w:p w14:paraId="5B5A411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308005F8"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3A71C32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39596526"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3: </w:t>
            </w:r>
            <w:r>
              <w:rPr>
                <w:rFonts w:ascii="Times New Roman" w:eastAsia="宋体" w:hAnsi="Times New Roman" w:cs="Times New Roman"/>
                <w:b w:val="0"/>
                <w:bCs w:val="0"/>
                <w:kern w:val="0"/>
                <w:sz w:val="20"/>
                <w:szCs w:val="20"/>
                <w:lang w:val="en-GB" w:eastAsia="en-US"/>
              </w:rPr>
              <w:t>For SL-PRS based double</w:t>
            </w:r>
            <w:r>
              <w:rPr>
                <w:rFonts w:ascii="Times New Roman" w:eastAsia="宋体" w:hAnsi="Times New Roman" w:cs="Times New Roman" w:hint="eastAsia"/>
                <w:b w:val="0"/>
                <w:bCs w:val="0"/>
                <w:kern w:val="0"/>
                <w:sz w:val="20"/>
                <w:szCs w:val="20"/>
                <w:lang w:val="en-GB" w:eastAsia="en-US"/>
              </w:rPr>
              <w:t>-</w:t>
            </w:r>
            <w:r>
              <w:rPr>
                <w:rFonts w:ascii="Times New Roman" w:eastAsia="宋体" w:hAnsi="Times New Roman" w:cs="Times New Roman"/>
                <w:b w:val="0"/>
                <w:bCs w:val="0"/>
                <w:kern w:val="0"/>
                <w:sz w:val="20"/>
                <w:szCs w:val="20"/>
                <w:lang w:val="en-GB" w:eastAsia="en-US"/>
              </w:rPr>
              <w:t>sided RTT</w:t>
            </w:r>
            <w:r>
              <w:rPr>
                <w:rFonts w:ascii="Times New Roman" w:eastAsia="宋体" w:hAnsi="Times New Roman" w:cs="Times New Roman" w:hint="eastAsia"/>
                <w:b w:val="0"/>
                <w:bCs w:val="0"/>
                <w:kern w:val="0"/>
                <w:sz w:val="20"/>
                <w:szCs w:val="20"/>
                <w:lang w:val="en-GB" w:eastAsia="en-US"/>
              </w:rPr>
              <w:t xml:space="preserve">, time resource assignment (similar to the </w:t>
            </w:r>
            <w:r>
              <w:rPr>
                <w:rFonts w:ascii="Times New Roman" w:eastAsia="宋体" w:hAnsi="Times New Roman" w:cs="Times New Roman"/>
                <w:b w:val="0"/>
                <w:bCs w:val="0"/>
                <w:kern w:val="0"/>
                <w:sz w:val="20"/>
                <w:szCs w:val="20"/>
                <w:lang w:val="en-GB" w:eastAsia="en-US"/>
              </w:rPr>
              <w:t>time resource assignment field of SCI format 1-A</w:t>
            </w:r>
            <w:r>
              <w:rPr>
                <w:rFonts w:ascii="Times New Roman" w:eastAsia="宋体" w:hAnsi="Times New Roman" w:cs="Times New Roman" w:hint="eastAsia"/>
                <w:b w:val="0"/>
                <w:bCs w:val="0"/>
                <w:kern w:val="0"/>
                <w:sz w:val="20"/>
                <w:szCs w:val="20"/>
                <w:lang w:val="en-GB" w:eastAsia="en-US"/>
              </w:rPr>
              <w:t xml:space="preserve">) is used to </w:t>
            </w:r>
            <w:r>
              <w:rPr>
                <w:rFonts w:ascii="Times New Roman" w:eastAsia="宋体" w:hAnsi="Times New Roman" w:cs="Times New Roman"/>
                <w:b w:val="0"/>
                <w:bCs w:val="0"/>
                <w:kern w:val="0"/>
                <w:sz w:val="20"/>
                <w:szCs w:val="20"/>
                <w:lang w:val="en-GB" w:eastAsia="en-US"/>
              </w:rPr>
              <w:t xml:space="preserve">differentiate different </w:t>
            </w:r>
            <w:r>
              <w:rPr>
                <w:rFonts w:ascii="Times New Roman" w:eastAsia="宋体" w:hAnsi="Times New Roman" w:cs="Times New Roman" w:hint="eastAsia"/>
                <w:b w:val="0"/>
                <w:bCs w:val="0"/>
                <w:kern w:val="0"/>
                <w:sz w:val="20"/>
                <w:szCs w:val="20"/>
                <w:lang w:val="en-GB" w:eastAsia="en-US"/>
              </w:rPr>
              <w:t>SL-</w:t>
            </w:r>
            <w:r>
              <w:rPr>
                <w:rFonts w:ascii="Times New Roman" w:eastAsia="宋体" w:hAnsi="Times New Roman" w:cs="Times New Roman"/>
                <w:b w:val="0"/>
                <w:bCs w:val="0"/>
                <w:kern w:val="0"/>
                <w:sz w:val="20"/>
                <w:szCs w:val="20"/>
                <w:lang w:val="en-GB" w:eastAsia="en-US"/>
              </w:rPr>
              <w:t xml:space="preserve">PRS transmissions for </w:t>
            </w:r>
            <w:r>
              <w:rPr>
                <w:rFonts w:ascii="Times New Roman" w:eastAsia="宋体" w:hAnsi="Times New Roman" w:cs="Times New Roman" w:hint="eastAsia"/>
                <w:b w:val="0"/>
                <w:bCs w:val="0"/>
                <w:kern w:val="0"/>
                <w:sz w:val="20"/>
                <w:szCs w:val="20"/>
                <w:lang w:val="en-GB" w:eastAsia="en-US"/>
              </w:rPr>
              <w:t>SL-PRS</w:t>
            </w:r>
            <w:r>
              <w:rPr>
                <w:rFonts w:ascii="Times New Roman" w:eastAsia="宋体" w:hAnsi="Times New Roman" w:cs="Times New Roman"/>
                <w:b w:val="0"/>
                <w:bCs w:val="0"/>
                <w:kern w:val="0"/>
                <w:sz w:val="20"/>
                <w:szCs w:val="20"/>
                <w:lang w:val="en-GB" w:eastAsia="en-US"/>
              </w:rPr>
              <w:t xml:space="preserve"> Rx-Tx measurement</w:t>
            </w:r>
            <w:r>
              <w:rPr>
                <w:rFonts w:ascii="Times New Roman" w:eastAsia="宋体" w:hAnsi="Times New Roman" w:cs="Times New Roman" w:hint="eastAsia"/>
                <w:b w:val="0"/>
                <w:bCs w:val="0"/>
                <w:kern w:val="0"/>
                <w:sz w:val="20"/>
                <w:szCs w:val="20"/>
                <w:lang w:val="en-GB" w:eastAsia="en-US"/>
              </w:rPr>
              <w:t>.</w:t>
            </w:r>
          </w:p>
          <w:p w14:paraId="358A2771"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4: For SL-PRS based RTT, RTT type (i.e., single-sided RTT, double-sided RTT and report-free RTT if supported)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1017DC3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5: Transmission order for double-sided RTT should be configured by higher layer </w:t>
            </w:r>
            <w:proofErr w:type="spellStart"/>
            <w:r>
              <w:rPr>
                <w:rFonts w:ascii="Times New Roman" w:eastAsia="宋体" w:hAnsi="Times New Roman" w:cs="Times New Roman" w:hint="eastAsia"/>
                <w:b w:val="0"/>
                <w:bCs w:val="0"/>
                <w:kern w:val="0"/>
                <w:sz w:val="20"/>
                <w:szCs w:val="20"/>
                <w:lang w:val="en-GB" w:eastAsia="en-US"/>
              </w:rPr>
              <w:t>signaling</w:t>
            </w:r>
            <w:proofErr w:type="spellEnd"/>
            <w:r>
              <w:rPr>
                <w:rFonts w:ascii="Times New Roman" w:eastAsia="宋体" w:hAnsi="Times New Roman" w:cs="Times New Roman" w:hint="eastAsia"/>
                <w:b w:val="0"/>
                <w:bCs w:val="0"/>
                <w:kern w:val="0"/>
                <w:sz w:val="20"/>
                <w:szCs w:val="20"/>
                <w:lang w:val="en-GB" w:eastAsia="en-US"/>
              </w:rPr>
              <w:t>.</w:t>
            </w:r>
          </w:p>
          <w:p w14:paraId="7E67EC5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hint="eastAsia"/>
                <w:b w:val="0"/>
                <w:bCs w:val="0"/>
                <w:kern w:val="0"/>
                <w:sz w:val="20"/>
                <w:szCs w:val="20"/>
                <w:lang w:val="en-GB" w:eastAsia="en-US"/>
              </w:rPr>
              <w:t xml:space="preserve">Proposal 6: For SL-PRS based RTT, RTT type and transmission order for double-sided RTT could be included in the measurement report. </w:t>
            </w:r>
          </w:p>
          <w:p w14:paraId="73E3A970"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2980916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FC2F2F" w14:textId="77777777" w:rsidR="008F6C8C" w:rsidRDefault="00F669F1">
            <w:pPr>
              <w:rPr>
                <w:rFonts w:ascii="Arial" w:eastAsia="宋体" w:hAnsi="Arial" w:cs="Arial"/>
                <w:b/>
                <w:bCs/>
                <w:color w:val="0000FF"/>
                <w:sz w:val="16"/>
                <w:szCs w:val="16"/>
                <w:u w:val="single"/>
              </w:rPr>
            </w:pPr>
            <w:hyperlink r:id="rId50" w:history="1">
              <w:r w:rsidR="007A453D">
                <w:rPr>
                  <w:rFonts w:ascii="Arial" w:eastAsia="宋体" w:hAnsi="Arial" w:cs="Arial"/>
                  <w:b/>
                  <w:bCs/>
                  <w:color w:val="0000FF"/>
                  <w:sz w:val="16"/>
                  <w:szCs w:val="16"/>
                  <w:u w:val="single"/>
                </w:rPr>
                <w:t>R1-2305248</w:t>
              </w:r>
            </w:hyperlink>
          </w:p>
          <w:p w14:paraId="13AAE27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1DBF82AB"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On Measurements and reporting for SL positioning</w:t>
            </w:r>
          </w:p>
          <w:p w14:paraId="5704A8DF"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2: To differentiate different PRS transmissions for </w:t>
            </w:r>
            <w:proofErr w:type="spellStart"/>
            <w:r>
              <w:rPr>
                <w:rFonts w:ascii="Times New Roman" w:eastAsia="宋体" w:hAnsi="Times New Roman" w:cs="Times New Roman"/>
                <w:b w:val="0"/>
                <w:bCs w:val="0"/>
                <w:kern w:val="0"/>
                <w:sz w:val="20"/>
                <w:szCs w:val="20"/>
                <w:lang w:val="en-GB" w:eastAsia="en-US"/>
              </w:rPr>
              <w:t>sidelink</w:t>
            </w:r>
            <w:proofErr w:type="spellEnd"/>
            <w:r>
              <w:rPr>
                <w:rFonts w:ascii="Times New Roman" w:eastAsia="宋体" w:hAnsi="Times New Roman" w:cs="Times New Roman"/>
                <w:b w:val="0"/>
                <w:bCs w:val="0"/>
                <w:kern w:val="0"/>
                <w:sz w:val="20"/>
                <w:szCs w:val="20"/>
                <w:lang w:val="en-GB" w:eastAsia="en-US"/>
              </w:rPr>
              <w:t xml:space="preserve"> PRS Rx-Tx measurement and report support to use higher layer </w:t>
            </w:r>
            <w:proofErr w:type="spellStart"/>
            <w:r>
              <w:rPr>
                <w:rFonts w:ascii="Times New Roman" w:eastAsia="宋体" w:hAnsi="Times New Roman" w:cs="Times New Roman"/>
                <w:b w:val="0"/>
                <w:bCs w:val="0"/>
                <w:kern w:val="0"/>
                <w:sz w:val="20"/>
                <w:szCs w:val="20"/>
                <w:lang w:val="en-GB" w:eastAsia="en-US"/>
              </w:rPr>
              <w:t>signaling</w:t>
            </w:r>
            <w:proofErr w:type="spellEnd"/>
            <w:r>
              <w:rPr>
                <w:rFonts w:ascii="Times New Roman" w:eastAsia="宋体" w:hAnsi="Times New Roman" w:cs="Times New Roman"/>
                <w:b w:val="0"/>
                <w:bCs w:val="0"/>
                <w:kern w:val="0"/>
                <w:sz w:val="20"/>
                <w:szCs w:val="20"/>
                <w:lang w:val="en-GB" w:eastAsia="en-US"/>
              </w:rPr>
              <w:t xml:space="preserve"> to configure single-sided RTT and double-sided RTT in measurement request.</w:t>
            </w:r>
          </w:p>
          <w:p w14:paraId="68CF492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3: The order of the double sided RTT can be implicitly differentiated based on the time-stamp in the measurement report.</w:t>
            </w:r>
          </w:p>
          <w:p w14:paraId="73373F34"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35440D8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56B1EC" w14:textId="77777777" w:rsidR="008F6C8C" w:rsidRDefault="00F669F1">
            <w:pPr>
              <w:rPr>
                <w:rFonts w:ascii="Arial" w:eastAsia="宋体" w:hAnsi="Arial" w:cs="Arial"/>
                <w:b/>
                <w:bCs/>
                <w:color w:val="0000FF"/>
                <w:sz w:val="16"/>
                <w:szCs w:val="16"/>
                <w:u w:val="single"/>
              </w:rPr>
            </w:pPr>
            <w:hyperlink r:id="rId51" w:history="1">
              <w:r w:rsidR="007A453D">
                <w:rPr>
                  <w:rFonts w:ascii="Arial" w:eastAsia="宋体" w:hAnsi="Arial" w:cs="Arial"/>
                  <w:b/>
                  <w:bCs/>
                  <w:color w:val="0000FF"/>
                  <w:sz w:val="16"/>
                  <w:szCs w:val="16"/>
                  <w:u w:val="single"/>
                </w:rPr>
                <w:t>R1-2305342</w:t>
              </w:r>
            </w:hyperlink>
          </w:p>
          <w:p w14:paraId="4CF489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5C4F6468"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Measurements and Reporting for SL Positioning</w:t>
            </w:r>
          </w:p>
          <w:p w14:paraId="6CCBE1F7"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bookmarkStart w:id="31" w:name="_Toc134863763"/>
            <w:r>
              <w:rPr>
                <w:rFonts w:ascii="Times New Roman" w:eastAsia="宋体" w:hAnsi="Times New Roman" w:cs="Times New Roman"/>
                <w:b w:val="0"/>
                <w:bCs w:val="0"/>
                <w:kern w:val="0"/>
                <w:sz w:val="20"/>
                <w:szCs w:val="20"/>
                <w:lang w:val="en-GB" w:eastAsia="en-US"/>
              </w:rPr>
              <w:t xml:space="preserve">Observation </w:t>
            </w:r>
            <w:r>
              <w:rPr>
                <w:rFonts w:ascii="Times New Roman" w:eastAsia="宋体" w:hAnsi="Times New Roman" w:cs="Times New Roman"/>
                <w:b w:val="0"/>
                <w:bCs w:val="0"/>
                <w:kern w:val="0"/>
                <w:sz w:val="20"/>
                <w:szCs w:val="20"/>
                <w:lang w:val="en-GB" w:eastAsia="en-US"/>
              </w:rPr>
              <w:fldChar w:fldCharType="begin"/>
            </w:r>
            <w:r>
              <w:rPr>
                <w:rFonts w:ascii="Times New Roman" w:eastAsia="宋体" w:hAnsi="Times New Roman" w:cs="Times New Roman"/>
                <w:b w:val="0"/>
                <w:bCs w:val="0"/>
                <w:kern w:val="0"/>
                <w:sz w:val="20"/>
                <w:szCs w:val="20"/>
                <w:lang w:val="en-GB" w:eastAsia="en-US"/>
              </w:rPr>
              <w:instrText xml:space="preserve"> SEQ Observation \* ARABIC </w:instrText>
            </w:r>
            <w:r>
              <w:rPr>
                <w:rFonts w:ascii="Times New Roman" w:eastAsia="宋体" w:hAnsi="Times New Roman" w:cs="Times New Roman"/>
                <w:b w:val="0"/>
                <w:bCs w:val="0"/>
                <w:kern w:val="0"/>
                <w:sz w:val="20"/>
                <w:szCs w:val="20"/>
                <w:lang w:val="en-GB" w:eastAsia="en-US"/>
              </w:rPr>
              <w:fldChar w:fldCharType="separate"/>
            </w:r>
            <w:r>
              <w:rPr>
                <w:rFonts w:ascii="Times New Roman" w:eastAsia="宋体" w:hAnsi="Times New Roman" w:cs="Times New Roman"/>
                <w:b w:val="0"/>
                <w:bCs w:val="0"/>
                <w:kern w:val="0"/>
                <w:sz w:val="20"/>
                <w:szCs w:val="20"/>
                <w:lang w:val="en-GB" w:eastAsia="en-US"/>
              </w:rPr>
              <w:t>3</w:t>
            </w:r>
            <w:r>
              <w:rPr>
                <w:rFonts w:ascii="Times New Roman" w:eastAsia="宋体" w:hAnsi="Times New Roman" w:cs="Times New Roman"/>
                <w:b w:val="0"/>
                <w:bCs w:val="0"/>
                <w:kern w:val="0"/>
                <w:sz w:val="20"/>
                <w:szCs w:val="20"/>
                <w:lang w:val="en-GB" w:eastAsia="en-US"/>
              </w:rPr>
              <w:fldChar w:fldCharType="end"/>
            </w:r>
            <w:r>
              <w:rPr>
                <w:rFonts w:ascii="Times New Roman" w:eastAsia="宋体" w:hAnsi="Times New Roman" w:cs="Times New Roman"/>
                <w:b w:val="0"/>
                <w:bCs w:val="0"/>
                <w:kern w:val="0"/>
                <w:sz w:val="20"/>
                <w:szCs w:val="20"/>
                <w:lang w:val="en-GB" w:eastAsia="en-US"/>
              </w:rPr>
              <w:t>: The SCI accompanying SL-PRS can be used to distinguish the different SL-PRS transmissions in double-sided RTT without order restriction.</w:t>
            </w:r>
            <w:bookmarkEnd w:id="31"/>
          </w:p>
          <w:p w14:paraId="64A8A80E"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r w:rsidR="008F6C8C" w14:paraId="76B81F3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EC707B3" w14:textId="77777777" w:rsidR="008F6C8C" w:rsidRDefault="00F669F1">
            <w:pPr>
              <w:rPr>
                <w:rFonts w:ascii="Arial" w:eastAsia="宋体" w:hAnsi="Arial" w:cs="Arial"/>
                <w:b/>
                <w:bCs/>
                <w:color w:val="0000FF"/>
                <w:sz w:val="16"/>
                <w:szCs w:val="16"/>
                <w:u w:val="single"/>
              </w:rPr>
            </w:pPr>
            <w:hyperlink r:id="rId52" w:history="1">
              <w:r w:rsidR="007A453D">
                <w:rPr>
                  <w:rFonts w:ascii="Arial" w:eastAsia="宋体" w:hAnsi="Arial" w:cs="Arial"/>
                  <w:b/>
                  <w:bCs/>
                  <w:color w:val="0000FF"/>
                  <w:sz w:val="16"/>
                  <w:szCs w:val="16"/>
                  <w:u w:val="single"/>
                </w:rPr>
                <w:t>R1-2305635</w:t>
              </w:r>
            </w:hyperlink>
          </w:p>
          <w:p w14:paraId="047F1ED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1BCEFC85"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measurements and reporting for SL positioning</w:t>
            </w:r>
          </w:p>
          <w:p w14:paraId="6EBA28B2"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Proposal 14: The measurement report of double-sided SL RTT includes the information on which type of double-sided SL RTT methods and which type of SL PRS transmission order are used.</w:t>
            </w:r>
          </w:p>
        </w:tc>
      </w:tr>
      <w:tr w:rsidR="008F6C8C" w14:paraId="731B027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0923FD9" w14:textId="77777777" w:rsidR="008F6C8C" w:rsidRDefault="00F669F1">
            <w:pPr>
              <w:rPr>
                <w:rFonts w:ascii="Arial" w:eastAsia="宋体" w:hAnsi="Arial" w:cs="Arial"/>
                <w:b/>
                <w:bCs/>
                <w:color w:val="0000FF"/>
                <w:sz w:val="16"/>
                <w:szCs w:val="16"/>
                <w:u w:val="single"/>
              </w:rPr>
            </w:pPr>
            <w:hyperlink r:id="rId53" w:history="1">
              <w:r w:rsidR="007A453D">
                <w:rPr>
                  <w:rFonts w:ascii="Arial" w:eastAsia="宋体" w:hAnsi="Arial" w:cs="Arial"/>
                  <w:b/>
                  <w:bCs/>
                  <w:color w:val="0000FF"/>
                  <w:sz w:val="16"/>
                  <w:szCs w:val="16"/>
                  <w:u w:val="single"/>
                </w:rPr>
                <w:t>R1-2305737</w:t>
              </w:r>
            </w:hyperlink>
          </w:p>
          <w:p w14:paraId="55A82A9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2F76DCFD"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Discussion on SL Positioning Measurement and Reporting</w:t>
            </w:r>
          </w:p>
          <w:p w14:paraId="7E08B298" w14:textId="77777777" w:rsidR="008F6C8C" w:rsidRDefault="007A453D">
            <w:pPr>
              <w:pStyle w:val="Proposal"/>
              <w:numPr>
                <w:ilvl w:val="0"/>
                <w:numId w:val="0"/>
              </w:numPr>
              <w:spacing w:after="0"/>
              <w:rPr>
                <w:rFonts w:ascii="Times New Roman" w:eastAsia="宋体" w:hAnsi="Times New Roman" w:cs="Times New Roman"/>
                <w:b w:val="0"/>
                <w:bCs w:val="0"/>
                <w:kern w:val="0"/>
                <w:sz w:val="20"/>
                <w:szCs w:val="20"/>
                <w:lang w:val="en-GB" w:eastAsia="en-US"/>
              </w:rPr>
            </w:pPr>
            <w:r>
              <w:rPr>
                <w:rFonts w:ascii="Times New Roman" w:eastAsia="宋体" w:hAnsi="Times New Roman" w:cs="Times New Roman"/>
                <w:b w:val="0"/>
                <w:bCs w:val="0"/>
                <w:kern w:val="0"/>
                <w:sz w:val="20"/>
                <w:szCs w:val="20"/>
                <w:lang w:val="en-GB" w:eastAsia="en-US"/>
              </w:rPr>
              <w:t xml:space="preserve">Proposal 8: In terms of the SL UE Rx-Tx time difference measurement definition for double-sided RTT, the order of SL-PRS transmission for double-sided RTT is restricted. </w:t>
            </w:r>
          </w:p>
          <w:p w14:paraId="2EB86582" w14:textId="77777777" w:rsidR="008F6C8C" w:rsidRDefault="008F6C8C">
            <w:pPr>
              <w:pStyle w:val="Proposal"/>
              <w:numPr>
                <w:ilvl w:val="0"/>
                <w:numId w:val="0"/>
              </w:numPr>
              <w:spacing w:after="0"/>
              <w:rPr>
                <w:rFonts w:ascii="Times New Roman" w:eastAsia="宋体" w:hAnsi="Times New Roman" w:cs="Times New Roman"/>
                <w:b w:val="0"/>
                <w:bCs w:val="0"/>
                <w:kern w:val="0"/>
                <w:sz w:val="20"/>
                <w:szCs w:val="20"/>
                <w:lang w:val="en-GB" w:eastAsia="en-US"/>
              </w:rPr>
            </w:pPr>
          </w:p>
        </w:tc>
      </w:tr>
    </w:tbl>
    <w:p w14:paraId="6E3A920E" w14:textId="77777777" w:rsidR="008F6C8C" w:rsidRDefault="008F6C8C">
      <w:pPr>
        <w:rPr>
          <w:rFonts w:eastAsia="等线"/>
          <w:sz w:val="24"/>
          <w:lang w:val="en-US" w:eastAsia="zh-CN"/>
        </w:rPr>
      </w:pPr>
    </w:p>
    <w:p w14:paraId="5802029E" w14:textId="77777777" w:rsidR="008F6C8C" w:rsidRDefault="007A453D">
      <w:pPr>
        <w:rPr>
          <w:rFonts w:eastAsiaTheme="minorEastAsia"/>
          <w:lang w:eastAsia="zh-CN"/>
        </w:rPr>
      </w:pPr>
      <w:r>
        <w:rPr>
          <w:rFonts w:eastAsiaTheme="minorEastAsia"/>
          <w:lang w:eastAsia="zh-CN"/>
        </w:rPr>
        <w:t xml:space="preserve">The proposal related to this topic is pending on progress of other </w:t>
      </w:r>
      <w:proofErr w:type="gramStart"/>
      <w:r>
        <w:rPr>
          <w:rFonts w:eastAsiaTheme="minorEastAsia"/>
          <w:lang w:eastAsia="zh-CN"/>
        </w:rPr>
        <w:t>proposals(</w:t>
      </w:r>
      <w:proofErr w:type="gramEnd"/>
      <w:r>
        <w:rPr>
          <w:rFonts w:eastAsiaTheme="minorEastAsia"/>
          <w:lang w:eastAsia="zh-CN"/>
        </w:rPr>
        <w:t>e.g., the proposal in 3.1.1). FL would provide update in future rounds.</w:t>
      </w:r>
    </w:p>
    <w:p w14:paraId="602B5804"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3.1.4-v1: </w:t>
      </w:r>
    </w:p>
    <w:p w14:paraId="79DC6B84" w14:textId="77777777" w:rsidR="008F6C8C" w:rsidRDefault="007A453D">
      <w:pPr>
        <w:pStyle w:val="3GPPAgreements"/>
        <w:numPr>
          <w:ilvl w:val="0"/>
          <w:numId w:val="41"/>
        </w:numPr>
        <w:overflowPunct/>
        <w:snapToGrid w:val="0"/>
        <w:spacing w:before="0" w:after="120"/>
        <w:ind w:left="284"/>
        <w:textAlignment w:val="auto"/>
        <w:rPr>
          <w:rFonts w:eastAsia="等线"/>
          <w:b/>
          <w:bCs/>
          <w:sz w:val="20"/>
          <w:lang w:val="en-US"/>
        </w:rPr>
      </w:pPr>
      <w:r>
        <w:rPr>
          <w:rFonts w:eastAsia="等线"/>
          <w:b/>
          <w:bCs/>
          <w:sz w:val="20"/>
          <w:lang w:val="en-US"/>
        </w:rPr>
        <w:t xml:space="preserve">TBD, pending on progress of other </w:t>
      </w:r>
      <w:r>
        <w:rPr>
          <w:rFonts w:eastAsia="等线" w:hint="eastAsia"/>
          <w:b/>
          <w:bCs/>
          <w:sz w:val="20"/>
          <w:lang w:val="en-US"/>
        </w:rPr>
        <w:t>issue</w:t>
      </w:r>
      <w:r>
        <w:rPr>
          <w:rFonts w:eastAsia="等线"/>
          <w:b/>
          <w:bCs/>
          <w:sz w:val="20"/>
          <w:lang w:val="en-US"/>
        </w:rPr>
        <w:t>s</w:t>
      </w:r>
    </w:p>
    <w:p w14:paraId="18158D88" w14:textId="77777777" w:rsidR="008F6C8C" w:rsidRDefault="007A453D">
      <w:pPr>
        <w:rPr>
          <w:rFonts w:eastAsiaTheme="minorEastAsia"/>
          <w:lang w:eastAsia="zh-CN"/>
        </w:rPr>
      </w:pPr>
      <w:r>
        <w:rPr>
          <w:rFonts w:eastAsiaTheme="minorEastAsia"/>
          <w:lang w:eastAsia="zh-CN"/>
        </w:rPr>
        <w:t>Companies are invited for comments in the following table.</w:t>
      </w:r>
    </w:p>
    <w:p w14:paraId="0DE36783" w14:textId="77777777" w:rsidR="008F6C8C" w:rsidRDefault="007A453D">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468"/>
        <w:gridCol w:w="7592"/>
      </w:tblGrid>
      <w:tr w:rsidR="008F6C8C" w14:paraId="61AF765C" w14:textId="77777777">
        <w:tc>
          <w:tcPr>
            <w:tcW w:w="1468" w:type="dxa"/>
          </w:tcPr>
          <w:p w14:paraId="6806BC8B" w14:textId="77777777" w:rsidR="008F6C8C" w:rsidRDefault="007A453D">
            <w:pPr>
              <w:rPr>
                <w:rFonts w:eastAsia="等线"/>
                <w:szCs w:val="20"/>
                <w:lang w:val="en-US" w:eastAsia="zh-CN"/>
              </w:rPr>
            </w:pPr>
            <w:r>
              <w:rPr>
                <w:rFonts w:eastAsia="等线"/>
                <w:szCs w:val="20"/>
                <w:lang w:val="en-US" w:eastAsia="zh-CN"/>
              </w:rPr>
              <w:t>Company</w:t>
            </w:r>
          </w:p>
        </w:tc>
        <w:tc>
          <w:tcPr>
            <w:tcW w:w="7592" w:type="dxa"/>
          </w:tcPr>
          <w:p w14:paraId="657C03ED" w14:textId="77777777" w:rsidR="008F6C8C" w:rsidRDefault="007A453D">
            <w:pPr>
              <w:jc w:val="center"/>
              <w:rPr>
                <w:rFonts w:eastAsia="等线"/>
                <w:szCs w:val="20"/>
                <w:lang w:val="en-US" w:eastAsia="zh-CN"/>
              </w:rPr>
            </w:pPr>
            <w:r>
              <w:rPr>
                <w:rFonts w:eastAsia="等线"/>
                <w:szCs w:val="20"/>
                <w:lang w:val="en-US" w:eastAsia="zh-CN"/>
              </w:rPr>
              <w:t>Views on FL proposal 3.1.4-v1</w:t>
            </w:r>
          </w:p>
        </w:tc>
      </w:tr>
      <w:tr w:rsidR="008F6C8C" w14:paraId="326FF824" w14:textId="77777777">
        <w:tc>
          <w:tcPr>
            <w:tcW w:w="1468" w:type="dxa"/>
          </w:tcPr>
          <w:p w14:paraId="235C8A67" w14:textId="77777777" w:rsidR="008F6C8C" w:rsidRDefault="008F6C8C">
            <w:pPr>
              <w:rPr>
                <w:rFonts w:eastAsia="等线"/>
                <w:szCs w:val="20"/>
                <w:lang w:val="en-US" w:eastAsia="zh-CN"/>
              </w:rPr>
            </w:pPr>
          </w:p>
        </w:tc>
        <w:tc>
          <w:tcPr>
            <w:tcW w:w="7592" w:type="dxa"/>
          </w:tcPr>
          <w:p w14:paraId="3036693C" w14:textId="77777777" w:rsidR="008F6C8C" w:rsidRDefault="008F6C8C">
            <w:pPr>
              <w:rPr>
                <w:rFonts w:eastAsia="等线"/>
                <w:szCs w:val="20"/>
                <w:lang w:eastAsia="zh-CN"/>
              </w:rPr>
            </w:pPr>
          </w:p>
        </w:tc>
      </w:tr>
      <w:tr w:rsidR="008F6C8C" w14:paraId="6832B69E" w14:textId="77777777">
        <w:tc>
          <w:tcPr>
            <w:tcW w:w="1468" w:type="dxa"/>
          </w:tcPr>
          <w:p w14:paraId="0C8F52A6" w14:textId="77777777" w:rsidR="008F6C8C" w:rsidRDefault="008F6C8C">
            <w:pPr>
              <w:rPr>
                <w:rFonts w:eastAsia="Malgun Gothic"/>
                <w:szCs w:val="20"/>
                <w:lang w:val="en-US" w:eastAsia="ko-KR"/>
              </w:rPr>
            </w:pPr>
          </w:p>
        </w:tc>
        <w:tc>
          <w:tcPr>
            <w:tcW w:w="7592" w:type="dxa"/>
          </w:tcPr>
          <w:p w14:paraId="71626E69" w14:textId="77777777" w:rsidR="008F6C8C" w:rsidRDefault="008F6C8C">
            <w:pPr>
              <w:rPr>
                <w:rFonts w:eastAsia="等线"/>
                <w:szCs w:val="20"/>
                <w:lang w:val="en-US" w:eastAsia="zh-CN"/>
              </w:rPr>
            </w:pPr>
          </w:p>
        </w:tc>
      </w:tr>
      <w:tr w:rsidR="008F6C8C" w14:paraId="61D91B0B" w14:textId="77777777">
        <w:tc>
          <w:tcPr>
            <w:tcW w:w="1468" w:type="dxa"/>
          </w:tcPr>
          <w:p w14:paraId="7C94AAA1" w14:textId="77777777" w:rsidR="008F6C8C" w:rsidRDefault="008F6C8C">
            <w:pPr>
              <w:rPr>
                <w:rFonts w:eastAsia="等线"/>
                <w:szCs w:val="20"/>
                <w:lang w:val="en-US" w:eastAsia="zh-CN"/>
              </w:rPr>
            </w:pPr>
          </w:p>
        </w:tc>
        <w:tc>
          <w:tcPr>
            <w:tcW w:w="7592" w:type="dxa"/>
          </w:tcPr>
          <w:p w14:paraId="6E62DD85" w14:textId="77777777" w:rsidR="008F6C8C" w:rsidRDefault="008F6C8C">
            <w:pPr>
              <w:rPr>
                <w:rFonts w:eastAsia="等线"/>
                <w:szCs w:val="20"/>
                <w:lang w:val="en-US" w:eastAsia="zh-CN"/>
              </w:rPr>
            </w:pPr>
          </w:p>
        </w:tc>
      </w:tr>
      <w:tr w:rsidR="008F6C8C" w14:paraId="7A699609" w14:textId="77777777">
        <w:tc>
          <w:tcPr>
            <w:tcW w:w="1468" w:type="dxa"/>
          </w:tcPr>
          <w:p w14:paraId="60EF6C35" w14:textId="77777777" w:rsidR="008F6C8C" w:rsidRDefault="008F6C8C">
            <w:pPr>
              <w:rPr>
                <w:rFonts w:eastAsia="等线"/>
                <w:szCs w:val="20"/>
                <w:lang w:val="en-US" w:eastAsia="zh-CN"/>
              </w:rPr>
            </w:pPr>
          </w:p>
        </w:tc>
        <w:tc>
          <w:tcPr>
            <w:tcW w:w="7592" w:type="dxa"/>
          </w:tcPr>
          <w:p w14:paraId="5C1706B8" w14:textId="77777777" w:rsidR="008F6C8C" w:rsidRDefault="008F6C8C">
            <w:pPr>
              <w:rPr>
                <w:rFonts w:eastAsia="等线"/>
                <w:szCs w:val="20"/>
                <w:lang w:val="en-US" w:eastAsia="zh-CN"/>
              </w:rPr>
            </w:pPr>
          </w:p>
        </w:tc>
      </w:tr>
      <w:tr w:rsidR="008F6C8C" w14:paraId="20D78C73" w14:textId="77777777">
        <w:tc>
          <w:tcPr>
            <w:tcW w:w="1468" w:type="dxa"/>
          </w:tcPr>
          <w:p w14:paraId="3FADC544" w14:textId="77777777" w:rsidR="008F6C8C" w:rsidRDefault="008F6C8C">
            <w:pPr>
              <w:rPr>
                <w:rFonts w:eastAsia="等线"/>
                <w:szCs w:val="20"/>
                <w:lang w:val="en-US" w:eastAsia="zh-CN"/>
              </w:rPr>
            </w:pPr>
          </w:p>
        </w:tc>
        <w:tc>
          <w:tcPr>
            <w:tcW w:w="7592" w:type="dxa"/>
          </w:tcPr>
          <w:p w14:paraId="08758E0F" w14:textId="77777777" w:rsidR="008F6C8C" w:rsidRDefault="008F6C8C">
            <w:pPr>
              <w:rPr>
                <w:rFonts w:eastAsia="等线"/>
                <w:szCs w:val="20"/>
                <w:lang w:val="en-US" w:eastAsia="zh-CN"/>
              </w:rPr>
            </w:pPr>
          </w:p>
        </w:tc>
      </w:tr>
      <w:tr w:rsidR="008F6C8C" w14:paraId="6FB5C9C2" w14:textId="77777777">
        <w:tc>
          <w:tcPr>
            <w:tcW w:w="1468" w:type="dxa"/>
          </w:tcPr>
          <w:p w14:paraId="0833D7B2" w14:textId="77777777" w:rsidR="008F6C8C" w:rsidRDefault="008F6C8C">
            <w:pPr>
              <w:rPr>
                <w:rFonts w:eastAsia="MS Mincho"/>
                <w:szCs w:val="20"/>
                <w:lang w:val="en-US" w:eastAsia="ja-JP"/>
              </w:rPr>
            </w:pPr>
          </w:p>
        </w:tc>
        <w:tc>
          <w:tcPr>
            <w:tcW w:w="7592" w:type="dxa"/>
          </w:tcPr>
          <w:p w14:paraId="47E678D1" w14:textId="77777777" w:rsidR="008F6C8C" w:rsidRDefault="008F6C8C">
            <w:pPr>
              <w:rPr>
                <w:rFonts w:eastAsia="MS Mincho"/>
                <w:szCs w:val="20"/>
                <w:lang w:val="en-US" w:eastAsia="ja-JP"/>
              </w:rPr>
            </w:pPr>
          </w:p>
        </w:tc>
      </w:tr>
      <w:tr w:rsidR="008F6C8C" w14:paraId="1815FE65" w14:textId="77777777">
        <w:tc>
          <w:tcPr>
            <w:tcW w:w="1468" w:type="dxa"/>
          </w:tcPr>
          <w:p w14:paraId="2C09FD88" w14:textId="77777777" w:rsidR="008F6C8C" w:rsidRDefault="008F6C8C">
            <w:pPr>
              <w:rPr>
                <w:rFonts w:eastAsia="等线"/>
                <w:szCs w:val="20"/>
                <w:lang w:val="en-US" w:eastAsia="zh-CN"/>
              </w:rPr>
            </w:pPr>
          </w:p>
        </w:tc>
        <w:tc>
          <w:tcPr>
            <w:tcW w:w="7592" w:type="dxa"/>
          </w:tcPr>
          <w:p w14:paraId="16500D2C" w14:textId="77777777" w:rsidR="008F6C8C" w:rsidRDefault="008F6C8C">
            <w:pPr>
              <w:rPr>
                <w:rFonts w:eastAsia="等线"/>
                <w:szCs w:val="20"/>
                <w:lang w:val="en-US" w:eastAsia="zh-CN"/>
              </w:rPr>
            </w:pPr>
          </w:p>
        </w:tc>
      </w:tr>
      <w:tr w:rsidR="008F6C8C" w14:paraId="2C34217B" w14:textId="77777777">
        <w:tc>
          <w:tcPr>
            <w:tcW w:w="1468" w:type="dxa"/>
          </w:tcPr>
          <w:p w14:paraId="1ECD1F04" w14:textId="77777777" w:rsidR="008F6C8C" w:rsidRDefault="008F6C8C">
            <w:pPr>
              <w:rPr>
                <w:rFonts w:eastAsia="Malgun Gothic"/>
                <w:szCs w:val="20"/>
                <w:lang w:val="en-US" w:eastAsia="ko-KR"/>
              </w:rPr>
            </w:pPr>
          </w:p>
        </w:tc>
        <w:tc>
          <w:tcPr>
            <w:tcW w:w="7592" w:type="dxa"/>
          </w:tcPr>
          <w:p w14:paraId="3E2BAA61" w14:textId="77777777" w:rsidR="008F6C8C" w:rsidRDefault="008F6C8C">
            <w:pPr>
              <w:rPr>
                <w:rFonts w:eastAsia="等线"/>
                <w:szCs w:val="20"/>
                <w:lang w:val="en-US" w:eastAsia="zh-CN"/>
              </w:rPr>
            </w:pPr>
          </w:p>
        </w:tc>
      </w:tr>
      <w:tr w:rsidR="008F6C8C" w14:paraId="51568B42" w14:textId="77777777">
        <w:tc>
          <w:tcPr>
            <w:tcW w:w="1468" w:type="dxa"/>
          </w:tcPr>
          <w:p w14:paraId="66F54825" w14:textId="77777777" w:rsidR="008F6C8C" w:rsidRDefault="008F6C8C">
            <w:pPr>
              <w:rPr>
                <w:rFonts w:eastAsia="等线"/>
                <w:szCs w:val="20"/>
                <w:lang w:val="en-US" w:eastAsia="zh-CN"/>
              </w:rPr>
            </w:pPr>
          </w:p>
        </w:tc>
        <w:tc>
          <w:tcPr>
            <w:tcW w:w="7592" w:type="dxa"/>
          </w:tcPr>
          <w:p w14:paraId="6ADD92D3" w14:textId="77777777" w:rsidR="008F6C8C" w:rsidRDefault="008F6C8C">
            <w:pPr>
              <w:rPr>
                <w:rFonts w:eastAsia="等线"/>
                <w:szCs w:val="20"/>
                <w:lang w:val="en-US" w:eastAsia="zh-CN"/>
              </w:rPr>
            </w:pPr>
          </w:p>
        </w:tc>
      </w:tr>
      <w:tr w:rsidR="008F6C8C" w14:paraId="7A8ADFC8" w14:textId="77777777">
        <w:tc>
          <w:tcPr>
            <w:tcW w:w="1468" w:type="dxa"/>
          </w:tcPr>
          <w:p w14:paraId="00293E52" w14:textId="77777777" w:rsidR="008F6C8C" w:rsidRDefault="008F6C8C">
            <w:pPr>
              <w:rPr>
                <w:rFonts w:eastAsia="等线"/>
                <w:szCs w:val="20"/>
                <w:lang w:val="en-US" w:eastAsia="zh-CN"/>
              </w:rPr>
            </w:pPr>
          </w:p>
        </w:tc>
        <w:tc>
          <w:tcPr>
            <w:tcW w:w="7592" w:type="dxa"/>
          </w:tcPr>
          <w:p w14:paraId="49486D03" w14:textId="77777777" w:rsidR="008F6C8C" w:rsidRDefault="008F6C8C">
            <w:pPr>
              <w:rPr>
                <w:rFonts w:eastAsia="等线"/>
                <w:szCs w:val="20"/>
                <w:lang w:val="en-US" w:eastAsia="zh-CN"/>
              </w:rPr>
            </w:pPr>
          </w:p>
        </w:tc>
      </w:tr>
      <w:tr w:rsidR="008F6C8C" w14:paraId="100D63A2" w14:textId="77777777">
        <w:tc>
          <w:tcPr>
            <w:tcW w:w="1468" w:type="dxa"/>
          </w:tcPr>
          <w:p w14:paraId="3CB80620" w14:textId="77777777" w:rsidR="008F6C8C" w:rsidRDefault="008F6C8C">
            <w:pPr>
              <w:rPr>
                <w:rFonts w:eastAsia="等线"/>
                <w:szCs w:val="20"/>
                <w:lang w:val="en-US" w:eastAsia="zh-CN"/>
              </w:rPr>
            </w:pPr>
          </w:p>
        </w:tc>
        <w:tc>
          <w:tcPr>
            <w:tcW w:w="7592" w:type="dxa"/>
          </w:tcPr>
          <w:p w14:paraId="7ACFC6DF" w14:textId="77777777" w:rsidR="008F6C8C" w:rsidRDefault="008F6C8C">
            <w:pPr>
              <w:rPr>
                <w:rFonts w:eastAsia="等线"/>
                <w:szCs w:val="20"/>
                <w:lang w:val="en-US" w:eastAsia="zh-CN"/>
              </w:rPr>
            </w:pPr>
          </w:p>
        </w:tc>
      </w:tr>
      <w:tr w:rsidR="008F6C8C" w14:paraId="577451CA" w14:textId="77777777">
        <w:tc>
          <w:tcPr>
            <w:tcW w:w="1468" w:type="dxa"/>
          </w:tcPr>
          <w:p w14:paraId="6CB3F2D3" w14:textId="77777777" w:rsidR="008F6C8C" w:rsidRDefault="008F6C8C">
            <w:pPr>
              <w:rPr>
                <w:rFonts w:eastAsia="等线"/>
                <w:szCs w:val="20"/>
                <w:lang w:val="en-US" w:eastAsia="zh-CN"/>
              </w:rPr>
            </w:pPr>
          </w:p>
        </w:tc>
        <w:tc>
          <w:tcPr>
            <w:tcW w:w="7592" w:type="dxa"/>
          </w:tcPr>
          <w:p w14:paraId="4E77729A" w14:textId="77777777" w:rsidR="008F6C8C" w:rsidRDefault="008F6C8C">
            <w:pPr>
              <w:rPr>
                <w:rFonts w:eastAsia="等线"/>
                <w:szCs w:val="20"/>
                <w:lang w:val="en-US" w:eastAsia="zh-CN"/>
              </w:rPr>
            </w:pPr>
          </w:p>
        </w:tc>
      </w:tr>
      <w:tr w:rsidR="008F6C8C" w14:paraId="2ED9EA4E" w14:textId="77777777">
        <w:tc>
          <w:tcPr>
            <w:tcW w:w="1468" w:type="dxa"/>
          </w:tcPr>
          <w:p w14:paraId="2472960A" w14:textId="77777777" w:rsidR="008F6C8C" w:rsidRDefault="008F6C8C">
            <w:pPr>
              <w:rPr>
                <w:rFonts w:eastAsia="等线"/>
                <w:szCs w:val="20"/>
                <w:lang w:val="en-US" w:eastAsia="zh-CN"/>
              </w:rPr>
            </w:pPr>
          </w:p>
        </w:tc>
        <w:tc>
          <w:tcPr>
            <w:tcW w:w="7592" w:type="dxa"/>
          </w:tcPr>
          <w:p w14:paraId="5AF2C770" w14:textId="77777777" w:rsidR="008F6C8C" w:rsidRDefault="008F6C8C">
            <w:pPr>
              <w:rPr>
                <w:rFonts w:eastAsia="等线"/>
                <w:szCs w:val="20"/>
                <w:lang w:eastAsia="zh-CN"/>
              </w:rPr>
            </w:pPr>
          </w:p>
        </w:tc>
      </w:tr>
      <w:tr w:rsidR="008F6C8C" w14:paraId="0E73DEAC" w14:textId="77777777">
        <w:tc>
          <w:tcPr>
            <w:tcW w:w="1468" w:type="dxa"/>
          </w:tcPr>
          <w:p w14:paraId="78FE8B46" w14:textId="77777777" w:rsidR="008F6C8C" w:rsidRDefault="008F6C8C">
            <w:pPr>
              <w:rPr>
                <w:rFonts w:eastAsia="等线"/>
                <w:szCs w:val="20"/>
                <w:lang w:val="en-US" w:eastAsia="zh-CN"/>
              </w:rPr>
            </w:pPr>
          </w:p>
        </w:tc>
        <w:tc>
          <w:tcPr>
            <w:tcW w:w="7592" w:type="dxa"/>
          </w:tcPr>
          <w:p w14:paraId="5831ED92" w14:textId="77777777" w:rsidR="008F6C8C" w:rsidRDefault="008F6C8C">
            <w:pPr>
              <w:rPr>
                <w:rFonts w:eastAsia="等线"/>
                <w:szCs w:val="20"/>
                <w:lang w:val="en-US" w:eastAsia="zh-CN"/>
              </w:rPr>
            </w:pPr>
          </w:p>
        </w:tc>
      </w:tr>
      <w:tr w:rsidR="008F6C8C" w14:paraId="25584432" w14:textId="77777777">
        <w:tc>
          <w:tcPr>
            <w:tcW w:w="1468" w:type="dxa"/>
          </w:tcPr>
          <w:p w14:paraId="0E321DCA" w14:textId="77777777" w:rsidR="008F6C8C" w:rsidRDefault="008F6C8C">
            <w:pPr>
              <w:rPr>
                <w:rFonts w:eastAsia="宋体"/>
                <w:szCs w:val="20"/>
              </w:rPr>
            </w:pPr>
          </w:p>
        </w:tc>
        <w:tc>
          <w:tcPr>
            <w:tcW w:w="7592" w:type="dxa"/>
          </w:tcPr>
          <w:p w14:paraId="33AD95CA" w14:textId="77777777" w:rsidR="008F6C8C" w:rsidRDefault="008F6C8C">
            <w:pPr>
              <w:tabs>
                <w:tab w:val="left" w:pos="720"/>
              </w:tabs>
              <w:overflowPunct w:val="0"/>
              <w:autoSpaceDE w:val="0"/>
              <w:autoSpaceDN w:val="0"/>
              <w:adjustRightInd w:val="0"/>
              <w:contextualSpacing/>
              <w:textAlignment w:val="baseline"/>
              <w:rPr>
                <w:color w:val="FF0000"/>
                <w:szCs w:val="21"/>
              </w:rPr>
            </w:pPr>
          </w:p>
        </w:tc>
      </w:tr>
      <w:tr w:rsidR="008F6C8C" w14:paraId="4CDA9F76" w14:textId="77777777">
        <w:tc>
          <w:tcPr>
            <w:tcW w:w="1468" w:type="dxa"/>
          </w:tcPr>
          <w:p w14:paraId="463CF586" w14:textId="77777777" w:rsidR="008F6C8C" w:rsidRDefault="008F6C8C">
            <w:pPr>
              <w:rPr>
                <w:rFonts w:eastAsia="宋体"/>
                <w:szCs w:val="20"/>
              </w:rPr>
            </w:pPr>
          </w:p>
        </w:tc>
        <w:tc>
          <w:tcPr>
            <w:tcW w:w="7592" w:type="dxa"/>
          </w:tcPr>
          <w:p w14:paraId="2BA3FAD6" w14:textId="77777777" w:rsidR="008F6C8C" w:rsidRDefault="008F6C8C">
            <w:pPr>
              <w:rPr>
                <w:rFonts w:eastAsia="Malgun Gothic"/>
                <w:szCs w:val="20"/>
                <w:lang w:val="en-US" w:eastAsia="ko-KR"/>
              </w:rPr>
            </w:pPr>
          </w:p>
        </w:tc>
      </w:tr>
      <w:tr w:rsidR="008F6C8C" w14:paraId="4A886613" w14:textId="77777777">
        <w:tc>
          <w:tcPr>
            <w:tcW w:w="1468" w:type="dxa"/>
          </w:tcPr>
          <w:p w14:paraId="7A2442C9" w14:textId="77777777" w:rsidR="008F6C8C" w:rsidRDefault="008F6C8C">
            <w:pPr>
              <w:rPr>
                <w:rFonts w:eastAsia="宋体"/>
                <w:szCs w:val="20"/>
              </w:rPr>
            </w:pPr>
          </w:p>
        </w:tc>
        <w:tc>
          <w:tcPr>
            <w:tcW w:w="7592" w:type="dxa"/>
          </w:tcPr>
          <w:p w14:paraId="5C231FD0" w14:textId="77777777" w:rsidR="008F6C8C" w:rsidRDefault="008F6C8C">
            <w:pPr>
              <w:rPr>
                <w:rFonts w:eastAsia="宋体"/>
                <w:szCs w:val="20"/>
              </w:rPr>
            </w:pPr>
          </w:p>
        </w:tc>
      </w:tr>
      <w:tr w:rsidR="008F6C8C" w14:paraId="5E582DFB" w14:textId="77777777">
        <w:tc>
          <w:tcPr>
            <w:tcW w:w="1468" w:type="dxa"/>
          </w:tcPr>
          <w:p w14:paraId="6DC0B5E0" w14:textId="77777777" w:rsidR="008F6C8C" w:rsidRDefault="008F6C8C">
            <w:pPr>
              <w:rPr>
                <w:rFonts w:eastAsia="宋体"/>
                <w:szCs w:val="20"/>
              </w:rPr>
            </w:pPr>
          </w:p>
        </w:tc>
        <w:tc>
          <w:tcPr>
            <w:tcW w:w="7592" w:type="dxa"/>
          </w:tcPr>
          <w:p w14:paraId="150E3D73" w14:textId="77777777" w:rsidR="008F6C8C" w:rsidRDefault="008F6C8C">
            <w:pPr>
              <w:rPr>
                <w:rFonts w:eastAsia="宋体"/>
                <w:szCs w:val="20"/>
              </w:rPr>
            </w:pPr>
          </w:p>
        </w:tc>
      </w:tr>
    </w:tbl>
    <w:p w14:paraId="77E8E1C7" w14:textId="77777777" w:rsidR="008F6C8C" w:rsidRDefault="008F6C8C">
      <w:pPr>
        <w:rPr>
          <w:rFonts w:eastAsia="等线"/>
          <w:szCs w:val="20"/>
          <w:lang w:val="en-US" w:eastAsia="zh-CN"/>
        </w:rPr>
      </w:pPr>
    </w:p>
    <w:p w14:paraId="3C2A8934" w14:textId="77777777" w:rsidR="008F6C8C" w:rsidRDefault="007A453D">
      <w:pPr>
        <w:pStyle w:val="30"/>
        <w:rPr>
          <w:sz w:val="20"/>
          <w:szCs w:val="20"/>
        </w:rPr>
      </w:pPr>
      <w:r>
        <w:rPr>
          <w:sz w:val="20"/>
          <w:szCs w:val="20"/>
        </w:rPr>
        <w:t>Others</w:t>
      </w:r>
    </w:p>
    <w:p w14:paraId="46DE57B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5AD91BA4"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any other missing issues with high priority</w:t>
      </w:r>
    </w:p>
    <w:tbl>
      <w:tblPr>
        <w:tblStyle w:val="aff4"/>
        <w:tblW w:w="0" w:type="auto"/>
        <w:tblLook w:val="04A0" w:firstRow="1" w:lastRow="0" w:firstColumn="1" w:lastColumn="0" w:noHBand="0" w:noVBand="1"/>
      </w:tblPr>
      <w:tblGrid>
        <w:gridCol w:w="1616"/>
        <w:gridCol w:w="7444"/>
      </w:tblGrid>
      <w:tr w:rsidR="008F6C8C" w14:paraId="5E88F4CE" w14:textId="77777777">
        <w:tc>
          <w:tcPr>
            <w:tcW w:w="1616" w:type="dxa"/>
          </w:tcPr>
          <w:p w14:paraId="560659F0"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4CB53397"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401DB810" w14:textId="77777777">
        <w:trPr>
          <w:trHeight w:val="450"/>
        </w:trPr>
        <w:tc>
          <w:tcPr>
            <w:tcW w:w="1616" w:type="dxa"/>
          </w:tcPr>
          <w:p w14:paraId="47247194" w14:textId="77777777" w:rsidR="008F6C8C" w:rsidRDefault="00F669F1">
            <w:pPr>
              <w:rPr>
                <w:rFonts w:ascii="Arial" w:eastAsia="宋体" w:hAnsi="Arial" w:cs="Arial"/>
                <w:b/>
                <w:bCs/>
                <w:color w:val="0000FF"/>
                <w:sz w:val="16"/>
                <w:szCs w:val="16"/>
                <w:u w:val="single"/>
              </w:rPr>
            </w:pPr>
            <w:hyperlink r:id="rId54" w:history="1">
              <w:r w:rsidR="007A453D">
                <w:rPr>
                  <w:rFonts w:ascii="Arial" w:eastAsia="宋体" w:hAnsi="Arial" w:cs="Arial"/>
                  <w:b/>
                  <w:bCs/>
                  <w:color w:val="0000FF"/>
                  <w:sz w:val="16"/>
                  <w:szCs w:val="16"/>
                  <w:u w:val="single"/>
                </w:rPr>
                <w:t>R1-2304366</w:t>
              </w:r>
            </w:hyperlink>
          </w:p>
          <w:p w14:paraId="5C26267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FUTUREWEI</w:t>
            </w:r>
          </w:p>
        </w:tc>
        <w:tc>
          <w:tcPr>
            <w:tcW w:w="7444" w:type="dxa"/>
          </w:tcPr>
          <w:p w14:paraId="3E9D7134" w14:textId="77777777" w:rsidR="008F6C8C" w:rsidRDefault="007A453D">
            <w:pPr>
              <w:rPr>
                <w:b/>
                <w:bCs/>
              </w:rPr>
            </w:pPr>
            <w:r>
              <w:rPr>
                <w:b/>
                <w:bCs/>
              </w:rPr>
              <w:t xml:space="preserve">Proposal 2: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390C9B8D" w14:textId="77777777" w:rsidR="008F6C8C" w:rsidRDefault="007A453D">
            <w:pPr>
              <w:rPr>
                <w:rFonts w:ascii="Arial" w:eastAsia="宋体" w:hAnsi="Arial" w:cs="Arial"/>
                <w:sz w:val="16"/>
                <w:szCs w:val="16"/>
              </w:rPr>
            </w:pPr>
            <w:r>
              <w:rPr>
                <w:b/>
                <w:bCs/>
              </w:rPr>
              <w:t>Proposal 3: For multi-RTT to reduce the Rx-Tx time difference and the possible out of order SL-PTS transmissions support the possibility that one UE recommend SL-PRS resources for other participating UEs.</w:t>
            </w:r>
          </w:p>
          <w:p w14:paraId="33B84AE3" w14:textId="77777777" w:rsidR="008F6C8C" w:rsidRDefault="008F6C8C">
            <w:pPr>
              <w:rPr>
                <w:rFonts w:ascii="Arial" w:eastAsia="宋体" w:hAnsi="Arial" w:cs="Arial"/>
                <w:sz w:val="16"/>
                <w:szCs w:val="16"/>
              </w:rPr>
            </w:pPr>
          </w:p>
        </w:tc>
      </w:tr>
    </w:tbl>
    <w:p w14:paraId="4F2B103C" w14:textId="77777777" w:rsidR="008F6C8C" w:rsidRDefault="008F6C8C">
      <w:pPr>
        <w:rPr>
          <w:rFonts w:eastAsia="宋体"/>
          <w:lang w:eastAsia="zh-CN"/>
        </w:rPr>
      </w:pPr>
    </w:p>
    <w:p w14:paraId="421AA025" w14:textId="77777777" w:rsidR="008F6C8C" w:rsidRDefault="007A453D">
      <w:pPr>
        <w:pStyle w:val="20"/>
        <w:rPr>
          <w:shd w:val="clear" w:color="auto" w:fill="FFFFFF"/>
        </w:rPr>
      </w:pPr>
      <w:r>
        <w:rPr>
          <w:shd w:val="clear" w:color="auto" w:fill="FFFFFF"/>
        </w:rPr>
        <w:t>SL-PRS based</w:t>
      </w:r>
      <w:bookmarkEnd w:id="10"/>
      <w:r>
        <w:rPr>
          <w:shd w:val="clear" w:color="auto" w:fill="FFFFFF"/>
        </w:rPr>
        <w:t xml:space="preserve"> RSTD and RTOA measurement</w:t>
      </w:r>
    </w:p>
    <w:p w14:paraId="127E76D3" w14:textId="77777777" w:rsidR="008F6C8C" w:rsidRDefault="007A453D">
      <w:pPr>
        <w:pStyle w:val="30"/>
        <w:rPr>
          <w:sz w:val="20"/>
          <w:szCs w:val="20"/>
        </w:rPr>
      </w:pPr>
      <w:r>
        <w:rPr>
          <w:sz w:val="20"/>
          <w:szCs w:val="20"/>
          <w:highlight w:val="magenta"/>
        </w:rPr>
        <w:t>[</w:t>
      </w:r>
      <w:r>
        <w:rPr>
          <w:rFonts w:hint="eastAsia"/>
          <w:sz w:val="20"/>
          <w:szCs w:val="20"/>
          <w:highlight w:val="magenta"/>
        </w:rPr>
        <w:t>CLOSED</w:t>
      </w:r>
      <w:r>
        <w:rPr>
          <w:sz w:val="20"/>
          <w:szCs w:val="20"/>
          <w:highlight w:val="magenta"/>
        </w:rPr>
        <w:t>]</w:t>
      </w:r>
      <w:r>
        <w:rPr>
          <w:sz w:val="20"/>
          <w:szCs w:val="20"/>
        </w:rPr>
        <w:t>Indication of synchronization related information for RSTD and RTOA</w:t>
      </w:r>
    </w:p>
    <w:p w14:paraId="18A125CA"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8F6C8C" w14:paraId="01ED465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79338581" w14:textId="77777777" w:rsidR="008F6C8C" w:rsidRDefault="00F669F1">
            <w:pPr>
              <w:rPr>
                <w:rFonts w:ascii="Arial" w:eastAsia="宋体" w:hAnsi="Arial" w:cs="Arial"/>
                <w:b/>
                <w:bCs/>
                <w:color w:val="0000FF"/>
                <w:sz w:val="16"/>
                <w:szCs w:val="16"/>
                <w:u w:val="single"/>
              </w:rPr>
            </w:pPr>
            <w:hyperlink r:id="rId55" w:history="1">
              <w:r w:rsidR="007A453D">
                <w:rPr>
                  <w:rFonts w:ascii="Arial" w:eastAsia="宋体" w:hAnsi="Arial" w:cs="Arial"/>
                  <w:b/>
                  <w:bCs/>
                  <w:color w:val="0000FF"/>
                  <w:sz w:val="16"/>
                  <w:szCs w:val="16"/>
                  <w:u w:val="single"/>
                </w:rPr>
                <w:t>R1-2304346</w:t>
              </w:r>
            </w:hyperlink>
          </w:p>
          <w:p w14:paraId="48959ED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2EFCB857" w14:textId="77777777" w:rsidR="008F6C8C" w:rsidRDefault="007A453D">
            <w:pPr>
              <w:rPr>
                <w:rFonts w:eastAsia="宋体"/>
                <w:szCs w:val="20"/>
              </w:rPr>
            </w:pPr>
            <w:r>
              <w:rPr>
                <w:rFonts w:eastAsia="宋体"/>
                <w:szCs w:val="20"/>
              </w:rPr>
              <w:t>On measurements and reporting for SL positioning</w:t>
            </w:r>
          </w:p>
          <w:p w14:paraId="3038A797" w14:textId="77777777" w:rsidR="008F6C8C" w:rsidRDefault="007A453D">
            <w:pPr>
              <w:jc w:val="both"/>
              <w:rPr>
                <w:szCs w:val="20"/>
              </w:rPr>
            </w:pPr>
            <w:bookmarkStart w:id="32" w:name="Proposal96937"/>
            <w:bookmarkStart w:id="33" w:name="Proposal79950"/>
            <w:bookmarkStart w:id="34"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3</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own synchronization source.</w:t>
            </w:r>
          </w:p>
          <w:bookmarkEnd w:id="32"/>
          <w:bookmarkEnd w:id="33"/>
          <w:bookmarkEnd w:id="34"/>
          <w:p w14:paraId="0882185C" w14:textId="77777777" w:rsidR="008F6C8C" w:rsidRDefault="008F6C8C">
            <w:pPr>
              <w:rPr>
                <w:rFonts w:eastAsia="宋体"/>
                <w:szCs w:val="20"/>
              </w:rPr>
            </w:pPr>
          </w:p>
        </w:tc>
      </w:tr>
      <w:tr w:rsidR="008F6C8C" w14:paraId="6CB5D33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B0EF19" w14:textId="77777777" w:rsidR="008F6C8C" w:rsidRDefault="00F669F1">
            <w:pPr>
              <w:rPr>
                <w:rFonts w:ascii="Arial" w:eastAsia="宋体" w:hAnsi="Arial" w:cs="Arial"/>
                <w:b/>
                <w:bCs/>
                <w:color w:val="0000FF"/>
                <w:sz w:val="16"/>
                <w:szCs w:val="16"/>
                <w:u w:val="single"/>
              </w:rPr>
            </w:pPr>
            <w:hyperlink r:id="rId56" w:history="1">
              <w:r w:rsidR="007A453D">
                <w:rPr>
                  <w:rFonts w:ascii="Arial" w:eastAsia="宋体" w:hAnsi="Arial" w:cs="Arial"/>
                  <w:b/>
                  <w:bCs/>
                  <w:color w:val="0000FF"/>
                  <w:sz w:val="16"/>
                  <w:szCs w:val="16"/>
                  <w:u w:val="single"/>
                </w:rPr>
                <w:t>R1-2304485</w:t>
              </w:r>
            </w:hyperlink>
          </w:p>
          <w:p w14:paraId="4CD143F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132A0A55" w14:textId="77777777" w:rsidR="008F6C8C" w:rsidRDefault="007A453D">
            <w:pPr>
              <w:rPr>
                <w:rFonts w:eastAsia="宋体"/>
                <w:szCs w:val="20"/>
              </w:rPr>
            </w:pPr>
            <w:r>
              <w:rPr>
                <w:rFonts w:eastAsia="宋体"/>
                <w:szCs w:val="20"/>
              </w:rPr>
              <w:t>Discussion on measurements and reporting for SL positioning</w:t>
            </w:r>
          </w:p>
          <w:p w14:paraId="4EDB29BB" w14:textId="77777777" w:rsidR="008F6C8C" w:rsidRDefault="008F6C8C">
            <w:pPr>
              <w:pStyle w:val="afff"/>
              <w:numPr>
                <w:ilvl w:val="0"/>
                <w:numId w:val="47"/>
              </w:numPr>
              <w:ind w:firstLineChars="0"/>
              <w:rPr>
                <w:rFonts w:ascii="Times New Roman" w:eastAsiaTheme="minorEastAsia" w:hAnsi="Times New Roman"/>
                <w:sz w:val="20"/>
                <w:szCs w:val="20"/>
                <w:lang w:eastAsia="zh-CN"/>
              </w:rPr>
            </w:pPr>
            <w:bookmarkStart w:id="35" w:name="_Hlk127463259"/>
          </w:p>
          <w:p w14:paraId="48DCD661"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To mitigate the impact of synchronization errors between anchor UEs for SL </w:t>
            </w:r>
            <w:proofErr w:type="spellStart"/>
            <w:r>
              <w:rPr>
                <w:rFonts w:eastAsiaTheme="minorEastAsia"/>
                <w:szCs w:val="20"/>
                <w:lang w:eastAsia="zh-CN"/>
              </w:rPr>
              <w:t>TDoA</w:t>
            </w:r>
            <w:proofErr w:type="spellEnd"/>
            <w:r>
              <w:rPr>
                <w:rFonts w:eastAsiaTheme="minorEastAsia"/>
                <w:szCs w:val="20"/>
                <w:lang w:eastAsia="zh-CN"/>
              </w:rPr>
              <w:t xml:space="preserve"> measurement, no physical layer synchronization procedures are introduced in Rel-18.</w:t>
            </w:r>
          </w:p>
          <w:p w14:paraId="5B193335"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To mitigate the impact of synchronization errors between anchor UEs for SL </w:t>
            </w:r>
            <w:proofErr w:type="spellStart"/>
            <w:r>
              <w:rPr>
                <w:rFonts w:eastAsiaTheme="minorEastAsia"/>
                <w:szCs w:val="20"/>
                <w:lang w:eastAsia="zh-CN"/>
              </w:rPr>
              <w:t>TDoA</w:t>
            </w:r>
            <w:proofErr w:type="spellEnd"/>
            <w:r>
              <w:rPr>
                <w:rFonts w:eastAsiaTheme="minorEastAsia"/>
                <w:szCs w:val="20"/>
                <w:lang w:eastAsia="zh-CN"/>
              </w:rPr>
              <w:t xml:space="preserve"> measurement, the following information enhancement can be supported</w:t>
            </w:r>
          </w:p>
          <w:p w14:paraId="70CE6EA3"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3A77631E"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Exchange of synchronization error (e.g., RTD) of anchor UEs. </w:t>
            </w:r>
          </w:p>
          <w:bookmarkEnd w:id="35"/>
          <w:p w14:paraId="11225223" w14:textId="77777777" w:rsidR="008F6C8C" w:rsidRDefault="008F6C8C">
            <w:pPr>
              <w:rPr>
                <w:rFonts w:eastAsia="宋体"/>
                <w:szCs w:val="20"/>
              </w:rPr>
            </w:pPr>
          </w:p>
        </w:tc>
      </w:tr>
      <w:tr w:rsidR="008F6C8C" w14:paraId="64727FD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73EDC6" w14:textId="77777777" w:rsidR="008F6C8C" w:rsidRDefault="00F669F1">
            <w:pPr>
              <w:rPr>
                <w:rFonts w:ascii="Arial" w:eastAsia="宋体" w:hAnsi="Arial" w:cs="Arial"/>
                <w:b/>
                <w:bCs/>
                <w:color w:val="0000FF"/>
                <w:sz w:val="16"/>
                <w:szCs w:val="16"/>
                <w:u w:val="single"/>
              </w:rPr>
            </w:pPr>
            <w:hyperlink r:id="rId57" w:history="1">
              <w:r w:rsidR="007A453D">
                <w:rPr>
                  <w:rFonts w:ascii="Arial" w:eastAsia="宋体" w:hAnsi="Arial" w:cs="Arial"/>
                  <w:b/>
                  <w:bCs/>
                  <w:color w:val="0000FF"/>
                  <w:sz w:val="16"/>
                  <w:szCs w:val="16"/>
                  <w:u w:val="single"/>
                </w:rPr>
                <w:t>R1-2304563</w:t>
              </w:r>
            </w:hyperlink>
          </w:p>
          <w:p w14:paraId="787578D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899" w:type="dxa"/>
            <w:tcBorders>
              <w:top w:val="nil"/>
              <w:left w:val="nil"/>
              <w:bottom w:val="single" w:sz="4" w:space="0" w:color="A6A6A6"/>
              <w:right w:val="single" w:sz="4" w:space="0" w:color="A6A6A6"/>
            </w:tcBorders>
            <w:shd w:val="clear" w:color="auto" w:fill="auto"/>
          </w:tcPr>
          <w:p w14:paraId="4DAA3EAD" w14:textId="77777777" w:rsidR="008F6C8C" w:rsidRDefault="007A453D">
            <w:pPr>
              <w:rPr>
                <w:rFonts w:eastAsia="宋体"/>
                <w:szCs w:val="20"/>
              </w:rPr>
            </w:pPr>
            <w:r>
              <w:rPr>
                <w:rFonts w:eastAsia="宋体"/>
                <w:szCs w:val="20"/>
              </w:rPr>
              <w:t>Discussion on measurements and reporting for SL positioning</w:t>
            </w:r>
          </w:p>
          <w:p w14:paraId="173359E0" w14:textId="77777777" w:rsidR="008F6C8C" w:rsidRDefault="007A453D">
            <w:pPr>
              <w:rPr>
                <w:rFonts w:eastAsiaTheme="minorEastAsia"/>
                <w:szCs w:val="20"/>
                <w:lang w:eastAsia="zh-CN"/>
              </w:rPr>
            </w:pPr>
            <w:r>
              <w:rPr>
                <w:szCs w:val="20"/>
                <w:lang w:eastAsia="zh-CN"/>
              </w:rPr>
              <w:t>Proposal 2: Both Option 1and Option 2 can be supported to mitigate impact of synchronization errors between anchor UEs for RTOA measurement.</w:t>
            </w:r>
          </w:p>
          <w:p w14:paraId="280BB6DA" w14:textId="77777777" w:rsidR="008F6C8C" w:rsidRDefault="008F6C8C">
            <w:pPr>
              <w:rPr>
                <w:rFonts w:eastAsia="宋体"/>
                <w:szCs w:val="20"/>
              </w:rPr>
            </w:pPr>
          </w:p>
        </w:tc>
      </w:tr>
      <w:tr w:rsidR="008F6C8C" w14:paraId="5E46001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9E5EBA" w14:textId="77777777" w:rsidR="008F6C8C" w:rsidRDefault="00F669F1">
            <w:pPr>
              <w:rPr>
                <w:rFonts w:ascii="Arial" w:eastAsia="宋体" w:hAnsi="Arial" w:cs="Arial"/>
                <w:b/>
                <w:bCs/>
                <w:color w:val="0000FF"/>
                <w:sz w:val="16"/>
                <w:szCs w:val="16"/>
                <w:u w:val="single"/>
              </w:rPr>
            </w:pPr>
            <w:hyperlink r:id="rId58" w:history="1">
              <w:r w:rsidR="007A453D">
                <w:rPr>
                  <w:rFonts w:ascii="Arial" w:eastAsia="宋体" w:hAnsi="Arial" w:cs="Arial"/>
                  <w:b/>
                  <w:bCs/>
                  <w:color w:val="0000FF"/>
                  <w:sz w:val="16"/>
                  <w:szCs w:val="16"/>
                  <w:u w:val="single"/>
                </w:rPr>
                <w:t>R1-2304622</w:t>
              </w:r>
            </w:hyperlink>
          </w:p>
          <w:p w14:paraId="31A4CB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1A19337A" w14:textId="77777777" w:rsidR="008F6C8C" w:rsidRDefault="007A453D">
            <w:pPr>
              <w:rPr>
                <w:rFonts w:eastAsia="宋体"/>
                <w:szCs w:val="20"/>
              </w:rPr>
            </w:pPr>
            <w:r>
              <w:rPr>
                <w:rFonts w:eastAsia="宋体"/>
                <w:szCs w:val="20"/>
              </w:rPr>
              <w:t>Remaining issues on SL positioning measurement and reporting</w:t>
            </w:r>
          </w:p>
          <w:p w14:paraId="53D8A09E" w14:textId="77777777" w:rsidR="008F6C8C" w:rsidRDefault="007A453D">
            <w:pPr>
              <w:rPr>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xml:space="preserve">: Support to transfer synchronization source information (e.g., GNSS, </w:t>
            </w:r>
            <w:proofErr w:type="spellStart"/>
            <w:r>
              <w:rPr>
                <w:szCs w:val="20"/>
              </w:rPr>
              <w:t>gNB</w:t>
            </w:r>
            <w:proofErr w:type="spellEnd"/>
            <w:r>
              <w:rPr>
                <w:szCs w:val="20"/>
              </w:rPr>
              <w:t>, UE) in SLPP assistance information</w:t>
            </w:r>
            <w:r>
              <w:rPr>
                <w:szCs w:val="20"/>
                <w:lang w:eastAsia="zh-CN"/>
              </w:rPr>
              <w:t>.</w:t>
            </w:r>
          </w:p>
          <w:p w14:paraId="3896AA4F"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6</w:t>
            </w:r>
            <w:r>
              <w:rPr>
                <w:szCs w:val="20"/>
              </w:rPr>
              <w:fldChar w:fldCharType="end"/>
            </w:r>
            <w:r>
              <w:rPr>
                <w:szCs w:val="20"/>
              </w:rPr>
              <w:t xml:space="preserve">: To mitigate impact of synchronization errors for SL-TDOA, support </w:t>
            </w:r>
            <w:r>
              <w:rPr>
                <w:color w:val="000000" w:themeColor="text1"/>
                <w:szCs w:val="20"/>
              </w:rPr>
              <w:t>SL-PRS transmission between anchor UEs</w:t>
            </w:r>
            <w:r>
              <w:rPr>
                <w:szCs w:val="20"/>
              </w:rPr>
              <w:t>.</w:t>
            </w:r>
          </w:p>
          <w:p w14:paraId="07107B89" w14:textId="77777777" w:rsidR="008F6C8C" w:rsidRDefault="007A453D">
            <w:pPr>
              <w:pStyle w:val="3GPPAgreements"/>
              <w:numPr>
                <w:ilvl w:val="0"/>
                <w:numId w:val="41"/>
              </w:numPr>
              <w:overflowPunct/>
              <w:snapToGrid w:val="0"/>
              <w:spacing w:before="0" w:after="0"/>
              <w:textAlignment w:val="auto"/>
              <w:rPr>
                <w:sz w:val="20"/>
              </w:rPr>
            </w:pPr>
            <w:r>
              <w:rPr>
                <w:sz w:val="20"/>
              </w:rPr>
              <w:t>Send an LS to RAN2 to inform them that SL positioning measurement procedure can also be applicable between anchor UEs.</w:t>
            </w:r>
          </w:p>
          <w:p w14:paraId="1E5FDA4A" w14:textId="77777777" w:rsidR="008F6C8C" w:rsidRDefault="008F6C8C">
            <w:pPr>
              <w:rPr>
                <w:rFonts w:eastAsia="宋体"/>
                <w:szCs w:val="20"/>
              </w:rPr>
            </w:pPr>
          </w:p>
        </w:tc>
      </w:tr>
      <w:tr w:rsidR="008F6C8C" w14:paraId="671CFC2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E7EE0A1" w14:textId="77777777" w:rsidR="008F6C8C" w:rsidRDefault="00F669F1">
            <w:pPr>
              <w:rPr>
                <w:rFonts w:ascii="Arial" w:eastAsia="宋体" w:hAnsi="Arial" w:cs="Arial"/>
                <w:b/>
                <w:bCs/>
                <w:color w:val="0000FF"/>
                <w:sz w:val="16"/>
                <w:szCs w:val="16"/>
                <w:u w:val="single"/>
              </w:rPr>
            </w:pPr>
            <w:hyperlink r:id="rId59" w:history="1">
              <w:r w:rsidR="007A453D">
                <w:rPr>
                  <w:rFonts w:ascii="Arial" w:eastAsia="宋体" w:hAnsi="Arial" w:cs="Arial"/>
                  <w:b/>
                  <w:bCs/>
                  <w:color w:val="0000FF"/>
                  <w:sz w:val="16"/>
                  <w:szCs w:val="16"/>
                  <w:u w:val="single"/>
                </w:rPr>
                <w:t>R1-2304928</w:t>
              </w:r>
            </w:hyperlink>
          </w:p>
          <w:p w14:paraId="247C4BA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F6EB389" w14:textId="77777777" w:rsidR="008F6C8C" w:rsidRDefault="007A453D">
            <w:pPr>
              <w:rPr>
                <w:rFonts w:eastAsia="宋体"/>
                <w:szCs w:val="20"/>
              </w:rPr>
            </w:pPr>
            <w:r>
              <w:rPr>
                <w:rFonts w:eastAsia="宋体"/>
                <w:szCs w:val="20"/>
              </w:rPr>
              <w:t>Discussion on SL positioning measurements and reporting</w:t>
            </w:r>
          </w:p>
          <w:p w14:paraId="64EA6A41" w14:textId="77777777" w:rsidR="008F6C8C" w:rsidRDefault="007A453D">
            <w:pPr>
              <w:snapToGrid w:val="0"/>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0FFB3780"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338CF4F4"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Note: Clock source’s accuracy can be one of the factors that determine quality of the synchronization information.</w:t>
            </w:r>
          </w:p>
          <w:p w14:paraId="419E0B1C" w14:textId="77777777" w:rsidR="008F6C8C" w:rsidRDefault="008F6C8C">
            <w:pPr>
              <w:rPr>
                <w:rFonts w:eastAsia="宋体"/>
                <w:szCs w:val="20"/>
              </w:rPr>
            </w:pPr>
          </w:p>
        </w:tc>
      </w:tr>
      <w:tr w:rsidR="008F6C8C" w14:paraId="21CA7D5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E031D5E" w14:textId="77777777" w:rsidR="008F6C8C" w:rsidRDefault="00F669F1">
            <w:pPr>
              <w:rPr>
                <w:rFonts w:ascii="Arial" w:eastAsia="宋体" w:hAnsi="Arial" w:cs="Arial"/>
                <w:b/>
                <w:bCs/>
                <w:color w:val="0000FF"/>
                <w:sz w:val="16"/>
                <w:szCs w:val="16"/>
                <w:u w:val="single"/>
              </w:rPr>
            </w:pPr>
            <w:hyperlink r:id="rId60" w:history="1">
              <w:r w:rsidR="007A453D">
                <w:rPr>
                  <w:rFonts w:ascii="Arial" w:eastAsia="宋体" w:hAnsi="Arial" w:cs="Arial"/>
                  <w:b/>
                  <w:bCs/>
                  <w:color w:val="0000FF"/>
                  <w:sz w:val="16"/>
                  <w:szCs w:val="16"/>
                  <w:u w:val="single"/>
                </w:rPr>
                <w:t>R1-2305099</w:t>
              </w:r>
            </w:hyperlink>
          </w:p>
          <w:p w14:paraId="388A82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tcBorders>
              <w:top w:val="nil"/>
              <w:left w:val="nil"/>
              <w:bottom w:val="single" w:sz="4" w:space="0" w:color="A6A6A6"/>
              <w:right w:val="single" w:sz="4" w:space="0" w:color="A6A6A6"/>
            </w:tcBorders>
            <w:shd w:val="clear" w:color="auto" w:fill="auto"/>
          </w:tcPr>
          <w:p w14:paraId="34CBC283" w14:textId="77777777" w:rsidR="008F6C8C" w:rsidRDefault="007A453D">
            <w:pPr>
              <w:rPr>
                <w:rFonts w:eastAsia="宋体"/>
                <w:szCs w:val="20"/>
              </w:rPr>
            </w:pPr>
            <w:r>
              <w:rPr>
                <w:rFonts w:eastAsia="宋体"/>
                <w:szCs w:val="20"/>
              </w:rPr>
              <w:t>Discussion on measurements and reporting for SL positioning</w:t>
            </w:r>
          </w:p>
          <w:p w14:paraId="07F1EE17" w14:textId="77777777" w:rsidR="008F6C8C" w:rsidRDefault="007A453D">
            <w:pPr>
              <w:snapToGrid w:val="0"/>
              <w:rPr>
                <w:szCs w:val="20"/>
                <w:lang w:eastAsia="zh-CN"/>
              </w:rPr>
            </w:pPr>
            <w:r>
              <w:rPr>
                <w:szCs w:val="20"/>
                <w:lang w:eastAsia="zh-CN"/>
              </w:rPr>
              <w:t>Proposal 6: The following can be considered to mitigate the impact of synchronization errors between the anchor UEs for SL TDOA measurements:</w:t>
            </w:r>
          </w:p>
          <w:p w14:paraId="67479B4E"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 1: Indication of synchronization source (e.g., GNSS), and timing adjustment information for in-coverage anchor UEs.</w:t>
            </w:r>
          </w:p>
          <w:p w14:paraId="411DECF5" w14:textId="77777777" w:rsidR="008F6C8C" w:rsidRDefault="007A453D">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p w14:paraId="341842E1" w14:textId="77777777" w:rsidR="008F6C8C" w:rsidRDefault="008F6C8C">
            <w:pPr>
              <w:rPr>
                <w:rFonts w:eastAsia="宋体"/>
                <w:szCs w:val="20"/>
              </w:rPr>
            </w:pPr>
          </w:p>
        </w:tc>
      </w:tr>
      <w:tr w:rsidR="008F6C8C" w14:paraId="27CC9C8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0375702" w14:textId="77777777" w:rsidR="008F6C8C" w:rsidRDefault="00F669F1">
            <w:pPr>
              <w:rPr>
                <w:rFonts w:ascii="Arial" w:eastAsia="宋体" w:hAnsi="Arial" w:cs="Arial"/>
                <w:b/>
                <w:bCs/>
                <w:color w:val="0000FF"/>
                <w:sz w:val="16"/>
                <w:szCs w:val="16"/>
                <w:u w:val="single"/>
              </w:rPr>
            </w:pPr>
            <w:hyperlink r:id="rId61" w:history="1">
              <w:r w:rsidR="007A453D">
                <w:rPr>
                  <w:rFonts w:ascii="Arial" w:eastAsia="宋体" w:hAnsi="Arial" w:cs="Arial"/>
                  <w:b/>
                  <w:bCs/>
                  <w:color w:val="0000FF"/>
                  <w:sz w:val="16"/>
                  <w:szCs w:val="16"/>
                  <w:u w:val="single"/>
                </w:rPr>
                <w:t>R1-2305126</w:t>
              </w:r>
            </w:hyperlink>
          </w:p>
          <w:p w14:paraId="1611D0D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899" w:type="dxa"/>
            <w:tcBorders>
              <w:top w:val="nil"/>
              <w:left w:val="nil"/>
              <w:bottom w:val="single" w:sz="4" w:space="0" w:color="A6A6A6"/>
              <w:right w:val="single" w:sz="4" w:space="0" w:color="A6A6A6"/>
            </w:tcBorders>
            <w:shd w:val="clear" w:color="auto" w:fill="auto"/>
          </w:tcPr>
          <w:p w14:paraId="44860F0A" w14:textId="77777777" w:rsidR="008F6C8C" w:rsidRDefault="007A453D">
            <w:pPr>
              <w:rPr>
                <w:rFonts w:eastAsia="宋体"/>
                <w:szCs w:val="20"/>
              </w:rPr>
            </w:pPr>
            <w:r>
              <w:rPr>
                <w:rFonts w:eastAsia="宋体"/>
                <w:szCs w:val="20"/>
              </w:rPr>
              <w:t>Measurement and reporting for SL positioning</w:t>
            </w:r>
          </w:p>
          <w:p w14:paraId="65FBD649" w14:textId="77777777" w:rsidR="008F6C8C" w:rsidRDefault="007A453D">
            <w:pPr>
              <w:rPr>
                <w:szCs w:val="20"/>
                <w:lang w:eastAsia="zh-CN"/>
              </w:rPr>
            </w:pPr>
            <w:r>
              <w:rPr>
                <w:szCs w:val="20"/>
                <w:lang w:eastAsia="zh-CN"/>
              </w:rPr>
              <w:t xml:space="preserve">Proposal 5: Support the UEs in a positioning group synchronize with a common </w:t>
            </w:r>
            <w:proofErr w:type="spellStart"/>
            <w:r>
              <w:rPr>
                <w:szCs w:val="20"/>
                <w:lang w:eastAsia="zh-CN"/>
              </w:rPr>
              <w:t>SyncRef</w:t>
            </w:r>
            <w:proofErr w:type="spellEnd"/>
            <w:r>
              <w:rPr>
                <w:szCs w:val="20"/>
                <w:lang w:eastAsia="zh-CN"/>
              </w:rPr>
              <w:t xml:space="preserve"> UE in the same group where the group can be formed to perform SL TDOA-based positioning. </w:t>
            </w:r>
          </w:p>
          <w:p w14:paraId="09589EB1" w14:textId="77777777" w:rsidR="008F6C8C" w:rsidRDefault="008F6C8C">
            <w:pPr>
              <w:rPr>
                <w:rFonts w:eastAsia="宋体"/>
                <w:szCs w:val="20"/>
              </w:rPr>
            </w:pPr>
          </w:p>
        </w:tc>
      </w:tr>
      <w:tr w:rsidR="008F6C8C" w14:paraId="4514EE1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F9ECC86" w14:textId="77777777" w:rsidR="008F6C8C" w:rsidRDefault="00F669F1">
            <w:pPr>
              <w:rPr>
                <w:rFonts w:ascii="Arial" w:eastAsia="宋体" w:hAnsi="Arial" w:cs="Arial"/>
                <w:b/>
                <w:bCs/>
                <w:color w:val="0000FF"/>
                <w:sz w:val="16"/>
                <w:szCs w:val="16"/>
                <w:u w:val="single"/>
              </w:rPr>
            </w:pPr>
            <w:hyperlink r:id="rId62" w:history="1">
              <w:r w:rsidR="007A453D">
                <w:rPr>
                  <w:rFonts w:ascii="Arial" w:eastAsia="宋体" w:hAnsi="Arial" w:cs="Arial"/>
                  <w:b/>
                  <w:bCs/>
                  <w:color w:val="0000FF"/>
                  <w:sz w:val="16"/>
                  <w:szCs w:val="16"/>
                  <w:u w:val="single"/>
                </w:rPr>
                <w:t>R1-2305248</w:t>
              </w:r>
            </w:hyperlink>
          </w:p>
          <w:p w14:paraId="3A1921D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nil"/>
              <w:left w:val="nil"/>
              <w:bottom w:val="single" w:sz="4" w:space="0" w:color="A6A6A6"/>
              <w:right w:val="single" w:sz="4" w:space="0" w:color="A6A6A6"/>
            </w:tcBorders>
            <w:shd w:val="clear" w:color="auto" w:fill="auto"/>
          </w:tcPr>
          <w:p w14:paraId="713359EA" w14:textId="77777777" w:rsidR="008F6C8C" w:rsidRDefault="007A453D">
            <w:pPr>
              <w:rPr>
                <w:rFonts w:eastAsia="宋体"/>
                <w:szCs w:val="20"/>
              </w:rPr>
            </w:pPr>
            <w:r>
              <w:rPr>
                <w:rFonts w:eastAsia="宋体"/>
                <w:szCs w:val="20"/>
              </w:rPr>
              <w:t>On Measurements and reporting for SL positioning</w:t>
            </w:r>
          </w:p>
          <w:p w14:paraId="5A0D6409" w14:textId="77777777" w:rsidR="008F6C8C" w:rsidRDefault="007A453D">
            <w:pPr>
              <w:jc w:val="both"/>
              <w:rPr>
                <w:szCs w:val="20"/>
                <w:lang w:eastAsia="en-GB"/>
              </w:rPr>
            </w:pPr>
            <w:r>
              <w:rPr>
                <w:szCs w:val="20"/>
              </w:rPr>
              <w:t xml:space="preserve">Proposal 6: For SL-TDOA measurements </w:t>
            </w:r>
            <w:r>
              <w:rPr>
                <w:szCs w:val="20"/>
                <w:lang w:eastAsia="en-GB"/>
              </w:rPr>
              <w:t xml:space="preserve">measure </w:t>
            </w:r>
            <w:proofErr w:type="spellStart"/>
            <w:r>
              <w:rPr>
                <w:rFonts w:eastAsia="宋体"/>
                <w:szCs w:val="20"/>
              </w:rPr>
              <w:t>T</w:t>
            </w:r>
            <w:r>
              <w:rPr>
                <w:rFonts w:eastAsia="宋体"/>
                <w:szCs w:val="20"/>
                <w:vertAlign w:val="subscript"/>
              </w:rPr>
              <w:t>Subframe_SL-Rxi</w:t>
            </w:r>
            <w:proofErr w:type="spellEnd"/>
            <w:r>
              <w:rPr>
                <w:rFonts w:eastAsia="宋体"/>
                <w:szCs w:val="20"/>
              </w:rPr>
              <w:t>,</w:t>
            </w:r>
            <w:r>
              <w:rPr>
                <w:szCs w:val="20"/>
                <w:lang w:eastAsia="en-GB"/>
              </w:rPr>
              <w:t xml:space="preserve"> based on the synchronization timing that was used for measuring </w:t>
            </w:r>
            <w:proofErr w:type="spellStart"/>
            <w:r>
              <w:rPr>
                <w:szCs w:val="20"/>
                <w:lang w:eastAsia="en-GB"/>
              </w:rPr>
              <w:t>T</w:t>
            </w:r>
            <w:r>
              <w:rPr>
                <w:szCs w:val="20"/>
                <w:vertAlign w:val="subscript"/>
                <w:lang w:eastAsia="en-GB"/>
              </w:rPr>
              <w:t>Subframe_SL-Rxj</w:t>
            </w:r>
            <w:proofErr w:type="spellEnd"/>
            <w:r>
              <w:rPr>
                <w:szCs w:val="20"/>
                <w:lang w:eastAsia="en-GB"/>
              </w:rPr>
              <w:t xml:space="preserve">. Also, any change in synchronization source between UE </w:t>
            </w:r>
            <w:proofErr w:type="spellStart"/>
            <w:r>
              <w:rPr>
                <w:szCs w:val="20"/>
                <w:lang w:eastAsia="en-GB"/>
              </w:rPr>
              <w:t>i</w:t>
            </w:r>
            <w:proofErr w:type="spellEnd"/>
            <w:r>
              <w:rPr>
                <w:szCs w:val="20"/>
                <w:lang w:eastAsia="en-GB"/>
              </w:rPr>
              <w:t xml:space="preserve"> and UE j should be communicated to the LMF or server UE to allow for (a) re-measurement or (b) reselection of the positioning set or reference UE.</w:t>
            </w:r>
          </w:p>
          <w:p w14:paraId="4EC39B30" w14:textId="77777777" w:rsidR="008F6C8C" w:rsidRDefault="007A453D">
            <w:pPr>
              <w:jc w:val="both"/>
              <w:rPr>
                <w:szCs w:val="20"/>
                <w:lang w:eastAsia="en-GB"/>
              </w:rPr>
            </w:pPr>
            <w:r>
              <w:rPr>
                <w:szCs w:val="20"/>
                <w:lang w:eastAsia="en-GB"/>
              </w:rPr>
              <w:t xml:space="preserve">Proposal 7: </w:t>
            </w:r>
          </w:p>
          <w:p w14:paraId="41256C2F" w14:textId="77777777" w:rsidR="008F6C8C" w:rsidRDefault="007A453D">
            <w:pPr>
              <w:pStyle w:val="afff"/>
              <w:widowControl/>
              <w:numPr>
                <w:ilvl w:val="0"/>
                <w:numId w:val="48"/>
              </w:numPr>
              <w:ind w:firstLineChars="0"/>
              <w:rPr>
                <w:rFonts w:ascii="Times New Roman" w:eastAsiaTheme="minorEastAsia" w:hAnsi="Times New Roman"/>
                <w:sz w:val="20"/>
                <w:szCs w:val="20"/>
              </w:rPr>
            </w:pPr>
            <w:r>
              <w:rPr>
                <w:rFonts w:ascii="Times New Roman" w:hAnsi="Times New Roman"/>
                <w:sz w:val="20"/>
                <w:szCs w:val="20"/>
              </w:rPr>
              <w:t>Enable e</w:t>
            </w:r>
            <w:r>
              <w:rPr>
                <w:rFonts w:ascii="Times New Roman" w:eastAsiaTheme="minorEastAsia" w:hAnsi="Times New Roman"/>
                <w:sz w:val="20"/>
                <w:szCs w:val="20"/>
              </w:rPr>
              <w:t>xchange of synchronization information of anchor UEs between anchor UE and target/server UE/ LMF</w:t>
            </w:r>
          </w:p>
          <w:p w14:paraId="53B4288E" w14:textId="77777777" w:rsidR="008F6C8C" w:rsidRDefault="007A453D">
            <w:pPr>
              <w:pStyle w:val="afff"/>
              <w:widowControl/>
              <w:numPr>
                <w:ilvl w:val="0"/>
                <w:numId w:val="48"/>
              </w:numPr>
              <w:ind w:firstLineChars="0"/>
              <w:rPr>
                <w:rFonts w:ascii="Times New Roman" w:hAnsi="Times New Roman"/>
                <w:sz w:val="20"/>
                <w:szCs w:val="20"/>
              </w:rPr>
            </w:pPr>
            <w:r>
              <w:rPr>
                <w:rFonts w:ascii="Times New Roman" w:hAnsi="Times New Roman"/>
                <w:sz w:val="20"/>
                <w:szCs w:val="20"/>
              </w:rPr>
              <w:t xml:space="preserve">Study procedures to mitigate the effect of synchronization errors </w:t>
            </w:r>
            <w:proofErr w:type="spellStart"/>
            <w:r>
              <w:rPr>
                <w:rFonts w:ascii="Times New Roman" w:hAnsi="Times New Roman"/>
                <w:sz w:val="20"/>
                <w:szCs w:val="20"/>
              </w:rPr>
              <w:t>includng</w:t>
            </w:r>
            <w:proofErr w:type="spellEnd"/>
            <w:r>
              <w:rPr>
                <w:rFonts w:ascii="Times New Roman" w:hAnsi="Times New Roman"/>
                <w:sz w:val="20"/>
                <w:szCs w:val="20"/>
                <w:lang w:val="en-US"/>
              </w:rPr>
              <w:t>:</w:t>
            </w:r>
          </w:p>
          <w:p w14:paraId="4184B57D" w14:textId="77777777" w:rsidR="008F6C8C" w:rsidRDefault="007A453D">
            <w:pPr>
              <w:pStyle w:val="afff"/>
              <w:widowControl/>
              <w:numPr>
                <w:ilvl w:val="1"/>
                <w:numId w:val="48"/>
              </w:numPr>
              <w:ind w:firstLineChars="0"/>
              <w:rPr>
                <w:rFonts w:ascii="Times New Roman" w:hAnsi="Times New Roman"/>
                <w:sz w:val="20"/>
                <w:szCs w:val="20"/>
              </w:rPr>
            </w:pPr>
            <w:proofErr w:type="gramStart"/>
            <w:r>
              <w:rPr>
                <w:rFonts w:ascii="Times New Roman" w:hAnsi="Times New Roman"/>
                <w:sz w:val="20"/>
                <w:szCs w:val="20"/>
              </w:rPr>
              <w:t>a  procedure</w:t>
            </w:r>
            <w:proofErr w:type="gramEnd"/>
            <w:r>
              <w:rPr>
                <w:rFonts w:ascii="Times New Roman" w:hAnsi="Times New Roman"/>
                <w:sz w:val="20"/>
                <w:szCs w:val="20"/>
              </w:rPr>
              <w:t xml:space="preserve"> to identify anchor UEs with a common synchronization reference. In this procedure, synchronization </w:t>
            </w:r>
            <w:proofErr w:type="spellStart"/>
            <w:r>
              <w:rPr>
                <w:rFonts w:ascii="Times New Roman" w:hAnsi="Times New Roman"/>
                <w:sz w:val="20"/>
                <w:szCs w:val="20"/>
              </w:rPr>
              <w:t>signaling</w:t>
            </w:r>
            <w:proofErr w:type="spellEnd"/>
            <w:r>
              <w:rPr>
                <w:rFonts w:ascii="Times New Roman" w:hAnsi="Times New Roman"/>
                <w:sz w:val="20"/>
                <w:szCs w:val="20"/>
              </w:rPr>
              <w:t xml:space="preserve"> can be specified to enable the UE to identify the synchronization source of a specific UE.  </w:t>
            </w:r>
          </w:p>
          <w:p w14:paraId="1B335773" w14:textId="77777777" w:rsidR="008F6C8C" w:rsidRDefault="007A453D">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 xml:space="preserve">a procedure to allow for a change of anchor UEs to a common synchronization reference </w:t>
            </w:r>
          </w:p>
          <w:p w14:paraId="1BAEA4DB" w14:textId="77777777" w:rsidR="008F6C8C" w:rsidRDefault="007A453D">
            <w:pPr>
              <w:pStyle w:val="afff"/>
              <w:widowControl/>
              <w:numPr>
                <w:ilvl w:val="1"/>
                <w:numId w:val="48"/>
              </w:numPr>
              <w:ind w:firstLineChars="0"/>
              <w:rPr>
                <w:rFonts w:ascii="Times New Roman" w:hAnsi="Times New Roman"/>
                <w:sz w:val="20"/>
                <w:szCs w:val="20"/>
              </w:rPr>
            </w:pPr>
            <w:r>
              <w:rPr>
                <w:rFonts w:ascii="Times New Roman" w:hAnsi="Times New Roman"/>
                <w:sz w:val="20"/>
                <w:szCs w:val="20"/>
              </w:rPr>
              <w:t>a procedure to estimate the target UE position in the presence of anchor UEs with different synchronization references and compensate for the difference</w:t>
            </w:r>
          </w:p>
          <w:p w14:paraId="15F72361" w14:textId="77777777" w:rsidR="008F6C8C" w:rsidRDefault="008F6C8C">
            <w:pPr>
              <w:rPr>
                <w:rFonts w:eastAsia="宋体"/>
                <w:szCs w:val="20"/>
              </w:rPr>
            </w:pPr>
          </w:p>
        </w:tc>
      </w:tr>
      <w:tr w:rsidR="008F6C8C" w14:paraId="53E2399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EFEEEDA" w14:textId="77777777" w:rsidR="008F6C8C" w:rsidRDefault="00F669F1">
            <w:pPr>
              <w:rPr>
                <w:rFonts w:ascii="Arial" w:eastAsia="宋体" w:hAnsi="Arial" w:cs="Arial"/>
                <w:b/>
                <w:bCs/>
                <w:color w:val="0000FF"/>
                <w:sz w:val="16"/>
                <w:szCs w:val="16"/>
                <w:u w:val="single"/>
              </w:rPr>
            </w:pPr>
            <w:hyperlink r:id="rId63" w:history="1">
              <w:r w:rsidR="007A453D">
                <w:rPr>
                  <w:rFonts w:ascii="Arial" w:eastAsia="宋体" w:hAnsi="Arial" w:cs="Arial"/>
                  <w:b/>
                  <w:bCs/>
                  <w:color w:val="0000FF"/>
                  <w:sz w:val="16"/>
                  <w:szCs w:val="16"/>
                  <w:u w:val="single"/>
                </w:rPr>
                <w:t>R1-2305342</w:t>
              </w:r>
            </w:hyperlink>
          </w:p>
          <w:p w14:paraId="251DFCC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A7676F8" w14:textId="77777777" w:rsidR="008F6C8C" w:rsidRDefault="007A453D">
            <w:pPr>
              <w:rPr>
                <w:rFonts w:eastAsia="宋体"/>
                <w:szCs w:val="20"/>
              </w:rPr>
            </w:pPr>
            <w:r>
              <w:rPr>
                <w:rFonts w:eastAsia="宋体"/>
                <w:szCs w:val="20"/>
              </w:rPr>
              <w:t>Measurements and Reporting for SL Positioning</w:t>
            </w:r>
          </w:p>
          <w:p w14:paraId="7DBECF6C" w14:textId="77777777" w:rsidR="008F6C8C" w:rsidRDefault="007A453D">
            <w:pPr>
              <w:pStyle w:val="ab"/>
              <w:spacing w:before="0" w:after="0"/>
            </w:pPr>
            <w:bookmarkStart w:id="36" w:name="_Toc134863774"/>
            <w:r>
              <w:t xml:space="preserve">Proposal </w:t>
            </w:r>
            <w:r>
              <w:fldChar w:fldCharType="begin"/>
            </w:r>
            <w:r>
              <w:instrText xml:space="preserve"> SEQ Proposal \* ARABIC </w:instrText>
            </w:r>
            <w:r>
              <w:fldChar w:fldCharType="separate"/>
            </w:r>
            <w:r>
              <w:t>11</w:t>
            </w:r>
            <w:r>
              <w:fldChar w:fldCharType="end"/>
            </w:r>
            <w:r>
              <w:t>: Methods to mitigate impact of synchronization error between multiple anchor UEs are not specified and are left up to deployment. FFS whether a synchronization quality metric is reported.</w:t>
            </w:r>
            <w:bookmarkEnd w:id="36"/>
          </w:p>
          <w:p w14:paraId="1C285F71" w14:textId="77777777" w:rsidR="008F6C8C" w:rsidRDefault="008F6C8C">
            <w:pPr>
              <w:rPr>
                <w:rFonts w:eastAsia="宋体"/>
                <w:szCs w:val="20"/>
              </w:rPr>
            </w:pPr>
          </w:p>
        </w:tc>
      </w:tr>
      <w:tr w:rsidR="008F6C8C" w14:paraId="44F9DF1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8C8DB0F" w14:textId="77777777" w:rsidR="008F6C8C" w:rsidRDefault="00F669F1">
            <w:pPr>
              <w:rPr>
                <w:rFonts w:ascii="Arial" w:eastAsia="宋体" w:hAnsi="Arial" w:cs="Arial"/>
                <w:b/>
                <w:bCs/>
                <w:color w:val="0000FF"/>
                <w:sz w:val="16"/>
                <w:szCs w:val="16"/>
                <w:u w:val="single"/>
              </w:rPr>
            </w:pPr>
            <w:hyperlink r:id="rId64" w:history="1">
              <w:r w:rsidR="007A453D">
                <w:rPr>
                  <w:rFonts w:ascii="Arial" w:eastAsia="宋体" w:hAnsi="Arial" w:cs="Arial"/>
                  <w:b/>
                  <w:bCs/>
                  <w:color w:val="0000FF"/>
                  <w:sz w:val="16"/>
                  <w:szCs w:val="16"/>
                  <w:u w:val="single"/>
                </w:rPr>
                <w:t>R1-2305519</w:t>
              </w:r>
            </w:hyperlink>
          </w:p>
          <w:p w14:paraId="3C88899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5D126594" w14:textId="77777777" w:rsidR="008F6C8C" w:rsidRDefault="007A453D">
            <w:pPr>
              <w:rPr>
                <w:rFonts w:eastAsia="宋体"/>
                <w:szCs w:val="20"/>
              </w:rPr>
            </w:pPr>
            <w:r>
              <w:rPr>
                <w:rFonts w:eastAsia="宋体"/>
                <w:szCs w:val="20"/>
              </w:rPr>
              <w:t>On Measurements and Reporting for SL Positioning</w:t>
            </w:r>
          </w:p>
          <w:p w14:paraId="25CFB9CE" w14:textId="77777777" w:rsidR="008F6C8C" w:rsidRDefault="007A453D">
            <w:pPr>
              <w:pStyle w:val="maintext"/>
              <w:spacing w:before="0" w:after="0" w:line="240" w:lineRule="auto"/>
              <w:ind w:firstLineChars="0" w:firstLine="0"/>
              <w:rPr>
                <w:spacing w:val="-2"/>
              </w:rPr>
            </w:pPr>
            <w:r>
              <w:rPr>
                <w:spacing w:val="-2"/>
                <w:u w:val="single"/>
              </w:rPr>
              <w:t>Proposal 4:</w:t>
            </w:r>
            <w:r>
              <w:rPr>
                <w:spacing w:val="-2"/>
              </w:rPr>
              <w:t xml:space="preserve"> Support at least the following mechanism to mitigate the impact of synchronization errors between anchor UEs for SL-TDOA based measurement</w:t>
            </w:r>
          </w:p>
          <w:p w14:paraId="2D17E1EA" w14:textId="77777777" w:rsidR="008F6C8C" w:rsidRDefault="007A453D">
            <w:pPr>
              <w:numPr>
                <w:ilvl w:val="0"/>
                <w:numId w:val="44"/>
              </w:numPr>
              <w:jc w:val="both"/>
              <w:rPr>
                <w:szCs w:val="20"/>
              </w:rPr>
            </w:pPr>
            <w:r>
              <w:rPr>
                <w:szCs w:val="20"/>
              </w:rPr>
              <w:t>Exchange of synchronization quality information of anchor UEs between anchor UE and target/server UE/ LMF</w:t>
            </w:r>
          </w:p>
          <w:p w14:paraId="08428BD4" w14:textId="77777777" w:rsidR="008F6C8C" w:rsidRDefault="007A453D">
            <w:pPr>
              <w:numPr>
                <w:ilvl w:val="0"/>
                <w:numId w:val="44"/>
              </w:numPr>
              <w:jc w:val="both"/>
              <w:rPr>
                <w:szCs w:val="20"/>
              </w:rPr>
            </w:pPr>
            <w:r>
              <w:rPr>
                <w:szCs w:val="20"/>
              </w:rPr>
              <w:t xml:space="preserve">Note: No changes are introduced to </w:t>
            </w:r>
            <w:proofErr w:type="spellStart"/>
            <w:r>
              <w:rPr>
                <w:szCs w:val="20"/>
              </w:rPr>
              <w:t>sidelink</w:t>
            </w:r>
            <w:proofErr w:type="spellEnd"/>
            <w:r>
              <w:rPr>
                <w:szCs w:val="20"/>
              </w:rPr>
              <w:t xml:space="preserve"> synchronization procedure</w:t>
            </w:r>
          </w:p>
          <w:p w14:paraId="7BFAF1DE" w14:textId="77777777" w:rsidR="008F6C8C" w:rsidRDefault="007A453D">
            <w:pPr>
              <w:numPr>
                <w:ilvl w:val="0"/>
                <w:numId w:val="44"/>
              </w:numPr>
              <w:jc w:val="both"/>
              <w:rPr>
                <w:szCs w:val="20"/>
              </w:rPr>
            </w:pPr>
            <w:r>
              <w:rPr>
                <w:szCs w:val="20"/>
              </w:rPr>
              <w:t>FFS: How to select anchor UEs to mitigate impact of synchronization error</w:t>
            </w:r>
          </w:p>
          <w:p w14:paraId="651DD825" w14:textId="77777777" w:rsidR="008F6C8C" w:rsidRDefault="008F6C8C">
            <w:pPr>
              <w:rPr>
                <w:rFonts w:eastAsia="宋体"/>
                <w:szCs w:val="20"/>
              </w:rPr>
            </w:pPr>
          </w:p>
        </w:tc>
      </w:tr>
      <w:tr w:rsidR="008F6C8C" w14:paraId="13ED8A0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0EFE1B9" w14:textId="77777777" w:rsidR="008F6C8C" w:rsidRDefault="00F669F1">
            <w:pPr>
              <w:rPr>
                <w:rFonts w:ascii="Arial" w:eastAsia="宋体" w:hAnsi="Arial" w:cs="Arial"/>
                <w:b/>
                <w:bCs/>
                <w:color w:val="0000FF"/>
                <w:sz w:val="16"/>
                <w:szCs w:val="16"/>
                <w:u w:val="single"/>
              </w:rPr>
            </w:pPr>
            <w:hyperlink r:id="rId65" w:history="1">
              <w:r w:rsidR="007A453D">
                <w:rPr>
                  <w:rFonts w:ascii="Arial" w:eastAsia="宋体" w:hAnsi="Arial" w:cs="Arial"/>
                  <w:b/>
                  <w:bCs/>
                  <w:color w:val="0000FF"/>
                  <w:sz w:val="16"/>
                  <w:szCs w:val="16"/>
                  <w:u w:val="single"/>
                </w:rPr>
                <w:t>R1-2305737</w:t>
              </w:r>
            </w:hyperlink>
          </w:p>
          <w:p w14:paraId="4DB35FC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756E52DF" w14:textId="77777777" w:rsidR="008F6C8C" w:rsidRDefault="007A453D">
            <w:pPr>
              <w:rPr>
                <w:rFonts w:eastAsia="宋体"/>
                <w:szCs w:val="20"/>
              </w:rPr>
            </w:pPr>
            <w:r>
              <w:rPr>
                <w:rFonts w:eastAsia="宋体"/>
                <w:szCs w:val="20"/>
              </w:rPr>
              <w:t>Discussion on SL Positioning Measurement and Reporting</w:t>
            </w:r>
          </w:p>
          <w:p w14:paraId="246E1F56" w14:textId="77777777" w:rsidR="008F6C8C" w:rsidRDefault="007A453D">
            <w:pPr>
              <w:jc w:val="both"/>
              <w:rPr>
                <w:szCs w:val="20"/>
              </w:rPr>
            </w:pPr>
            <w:r>
              <w:rPr>
                <w:szCs w:val="20"/>
              </w:rPr>
              <w:t xml:space="preserve">Observation 1: Exchange of Synchronization assistance information can be considered </w:t>
            </w:r>
            <w:r>
              <w:rPr>
                <w:szCs w:val="20"/>
              </w:rPr>
              <w:lastRenderedPageBreak/>
              <w:t>beneficial for improving overall SL-TDOA performance.</w:t>
            </w:r>
          </w:p>
          <w:p w14:paraId="2FB4F67E" w14:textId="77777777" w:rsidR="008F6C8C" w:rsidRDefault="007A453D">
            <w:pPr>
              <w:rPr>
                <w:szCs w:val="20"/>
              </w:rPr>
            </w:pPr>
            <w:r>
              <w:rPr>
                <w:szCs w:val="20"/>
              </w:rPr>
              <w:t>Proposal 5: RAN1 to support synchronization error compensation based on same SL synchronisation source selection by anchor UEs. FFS other details for synchronization error compensation e.g., sharing of RTD information between anchors and target-UE, SL synchronisation source prioritization, etc.</w:t>
            </w:r>
          </w:p>
          <w:p w14:paraId="4C6107DB" w14:textId="77777777" w:rsidR="008F6C8C" w:rsidRDefault="007A453D">
            <w:pPr>
              <w:jc w:val="both"/>
              <w:rPr>
                <w:rFonts w:eastAsiaTheme="minorEastAsia"/>
                <w:szCs w:val="20"/>
                <w:lang w:eastAsia="zh-CN"/>
              </w:rPr>
            </w:pPr>
            <w:r>
              <w:rPr>
                <w:szCs w:val="20"/>
                <w:lang w:eastAsia="zh-CN"/>
              </w:rPr>
              <w:t>Proposal 18: RAN1 to further discuss the support of SL PRU UEs in SL positioning/ranging procedures to exchange error, e.g., timing-error related information.</w:t>
            </w:r>
          </w:p>
          <w:p w14:paraId="41772C5C" w14:textId="77777777" w:rsidR="008F6C8C" w:rsidRDefault="008F6C8C">
            <w:pPr>
              <w:rPr>
                <w:rFonts w:eastAsia="宋体"/>
                <w:szCs w:val="20"/>
              </w:rPr>
            </w:pPr>
          </w:p>
        </w:tc>
      </w:tr>
      <w:tr w:rsidR="008F6C8C" w14:paraId="32C2A18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AD6239D" w14:textId="77777777" w:rsidR="008F6C8C" w:rsidRDefault="00F669F1">
            <w:pPr>
              <w:rPr>
                <w:rFonts w:ascii="Arial" w:eastAsia="宋体" w:hAnsi="Arial" w:cs="Arial"/>
                <w:b/>
                <w:bCs/>
                <w:color w:val="0000FF"/>
                <w:sz w:val="16"/>
                <w:szCs w:val="16"/>
                <w:u w:val="single"/>
              </w:rPr>
            </w:pPr>
            <w:hyperlink r:id="rId66" w:history="1">
              <w:r w:rsidR="007A453D">
                <w:rPr>
                  <w:rFonts w:ascii="Arial" w:eastAsia="宋体" w:hAnsi="Arial" w:cs="Arial"/>
                  <w:b/>
                  <w:bCs/>
                  <w:color w:val="0000FF"/>
                  <w:sz w:val="16"/>
                  <w:szCs w:val="16"/>
                  <w:u w:val="single"/>
                </w:rPr>
                <w:t>R1-2305902</w:t>
              </w:r>
            </w:hyperlink>
          </w:p>
          <w:p w14:paraId="2421006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211A0687" w14:textId="77777777" w:rsidR="008F6C8C" w:rsidRDefault="007A453D">
            <w:pPr>
              <w:rPr>
                <w:rFonts w:eastAsia="宋体"/>
                <w:szCs w:val="20"/>
              </w:rPr>
            </w:pPr>
            <w:r>
              <w:rPr>
                <w:rFonts w:eastAsia="宋体"/>
                <w:szCs w:val="20"/>
              </w:rPr>
              <w:t>View on measurements and reporting for SL positioning methods</w:t>
            </w:r>
          </w:p>
          <w:p w14:paraId="7E7933F8" w14:textId="77777777" w:rsidR="008F6C8C" w:rsidRDefault="007A453D">
            <w:pPr>
              <w:pStyle w:val="a2"/>
              <w:tabs>
                <w:tab w:val="left" w:pos="450"/>
              </w:tabs>
              <w:spacing w:after="0"/>
              <w:rPr>
                <w:rFonts w:eastAsiaTheme="minorEastAsia"/>
                <w:szCs w:val="20"/>
              </w:rPr>
            </w:pPr>
            <w:r>
              <w:rPr>
                <w:rFonts w:eastAsiaTheme="minorEastAsia"/>
                <w:szCs w:val="20"/>
              </w:rPr>
              <w:t xml:space="preserve">Proposal 2: For synchronization issues in RSTD and RTOA, support indication of source of synchronization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0ACBA383" w14:textId="77777777" w:rsidR="008F6C8C" w:rsidRDefault="007A453D">
            <w:pPr>
              <w:pStyle w:val="a2"/>
              <w:tabs>
                <w:tab w:val="left" w:pos="450"/>
              </w:tabs>
              <w:spacing w:after="0"/>
              <w:rPr>
                <w:rFonts w:eastAsiaTheme="minorEastAsia"/>
                <w:szCs w:val="20"/>
              </w:rPr>
            </w:pPr>
            <w:r>
              <w:rPr>
                <w:rFonts w:eastAsiaTheme="minorEastAsia"/>
                <w:szCs w:val="20"/>
              </w:rPr>
              <w:t xml:space="preserve">Proposal 3: For synchronization error estimation and calibration in RSTD and RTOA, the Anchor UEs should be allowed to receive the SL-PRS from each other. Anchor UEs can report the sync offset </w:t>
            </w:r>
            <w:proofErr w:type="spellStart"/>
            <w:r>
              <w:rPr>
                <w:rFonts w:eastAsiaTheme="minorEastAsia"/>
                <w:szCs w:val="20"/>
              </w:rPr>
              <w:t>wrt</w:t>
            </w:r>
            <w:proofErr w:type="spellEnd"/>
            <w:r>
              <w:rPr>
                <w:rFonts w:eastAsiaTheme="minorEastAsia"/>
                <w:szCs w:val="20"/>
              </w:rPr>
              <w:t xml:space="preserve"> to another anchor.</w:t>
            </w:r>
          </w:p>
          <w:p w14:paraId="414C9A27" w14:textId="77777777" w:rsidR="008F6C8C" w:rsidRDefault="008F6C8C">
            <w:pPr>
              <w:rPr>
                <w:rFonts w:eastAsia="宋体"/>
                <w:szCs w:val="20"/>
              </w:rPr>
            </w:pPr>
          </w:p>
        </w:tc>
      </w:tr>
    </w:tbl>
    <w:p w14:paraId="6FBBD6AA"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1427260E"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3CEBA8F3" w14:textId="77777777" w:rsidR="008F6C8C" w:rsidRDefault="007A453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37BD3F28"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 xml:space="preserve">Exchange of synchronization information of anchor UEs between anchor/target UE and LMF/server UE. </w:t>
      </w:r>
    </w:p>
    <w:p w14:paraId="722CA2F1" w14:textId="77777777" w:rsidR="008F6C8C" w:rsidRDefault="007A453D">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relative time difference (RTD) </w:t>
      </w:r>
    </w:p>
    <w:p w14:paraId="3573E758"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A7EF51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38DFA5B" w14:textId="77777777" w:rsidR="008F6C8C" w:rsidRDefault="008F6C8C">
      <w:pPr>
        <w:rPr>
          <w:rFonts w:eastAsiaTheme="minorEastAsia"/>
          <w:lang w:eastAsia="zh-CN"/>
        </w:rPr>
      </w:pPr>
    </w:p>
    <w:p w14:paraId="68CA3DF6"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13"/>
        <w:gridCol w:w="1507"/>
        <w:gridCol w:w="113"/>
        <w:gridCol w:w="7327"/>
        <w:gridCol w:w="113"/>
      </w:tblGrid>
      <w:tr w:rsidR="008F6C8C" w14:paraId="55F7A844" w14:textId="77777777">
        <w:trPr>
          <w:gridAfter w:val="1"/>
          <w:wAfter w:w="113" w:type="dxa"/>
        </w:trPr>
        <w:tc>
          <w:tcPr>
            <w:tcW w:w="1620" w:type="dxa"/>
            <w:gridSpan w:val="2"/>
          </w:tcPr>
          <w:p w14:paraId="31B7FC7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gridSpan w:val="2"/>
          </w:tcPr>
          <w:p w14:paraId="7A5CD22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8F6C8C" w14:paraId="4168CD95" w14:textId="77777777">
        <w:trPr>
          <w:gridAfter w:val="1"/>
          <w:wAfter w:w="113" w:type="dxa"/>
        </w:trPr>
        <w:tc>
          <w:tcPr>
            <w:tcW w:w="1620" w:type="dxa"/>
            <w:gridSpan w:val="2"/>
          </w:tcPr>
          <w:p w14:paraId="18FF213B" w14:textId="77777777" w:rsidR="008F6C8C" w:rsidRDefault="007A453D">
            <w:pPr>
              <w:rPr>
                <w:rFonts w:eastAsiaTheme="minorEastAsia"/>
                <w:lang w:eastAsia="zh-CN"/>
              </w:rPr>
            </w:pPr>
            <w:r>
              <w:rPr>
                <w:rFonts w:eastAsiaTheme="minorEastAsia"/>
                <w:lang w:eastAsia="zh-CN"/>
              </w:rPr>
              <w:t>Qualcomm</w:t>
            </w:r>
          </w:p>
        </w:tc>
        <w:tc>
          <w:tcPr>
            <w:tcW w:w="7440" w:type="dxa"/>
            <w:gridSpan w:val="2"/>
          </w:tcPr>
          <w:p w14:paraId="0EAA96D3" w14:textId="77777777" w:rsidR="008F6C8C" w:rsidRDefault="007A453D">
            <w:pPr>
              <w:rPr>
                <w:rFonts w:eastAsiaTheme="minorEastAsia"/>
                <w:lang w:eastAsia="zh-CN"/>
              </w:rPr>
            </w:pPr>
            <w:r>
              <w:rPr>
                <w:rFonts w:eastAsiaTheme="minorEastAsia"/>
                <w:lang w:eastAsia="zh-CN"/>
              </w:rPr>
              <w:t>Support</w:t>
            </w:r>
          </w:p>
        </w:tc>
      </w:tr>
      <w:tr w:rsidR="008F6C8C" w14:paraId="26E36D6D" w14:textId="77777777">
        <w:trPr>
          <w:gridAfter w:val="1"/>
          <w:wAfter w:w="113" w:type="dxa"/>
        </w:trPr>
        <w:tc>
          <w:tcPr>
            <w:tcW w:w="1620" w:type="dxa"/>
            <w:gridSpan w:val="2"/>
          </w:tcPr>
          <w:p w14:paraId="6CA3980E"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gridSpan w:val="2"/>
          </w:tcPr>
          <w:p w14:paraId="5B0D438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4FD9F67E" w14:textId="77777777">
        <w:trPr>
          <w:gridAfter w:val="1"/>
          <w:wAfter w:w="113" w:type="dxa"/>
        </w:trPr>
        <w:tc>
          <w:tcPr>
            <w:tcW w:w="1620" w:type="dxa"/>
            <w:gridSpan w:val="2"/>
          </w:tcPr>
          <w:p w14:paraId="7DE9C5F6"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40" w:type="dxa"/>
            <w:gridSpan w:val="2"/>
          </w:tcPr>
          <w:p w14:paraId="0C5C66A1" w14:textId="77777777" w:rsidR="008F6C8C" w:rsidRDefault="007A453D">
            <w:pPr>
              <w:rPr>
                <w:rFonts w:eastAsia="Malgun Gothic"/>
                <w:lang w:eastAsia="ko-KR"/>
              </w:rPr>
            </w:pPr>
            <w:r>
              <w:rPr>
                <w:rFonts w:eastAsia="Malgun Gothic"/>
                <w:lang w:eastAsia="ko-KR"/>
              </w:rPr>
              <w:t>OK</w:t>
            </w:r>
          </w:p>
        </w:tc>
      </w:tr>
      <w:tr w:rsidR="008F6C8C" w14:paraId="783A750E" w14:textId="77777777">
        <w:trPr>
          <w:gridAfter w:val="1"/>
          <w:wAfter w:w="113" w:type="dxa"/>
        </w:trPr>
        <w:tc>
          <w:tcPr>
            <w:tcW w:w="1620" w:type="dxa"/>
            <w:gridSpan w:val="2"/>
          </w:tcPr>
          <w:p w14:paraId="77D22EF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gridSpan w:val="2"/>
          </w:tcPr>
          <w:p w14:paraId="5560A8D9"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788D83B4" w14:textId="77777777">
        <w:trPr>
          <w:gridAfter w:val="1"/>
          <w:wAfter w:w="113" w:type="dxa"/>
        </w:trPr>
        <w:tc>
          <w:tcPr>
            <w:tcW w:w="1620" w:type="dxa"/>
            <w:gridSpan w:val="2"/>
          </w:tcPr>
          <w:p w14:paraId="75A98D53" w14:textId="77777777" w:rsidR="008F6C8C" w:rsidRDefault="007A453D">
            <w:pPr>
              <w:rPr>
                <w:rFonts w:eastAsiaTheme="minorEastAsia"/>
                <w:lang w:eastAsia="zh-CN"/>
              </w:rPr>
            </w:pPr>
            <w:r>
              <w:rPr>
                <w:rFonts w:eastAsiaTheme="minorEastAsia" w:hint="eastAsia"/>
                <w:lang w:eastAsia="zh-CN"/>
              </w:rPr>
              <w:t>CATT</w:t>
            </w:r>
          </w:p>
        </w:tc>
        <w:tc>
          <w:tcPr>
            <w:tcW w:w="7440" w:type="dxa"/>
            <w:gridSpan w:val="2"/>
          </w:tcPr>
          <w:p w14:paraId="049F9115" w14:textId="77777777" w:rsidR="008F6C8C" w:rsidRDefault="007A453D">
            <w:pPr>
              <w:rPr>
                <w:rFonts w:eastAsiaTheme="minorEastAsia"/>
                <w:lang w:eastAsia="zh-CN"/>
              </w:rPr>
            </w:pPr>
            <w:r>
              <w:rPr>
                <w:rFonts w:eastAsiaTheme="minorEastAsia" w:hint="eastAsia"/>
                <w:lang w:eastAsia="zh-CN"/>
              </w:rPr>
              <w:t>OK</w:t>
            </w:r>
          </w:p>
        </w:tc>
      </w:tr>
      <w:tr w:rsidR="008F6C8C" w14:paraId="2472AB62" w14:textId="77777777">
        <w:trPr>
          <w:gridAfter w:val="1"/>
          <w:wAfter w:w="113" w:type="dxa"/>
        </w:trPr>
        <w:tc>
          <w:tcPr>
            <w:tcW w:w="1620" w:type="dxa"/>
            <w:gridSpan w:val="2"/>
          </w:tcPr>
          <w:p w14:paraId="68028F9E" w14:textId="77777777" w:rsidR="008F6C8C" w:rsidRDefault="007A453D">
            <w:pPr>
              <w:rPr>
                <w:rFonts w:eastAsiaTheme="minorEastAsia"/>
                <w:lang w:val="en-US" w:eastAsia="zh-CN"/>
              </w:rPr>
            </w:pPr>
            <w:r>
              <w:rPr>
                <w:rFonts w:eastAsia="Malgun Gothic" w:hint="eastAsia"/>
                <w:lang w:eastAsia="ko-KR"/>
              </w:rPr>
              <w:t>S</w:t>
            </w:r>
            <w:r>
              <w:rPr>
                <w:rFonts w:eastAsia="Malgun Gothic"/>
                <w:lang w:eastAsia="ko-KR"/>
              </w:rPr>
              <w:t xml:space="preserve">amsung </w:t>
            </w:r>
          </w:p>
        </w:tc>
        <w:tc>
          <w:tcPr>
            <w:tcW w:w="7440" w:type="dxa"/>
            <w:gridSpan w:val="2"/>
          </w:tcPr>
          <w:p w14:paraId="454C8AB9" w14:textId="77777777" w:rsidR="008F6C8C" w:rsidRDefault="007A453D">
            <w:pPr>
              <w:rPr>
                <w:rFonts w:eastAsiaTheme="minorEastAsia"/>
                <w:lang w:val="en-US" w:eastAsia="zh-CN"/>
              </w:rPr>
            </w:pPr>
            <w:r>
              <w:rPr>
                <w:rFonts w:eastAsia="Malgun Gothic" w:hint="eastAsia"/>
                <w:lang w:eastAsia="ko-KR"/>
              </w:rPr>
              <w:t>O</w:t>
            </w:r>
            <w:r>
              <w:rPr>
                <w:rFonts w:eastAsia="Malgun Gothic"/>
                <w:lang w:eastAsia="ko-KR"/>
              </w:rPr>
              <w:t xml:space="preserve">K. we suggest to add </w:t>
            </w:r>
            <w:proofErr w:type="spellStart"/>
            <w:r>
              <w:rPr>
                <w:rFonts w:eastAsia="Malgun Gothic"/>
                <w:lang w:eastAsia="ko-KR"/>
              </w:rPr>
              <w:t>synchonizaton</w:t>
            </w:r>
            <w:proofErr w:type="spellEnd"/>
            <w:r>
              <w:rPr>
                <w:rFonts w:eastAsia="Malgun Gothic"/>
                <w:lang w:eastAsia="ko-KR"/>
              </w:rPr>
              <w:t xml:space="preserve"> quality information as </w:t>
            </w:r>
            <w:proofErr w:type="gramStart"/>
            <w:r>
              <w:rPr>
                <w:rFonts w:eastAsia="Malgun Gothic"/>
                <w:lang w:eastAsia="ko-KR"/>
              </w:rPr>
              <w:t>an another</w:t>
            </w:r>
            <w:proofErr w:type="gramEnd"/>
            <w:r>
              <w:rPr>
                <w:rFonts w:eastAsia="Malgun Gothic"/>
                <w:lang w:eastAsia="ko-KR"/>
              </w:rPr>
              <w:t xml:space="preserve"> example or let’s remove all examples.</w:t>
            </w:r>
          </w:p>
        </w:tc>
      </w:tr>
      <w:tr w:rsidR="008F6C8C" w14:paraId="494BBAAD" w14:textId="77777777">
        <w:trPr>
          <w:gridAfter w:val="1"/>
          <w:wAfter w:w="113" w:type="dxa"/>
        </w:trPr>
        <w:tc>
          <w:tcPr>
            <w:tcW w:w="1620" w:type="dxa"/>
            <w:gridSpan w:val="2"/>
          </w:tcPr>
          <w:p w14:paraId="5E258FB6" w14:textId="77777777" w:rsidR="008F6C8C" w:rsidRDefault="007A453D">
            <w:pPr>
              <w:rPr>
                <w:rFonts w:eastAsiaTheme="minorEastAsia"/>
                <w:lang w:val="en-US" w:eastAsia="ja-JP"/>
              </w:rPr>
            </w:pPr>
            <w:r>
              <w:rPr>
                <w:rFonts w:eastAsiaTheme="minorEastAsia" w:hint="eastAsia"/>
                <w:lang w:val="en-US" w:eastAsia="zh-CN"/>
              </w:rPr>
              <w:t>ZTE</w:t>
            </w:r>
          </w:p>
        </w:tc>
        <w:tc>
          <w:tcPr>
            <w:tcW w:w="7440" w:type="dxa"/>
            <w:gridSpan w:val="2"/>
          </w:tcPr>
          <w:p w14:paraId="62073366" w14:textId="77777777" w:rsidR="008F6C8C" w:rsidRDefault="007A453D">
            <w:pPr>
              <w:rPr>
                <w:rFonts w:eastAsiaTheme="minorEastAsia"/>
                <w:lang w:val="en-US" w:eastAsia="ja-JP"/>
              </w:rPr>
            </w:pPr>
            <w:r>
              <w:rPr>
                <w:rFonts w:eastAsiaTheme="minorEastAsia" w:hint="eastAsia"/>
                <w:lang w:val="en-US" w:eastAsia="zh-CN"/>
              </w:rPr>
              <w:t>Support.</w:t>
            </w:r>
          </w:p>
        </w:tc>
      </w:tr>
      <w:tr w:rsidR="008F6C8C" w14:paraId="5C547841" w14:textId="77777777">
        <w:trPr>
          <w:gridBefore w:val="1"/>
          <w:wBefore w:w="113" w:type="dxa"/>
        </w:trPr>
        <w:tc>
          <w:tcPr>
            <w:tcW w:w="1620" w:type="dxa"/>
            <w:gridSpan w:val="2"/>
          </w:tcPr>
          <w:p w14:paraId="79456AE4" w14:textId="77777777" w:rsidR="008F6C8C" w:rsidRDefault="007A453D">
            <w:pPr>
              <w:rPr>
                <w:rFonts w:eastAsiaTheme="minorEastAsia"/>
                <w:lang w:eastAsia="zh-CN"/>
              </w:rPr>
            </w:pPr>
            <w:bookmarkStart w:id="37" w:name="OLE_LINK1"/>
            <w:bookmarkStart w:id="38" w:name="OLE_LINK3"/>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bookmarkEnd w:id="37"/>
            <w:bookmarkEnd w:id="38"/>
            <w:proofErr w:type="spellEnd"/>
          </w:p>
        </w:tc>
        <w:tc>
          <w:tcPr>
            <w:tcW w:w="7440" w:type="dxa"/>
            <w:gridSpan w:val="2"/>
          </w:tcPr>
          <w:p w14:paraId="7722AA2E" w14:textId="77777777" w:rsidR="008F6C8C" w:rsidRDefault="007A453D">
            <w:pPr>
              <w:rPr>
                <w:rFonts w:eastAsiaTheme="minorEastAsia"/>
                <w:lang w:eastAsia="zh-CN"/>
              </w:rPr>
            </w:pPr>
            <w:r>
              <w:rPr>
                <w:rFonts w:eastAsiaTheme="minorEastAsia"/>
                <w:lang w:eastAsia="zh-CN"/>
              </w:rPr>
              <w:t>Support</w:t>
            </w:r>
            <w:r>
              <w:rPr>
                <w:rFonts w:eastAsiaTheme="minorEastAsia" w:hint="eastAsia"/>
                <w:lang w:eastAsia="zh-CN"/>
              </w:rPr>
              <w:t>.</w:t>
            </w:r>
            <w:r>
              <w:rPr>
                <w:rFonts w:eastAsiaTheme="minorEastAsia"/>
                <w:lang w:eastAsia="zh-CN"/>
              </w:rPr>
              <w:t xml:space="preserve"> </w:t>
            </w:r>
          </w:p>
          <w:p w14:paraId="07E7A292" w14:textId="77777777" w:rsidR="008F6C8C" w:rsidRDefault="008F6C8C">
            <w:pPr>
              <w:rPr>
                <w:rFonts w:eastAsiaTheme="minorEastAsia"/>
                <w:lang w:eastAsia="zh-CN"/>
              </w:rPr>
            </w:pPr>
          </w:p>
        </w:tc>
      </w:tr>
      <w:tr w:rsidR="008F6C8C" w14:paraId="0DB73E8B" w14:textId="77777777">
        <w:trPr>
          <w:gridAfter w:val="1"/>
          <w:wAfter w:w="113" w:type="dxa"/>
        </w:trPr>
        <w:tc>
          <w:tcPr>
            <w:tcW w:w="1620" w:type="dxa"/>
            <w:gridSpan w:val="2"/>
          </w:tcPr>
          <w:p w14:paraId="2F963ED0" w14:textId="77777777" w:rsidR="008F6C8C" w:rsidRDefault="007A453D">
            <w:pPr>
              <w:rPr>
                <w:rFonts w:eastAsiaTheme="minorEastAsia"/>
                <w:lang w:eastAsia="zh-CN"/>
              </w:rPr>
            </w:pPr>
            <w:r>
              <w:rPr>
                <w:rFonts w:eastAsiaTheme="minorEastAsia"/>
                <w:lang w:eastAsia="zh-CN"/>
              </w:rPr>
              <w:t>Nokia, NSB</w:t>
            </w:r>
          </w:p>
        </w:tc>
        <w:tc>
          <w:tcPr>
            <w:tcW w:w="7440" w:type="dxa"/>
            <w:gridSpan w:val="2"/>
          </w:tcPr>
          <w:p w14:paraId="31F48C4D" w14:textId="77777777" w:rsidR="008F6C8C" w:rsidRDefault="007A453D">
            <w:pPr>
              <w:rPr>
                <w:rFonts w:eastAsiaTheme="minorEastAsia"/>
                <w:lang w:eastAsia="zh-CN"/>
              </w:rPr>
            </w:pPr>
            <w:r>
              <w:rPr>
                <w:rFonts w:eastAsiaTheme="minorEastAsia"/>
                <w:lang w:eastAsia="zh-CN"/>
              </w:rPr>
              <w:t>OK</w:t>
            </w:r>
          </w:p>
        </w:tc>
      </w:tr>
      <w:tr w:rsidR="008F6C8C" w14:paraId="64FAA737" w14:textId="77777777">
        <w:trPr>
          <w:gridAfter w:val="1"/>
          <w:wAfter w:w="113" w:type="dxa"/>
        </w:trPr>
        <w:tc>
          <w:tcPr>
            <w:tcW w:w="1620" w:type="dxa"/>
            <w:gridSpan w:val="2"/>
          </w:tcPr>
          <w:p w14:paraId="49E7026F" w14:textId="77777777" w:rsidR="008F6C8C" w:rsidRDefault="007A453D">
            <w:pPr>
              <w:rPr>
                <w:rFonts w:eastAsia="Malgun Gothic"/>
                <w:lang w:eastAsia="ko-KR"/>
              </w:rPr>
            </w:pPr>
            <w:r>
              <w:rPr>
                <w:rFonts w:eastAsia="Malgun Gothic"/>
                <w:lang w:eastAsia="ko-KR"/>
              </w:rPr>
              <w:t>Ericsson</w:t>
            </w:r>
          </w:p>
        </w:tc>
        <w:tc>
          <w:tcPr>
            <w:tcW w:w="7440" w:type="dxa"/>
            <w:gridSpan w:val="2"/>
          </w:tcPr>
          <w:p w14:paraId="3E552F0C" w14:textId="77777777" w:rsidR="008F6C8C" w:rsidRDefault="007A453D">
            <w:pPr>
              <w:rPr>
                <w:rFonts w:eastAsiaTheme="minorEastAsia"/>
                <w:lang w:eastAsia="zh-CN"/>
              </w:rPr>
            </w:pPr>
            <w:r>
              <w:rPr>
                <w:rStyle w:val="ui-provider"/>
                <w:rFonts w:hint="eastAsia"/>
                <w:lang w:val="en-CA"/>
              </w:rPr>
              <w:t>Sharing synchronization information like the synchronization source will not be enough to achieve sufficiently accurate synchronization between anchor UEs since these procedures are designed for SL communication with much more relaxed requirements. As some companies pointed out in their contribution, anchor UE synchronization solutions may look very differently in different deployments.  Hence, we think it is better to leave this to implementation.</w:t>
            </w:r>
          </w:p>
        </w:tc>
      </w:tr>
      <w:tr w:rsidR="008F6C8C" w14:paraId="21408102" w14:textId="77777777">
        <w:trPr>
          <w:gridAfter w:val="1"/>
          <w:wAfter w:w="113" w:type="dxa"/>
        </w:trPr>
        <w:tc>
          <w:tcPr>
            <w:tcW w:w="1620" w:type="dxa"/>
            <w:gridSpan w:val="2"/>
          </w:tcPr>
          <w:p w14:paraId="7EEDCA3C" w14:textId="77777777" w:rsidR="008F6C8C" w:rsidRDefault="008F6C8C">
            <w:pPr>
              <w:rPr>
                <w:rFonts w:eastAsia="Malgun Gothic"/>
                <w:lang w:eastAsia="ko-KR"/>
              </w:rPr>
            </w:pPr>
          </w:p>
        </w:tc>
        <w:tc>
          <w:tcPr>
            <w:tcW w:w="7440" w:type="dxa"/>
            <w:gridSpan w:val="2"/>
          </w:tcPr>
          <w:p w14:paraId="03745729" w14:textId="77777777" w:rsidR="008F6C8C" w:rsidRDefault="008F6C8C">
            <w:pPr>
              <w:rPr>
                <w:rFonts w:eastAsiaTheme="minorEastAsia"/>
                <w:lang w:eastAsia="zh-CN"/>
              </w:rPr>
            </w:pPr>
          </w:p>
        </w:tc>
      </w:tr>
      <w:tr w:rsidR="008F6C8C" w14:paraId="3A1FB95C" w14:textId="77777777">
        <w:trPr>
          <w:gridAfter w:val="1"/>
          <w:wAfter w:w="113" w:type="dxa"/>
        </w:trPr>
        <w:tc>
          <w:tcPr>
            <w:tcW w:w="1620" w:type="dxa"/>
            <w:gridSpan w:val="2"/>
          </w:tcPr>
          <w:p w14:paraId="42A1FDA5" w14:textId="77777777" w:rsidR="008F6C8C" w:rsidRDefault="008F6C8C">
            <w:pPr>
              <w:rPr>
                <w:rFonts w:eastAsiaTheme="minorEastAsia"/>
                <w:lang w:eastAsia="zh-CN"/>
              </w:rPr>
            </w:pPr>
          </w:p>
        </w:tc>
        <w:tc>
          <w:tcPr>
            <w:tcW w:w="7440" w:type="dxa"/>
            <w:gridSpan w:val="2"/>
          </w:tcPr>
          <w:p w14:paraId="5B8C8D90" w14:textId="77777777" w:rsidR="008F6C8C" w:rsidRDefault="008F6C8C">
            <w:pPr>
              <w:rPr>
                <w:rFonts w:eastAsiaTheme="minorEastAsia"/>
                <w:lang w:eastAsia="zh-CN"/>
              </w:rPr>
            </w:pPr>
          </w:p>
        </w:tc>
      </w:tr>
      <w:tr w:rsidR="008F6C8C" w14:paraId="6DF718A2" w14:textId="77777777">
        <w:trPr>
          <w:gridAfter w:val="1"/>
          <w:wAfter w:w="113" w:type="dxa"/>
        </w:trPr>
        <w:tc>
          <w:tcPr>
            <w:tcW w:w="1620" w:type="dxa"/>
            <w:gridSpan w:val="2"/>
          </w:tcPr>
          <w:p w14:paraId="6E16D569" w14:textId="77777777" w:rsidR="008F6C8C" w:rsidRDefault="008F6C8C">
            <w:pPr>
              <w:rPr>
                <w:rFonts w:eastAsiaTheme="minorEastAsia"/>
                <w:lang w:val="en-US" w:eastAsia="zh-CN"/>
              </w:rPr>
            </w:pPr>
          </w:p>
        </w:tc>
        <w:tc>
          <w:tcPr>
            <w:tcW w:w="7440" w:type="dxa"/>
            <w:gridSpan w:val="2"/>
          </w:tcPr>
          <w:p w14:paraId="7D0618EC" w14:textId="77777777" w:rsidR="008F6C8C" w:rsidRDefault="008F6C8C">
            <w:pPr>
              <w:rPr>
                <w:rFonts w:eastAsiaTheme="minorEastAsia"/>
                <w:lang w:val="en-US" w:eastAsia="zh-CN"/>
              </w:rPr>
            </w:pPr>
          </w:p>
        </w:tc>
      </w:tr>
      <w:tr w:rsidR="008F6C8C" w14:paraId="3EF8BA59" w14:textId="77777777">
        <w:trPr>
          <w:gridAfter w:val="1"/>
          <w:wAfter w:w="113" w:type="dxa"/>
        </w:trPr>
        <w:tc>
          <w:tcPr>
            <w:tcW w:w="1620" w:type="dxa"/>
            <w:gridSpan w:val="2"/>
          </w:tcPr>
          <w:p w14:paraId="3B78E547" w14:textId="77777777" w:rsidR="008F6C8C" w:rsidRDefault="008F6C8C">
            <w:pPr>
              <w:rPr>
                <w:rFonts w:eastAsia="宋体"/>
                <w:szCs w:val="20"/>
                <w:lang w:val="en-US" w:eastAsia="zh-CN"/>
              </w:rPr>
            </w:pPr>
          </w:p>
        </w:tc>
        <w:tc>
          <w:tcPr>
            <w:tcW w:w="7440" w:type="dxa"/>
            <w:gridSpan w:val="2"/>
          </w:tcPr>
          <w:p w14:paraId="2800BA53" w14:textId="77777777" w:rsidR="008F6C8C" w:rsidRDefault="008F6C8C">
            <w:pPr>
              <w:rPr>
                <w:rFonts w:eastAsiaTheme="minorEastAsia"/>
                <w:lang w:eastAsia="zh-CN"/>
              </w:rPr>
            </w:pPr>
          </w:p>
        </w:tc>
      </w:tr>
      <w:tr w:rsidR="008F6C8C" w14:paraId="6E694C84" w14:textId="77777777">
        <w:trPr>
          <w:gridAfter w:val="1"/>
          <w:wAfter w:w="113" w:type="dxa"/>
        </w:trPr>
        <w:tc>
          <w:tcPr>
            <w:tcW w:w="1620" w:type="dxa"/>
            <w:gridSpan w:val="2"/>
          </w:tcPr>
          <w:p w14:paraId="6711CB03" w14:textId="77777777" w:rsidR="008F6C8C" w:rsidRDefault="008F6C8C">
            <w:pPr>
              <w:rPr>
                <w:rFonts w:eastAsiaTheme="minorEastAsia"/>
                <w:lang w:eastAsia="zh-CN"/>
              </w:rPr>
            </w:pPr>
          </w:p>
        </w:tc>
        <w:tc>
          <w:tcPr>
            <w:tcW w:w="7440" w:type="dxa"/>
            <w:gridSpan w:val="2"/>
          </w:tcPr>
          <w:p w14:paraId="30A61466" w14:textId="77777777" w:rsidR="008F6C8C" w:rsidRDefault="008F6C8C">
            <w:pPr>
              <w:rPr>
                <w:rFonts w:eastAsiaTheme="minorEastAsia"/>
                <w:lang w:eastAsia="zh-CN"/>
              </w:rPr>
            </w:pPr>
          </w:p>
        </w:tc>
      </w:tr>
      <w:tr w:rsidR="008F6C8C" w14:paraId="58759E70" w14:textId="77777777">
        <w:trPr>
          <w:gridAfter w:val="1"/>
          <w:wAfter w:w="113" w:type="dxa"/>
          <w:trHeight w:val="181"/>
        </w:trPr>
        <w:tc>
          <w:tcPr>
            <w:tcW w:w="1620" w:type="dxa"/>
            <w:gridSpan w:val="2"/>
          </w:tcPr>
          <w:p w14:paraId="58A95E63" w14:textId="77777777" w:rsidR="008F6C8C" w:rsidRDefault="008F6C8C">
            <w:pPr>
              <w:rPr>
                <w:rFonts w:eastAsiaTheme="minorEastAsia"/>
                <w:lang w:eastAsia="zh-CN"/>
              </w:rPr>
            </w:pPr>
          </w:p>
        </w:tc>
        <w:tc>
          <w:tcPr>
            <w:tcW w:w="7440" w:type="dxa"/>
            <w:gridSpan w:val="2"/>
          </w:tcPr>
          <w:p w14:paraId="7496CE4F" w14:textId="77777777" w:rsidR="008F6C8C" w:rsidRDefault="008F6C8C">
            <w:pPr>
              <w:rPr>
                <w:rFonts w:eastAsiaTheme="minorEastAsia"/>
                <w:lang w:eastAsia="zh-CN"/>
              </w:rPr>
            </w:pPr>
          </w:p>
        </w:tc>
      </w:tr>
      <w:tr w:rsidR="008F6C8C" w14:paraId="35F770C3" w14:textId="77777777">
        <w:trPr>
          <w:gridAfter w:val="1"/>
          <w:wAfter w:w="113" w:type="dxa"/>
          <w:trHeight w:val="181"/>
        </w:trPr>
        <w:tc>
          <w:tcPr>
            <w:tcW w:w="1620" w:type="dxa"/>
            <w:gridSpan w:val="2"/>
          </w:tcPr>
          <w:p w14:paraId="334C24B3" w14:textId="77777777" w:rsidR="008F6C8C" w:rsidRDefault="008F6C8C">
            <w:pPr>
              <w:rPr>
                <w:rFonts w:eastAsiaTheme="minorEastAsia"/>
                <w:lang w:eastAsia="zh-CN"/>
              </w:rPr>
            </w:pPr>
          </w:p>
        </w:tc>
        <w:tc>
          <w:tcPr>
            <w:tcW w:w="7440" w:type="dxa"/>
            <w:gridSpan w:val="2"/>
          </w:tcPr>
          <w:p w14:paraId="0B28C418" w14:textId="77777777" w:rsidR="008F6C8C" w:rsidRDefault="008F6C8C">
            <w:pPr>
              <w:rPr>
                <w:rFonts w:eastAsiaTheme="minorEastAsia"/>
                <w:lang w:eastAsia="zh-CN"/>
              </w:rPr>
            </w:pPr>
          </w:p>
        </w:tc>
      </w:tr>
      <w:tr w:rsidR="008F6C8C" w14:paraId="19F742E2" w14:textId="77777777">
        <w:trPr>
          <w:gridAfter w:val="1"/>
          <w:wAfter w:w="113" w:type="dxa"/>
          <w:trHeight w:val="181"/>
        </w:trPr>
        <w:tc>
          <w:tcPr>
            <w:tcW w:w="1620" w:type="dxa"/>
            <w:gridSpan w:val="2"/>
          </w:tcPr>
          <w:p w14:paraId="70ADAA79" w14:textId="77777777" w:rsidR="008F6C8C" w:rsidRDefault="008F6C8C">
            <w:pPr>
              <w:rPr>
                <w:rFonts w:eastAsiaTheme="minorEastAsia"/>
                <w:lang w:eastAsia="zh-CN"/>
              </w:rPr>
            </w:pPr>
          </w:p>
        </w:tc>
        <w:tc>
          <w:tcPr>
            <w:tcW w:w="7440" w:type="dxa"/>
            <w:gridSpan w:val="2"/>
          </w:tcPr>
          <w:p w14:paraId="5171E8A8" w14:textId="77777777" w:rsidR="008F6C8C" w:rsidRDefault="008F6C8C">
            <w:pPr>
              <w:rPr>
                <w:rFonts w:eastAsiaTheme="minorEastAsia"/>
                <w:lang w:eastAsia="zh-CN"/>
              </w:rPr>
            </w:pPr>
          </w:p>
        </w:tc>
      </w:tr>
      <w:tr w:rsidR="008F6C8C" w14:paraId="73BADD83" w14:textId="77777777">
        <w:trPr>
          <w:gridAfter w:val="1"/>
          <w:wAfter w:w="113" w:type="dxa"/>
          <w:trHeight w:val="181"/>
        </w:trPr>
        <w:tc>
          <w:tcPr>
            <w:tcW w:w="1620" w:type="dxa"/>
            <w:gridSpan w:val="2"/>
          </w:tcPr>
          <w:p w14:paraId="3DCDA760" w14:textId="77777777" w:rsidR="008F6C8C" w:rsidRDefault="008F6C8C">
            <w:pPr>
              <w:rPr>
                <w:rFonts w:eastAsiaTheme="minorEastAsia"/>
                <w:lang w:eastAsia="zh-CN"/>
              </w:rPr>
            </w:pPr>
          </w:p>
        </w:tc>
        <w:tc>
          <w:tcPr>
            <w:tcW w:w="7440" w:type="dxa"/>
            <w:gridSpan w:val="2"/>
          </w:tcPr>
          <w:p w14:paraId="159AEE76" w14:textId="77777777" w:rsidR="008F6C8C" w:rsidRDefault="008F6C8C">
            <w:pPr>
              <w:rPr>
                <w:rFonts w:eastAsiaTheme="minorEastAsia"/>
                <w:lang w:eastAsia="zh-CN"/>
              </w:rPr>
            </w:pPr>
          </w:p>
        </w:tc>
      </w:tr>
    </w:tbl>
    <w:p w14:paraId="62D0D0B7"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7FE3EC7F" w14:textId="77777777" w:rsidR="008F6C8C" w:rsidRDefault="008F6C8C">
      <w:pPr>
        <w:rPr>
          <w:rFonts w:eastAsiaTheme="minorEastAsia"/>
          <w:b/>
          <w:szCs w:val="20"/>
          <w:lang w:eastAsia="zh-CN"/>
        </w:rPr>
      </w:pPr>
    </w:p>
    <w:p w14:paraId="65F4B32E" w14:textId="77777777" w:rsidR="008F6C8C" w:rsidRDefault="007A453D">
      <w:pPr>
        <w:pStyle w:val="30"/>
        <w:rPr>
          <w:sz w:val="20"/>
          <w:szCs w:val="20"/>
        </w:rPr>
      </w:pPr>
      <w:r>
        <w:rPr>
          <w:sz w:val="20"/>
          <w:szCs w:val="20"/>
          <w:highlight w:val="yellow"/>
        </w:rPr>
        <w:t>[MEDIUM]</w:t>
      </w:r>
      <w:r>
        <w:rPr>
          <w:sz w:val="20"/>
          <w:szCs w:val="20"/>
        </w:rPr>
        <w:t xml:space="preserve">Reference UE determination for RSTD </w:t>
      </w:r>
    </w:p>
    <w:p w14:paraId="778ACD0A"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191"/>
      </w:tblGrid>
      <w:tr w:rsidR="008F6C8C" w14:paraId="39B4F719" w14:textId="77777777">
        <w:trPr>
          <w:trHeight w:val="450"/>
        </w:trPr>
        <w:tc>
          <w:tcPr>
            <w:tcW w:w="1168" w:type="dxa"/>
            <w:shd w:val="clear" w:color="auto" w:fill="auto"/>
          </w:tcPr>
          <w:p w14:paraId="22E8F6F7" w14:textId="77777777" w:rsidR="008F6C8C" w:rsidRDefault="00F669F1">
            <w:pPr>
              <w:rPr>
                <w:rFonts w:ascii="Arial" w:eastAsia="宋体" w:hAnsi="Arial" w:cs="Arial"/>
                <w:b/>
                <w:bCs/>
                <w:color w:val="0000FF"/>
                <w:sz w:val="16"/>
                <w:szCs w:val="16"/>
                <w:u w:val="single"/>
              </w:rPr>
            </w:pPr>
            <w:hyperlink r:id="rId67" w:history="1">
              <w:r w:rsidR="007A453D">
                <w:rPr>
                  <w:rFonts w:ascii="Arial" w:eastAsia="宋体" w:hAnsi="Arial" w:cs="Arial"/>
                  <w:b/>
                  <w:bCs/>
                  <w:color w:val="0000FF"/>
                  <w:sz w:val="16"/>
                  <w:szCs w:val="16"/>
                  <w:u w:val="single"/>
                </w:rPr>
                <w:t>R1-2304485</w:t>
              </w:r>
            </w:hyperlink>
          </w:p>
          <w:p w14:paraId="5E571EC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shd w:val="clear" w:color="auto" w:fill="auto"/>
          </w:tcPr>
          <w:p w14:paraId="4F45535F" w14:textId="77777777" w:rsidR="008F6C8C" w:rsidRDefault="007A453D">
            <w:pPr>
              <w:rPr>
                <w:rFonts w:eastAsia="宋体"/>
                <w:szCs w:val="20"/>
              </w:rPr>
            </w:pPr>
            <w:r>
              <w:rPr>
                <w:rFonts w:eastAsia="宋体"/>
                <w:szCs w:val="20"/>
              </w:rPr>
              <w:t>Discussion on measurements and reporting for SL positioning</w:t>
            </w:r>
          </w:p>
          <w:p w14:paraId="319C467E" w14:textId="77777777" w:rsidR="008F6C8C" w:rsidRDefault="008F6C8C">
            <w:pPr>
              <w:pStyle w:val="afff"/>
              <w:numPr>
                <w:ilvl w:val="0"/>
                <w:numId w:val="49"/>
              </w:numPr>
              <w:ind w:firstLineChars="0"/>
              <w:rPr>
                <w:rFonts w:ascii="Times New Roman" w:hAnsi="Times New Roman"/>
                <w:sz w:val="20"/>
                <w:szCs w:val="20"/>
                <w:lang w:val="en-US" w:eastAsia="zh-CN"/>
              </w:rPr>
            </w:pPr>
          </w:p>
          <w:p w14:paraId="53492797"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p>
          <w:p w14:paraId="3880A133" w14:textId="77777777" w:rsidR="008F6C8C" w:rsidRDefault="008F6C8C">
            <w:pPr>
              <w:rPr>
                <w:rFonts w:eastAsia="宋体"/>
                <w:szCs w:val="20"/>
              </w:rPr>
            </w:pPr>
          </w:p>
        </w:tc>
      </w:tr>
      <w:tr w:rsidR="008F6C8C" w14:paraId="75E02D5E" w14:textId="77777777">
        <w:trPr>
          <w:trHeight w:val="450"/>
        </w:trPr>
        <w:tc>
          <w:tcPr>
            <w:tcW w:w="1168" w:type="dxa"/>
            <w:shd w:val="clear" w:color="auto" w:fill="auto"/>
          </w:tcPr>
          <w:p w14:paraId="6E783E30" w14:textId="77777777" w:rsidR="008F6C8C" w:rsidRDefault="00F669F1">
            <w:pPr>
              <w:rPr>
                <w:rFonts w:ascii="Arial" w:eastAsia="宋体" w:hAnsi="Arial" w:cs="Arial"/>
                <w:b/>
                <w:bCs/>
                <w:color w:val="0000FF"/>
                <w:sz w:val="16"/>
                <w:szCs w:val="16"/>
                <w:u w:val="single"/>
              </w:rPr>
            </w:pPr>
            <w:hyperlink r:id="rId68" w:history="1">
              <w:r w:rsidR="007A453D">
                <w:rPr>
                  <w:rFonts w:ascii="Arial" w:eastAsia="宋体" w:hAnsi="Arial" w:cs="Arial"/>
                  <w:b/>
                  <w:bCs/>
                  <w:color w:val="0000FF"/>
                  <w:sz w:val="16"/>
                  <w:szCs w:val="16"/>
                  <w:u w:val="single"/>
                </w:rPr>
                <w:t>R1-2305099</w:t>
              </w:r>
            </w:hyperlink>
          </w:p>
          <w:p w14:paraId="15F6BBE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shd w:val="clear" w:color="auto" w:fill="auto"/>
          </w:tcPr>
          <w:p w14:paraId="3593B8E1" w14:textId="77777777" w:rsidR="008F6C8C" w:rsidRDefault="007A453D">
            <w:pPr>
              <w:rPr>
                <w:rFonts w:eastAsia="宋体"/>
                <w:szCs w:val="20"/>
              </w:rPr>
            </w:pPr>
            <w:r>
              <w:rPr>
                <w:rFonts w:eastAsia="宋体"/>
                <w:szCs w:val="20"/>
              </w:rPr>
              <w:t>Discussion on measurements and reporting for SL positioning</w:t>
            </w:r>
          </w:p>
          <w:p w14:paraId="7F286467" w14:textId="77777777" w:rsidR="008F6C8C" w:rsidRDefault="007A453D">
            <w:pPr>
              <w:snapToGrid w:val="0"/>
              <w:rPr>
                <w:szCs w:val="20"/>
                <w:lang w:eastAsia="zh-CN"/>
              </w:rPr>
            </w:pPr>
            <w:r>
              <w:rPr>
                <w:szCs w:val="20"/>
                <w:lang w:eastAsia="zh-CN"/>
              </w:rPr>
              <w:t xml:space="preserve">Proposal 3: For </w:t>
            </w:r>
            <w:proofErr w:type="spellStart"/>
            <w:r>
              <w:rPr>
                <w:szCs w:val="20"/>
                <w:lang w:eastAsia="zh-CN"/>
              </w:rPr>
              <w:t>sidelink</w:t>
            </w:r>
            <w:proofErr w:type="spellEnd"/>
            <w:r>
              <w:rPr>
                <w:szCs w:val="20"/>
                <w:lang w:eastAsia="zh-CN"/>
              </w:rPr>
              <w:t xml:space="preserve"> positioning, whether and how the reference anchor UE/SL PRS resources is (pre-)configured should be discussed.</w:t>
            </w:r>
          </w:p>
          <w:p w14:paraId="4BA0CD5C" w14:textId="77777777" w:rsidR="008F6C8C" w:rsidRDefault="007A453D">
            <w:pPr>
              <w:snapToGrid w:val="0"/>
              <w:rPr>
                <w:szCs w:val="20"/>
                <w:lang w:eastAsia="zh-CN"/>
              </w:rPr>
            </w:pPr>
            <w:r>
              <w:rPr>
                <w:szCs w:val="20"/>
                <w:lang w:eastAsia="zh-CN"/>
              </w:rPr>
              <w:t>Proposal 4: The UE can determine the reference anchor UE and/or SL PRS resource by itself and carry the corresponding information in the measurement reporting.</w:t>
            </w:r>
          </w:p>
          <w:p w14:paraId="72F32BB1" w14:textId="77777777" w:rsidR="008F6C8C" w:rsidRDefault="008F6C8C">
            <w:pPr>
              <w:rPr>
                <w:rFonts w:eastAsia="宋体"/>
                <w:szCs w:val="20"/>
              </w:rPr>
            </w:pPr>
          </w:p>
        </w:tc>
      </w:tr>
      <w:tr w:rsidR="008F6C8C" w14:paraId="4956C781" w14:textId="77777777">
        <w:trPr>
          <w:trHeight w:val="450"/>
        </w:trPr>
        <w:tc>
          <w:tcPr>
            <w:tcW w:w="1168" w:type="dxa"/>
            <w:shd w:val="clear" w:color="auto" w:fill="auto"/>
          </w:tcPr>
          <w:p w14:paraId="343969F5" w14:textId="77777777" w:rsidR="008F6C8C" w:rsidRDefault="00F669F1">
            <w:pPr>
              <w:rPr>
                <w:rFonts w:ascii="Arial" w:eastAsia="宋体" w:hAnsi="Arial" w:cs="Arial"/>
                <w:b/>
                <w:bCs/>
                <w:color w:val="0000FF"/>
                <w:sz w:val="16"/>
                <w:szCs w:val="16"/>
                <w:u w:val="single"/>
              </w:rPr>
            </w:pPr>
            <w:hyperlink r:id="rId69" w:history="1">
              <w:r w:rsidR="007A453D">
                <w:rPr>
                  <w:rFonts w:ascii="Arial" w:eastAsia="宋体" w:hAnsi="Arial" w:cs="Arial"/>
                  <w:b/>
                  <w:bCs/>
                  <w:color w:val="0000FF"/>
                  <w:sz w:val="16"/>
                  <w:szCs w:val="16"/>
                  <w:u w:val="single"/>
                </w:rPr>
                <w:t>R1-2305248</w:t>
              </w:r>
            </w:hyperlink>
          </w:p>
          <w:p w14:paraId="19A2AAC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191" w:type="dxa"/>
            <w:shd w:val="clear" w:color="auto" w:fill="auto"/>
          </w:tcPr>
          <w:p w14:paraId="107D8449" w14:textId="77777777" w:rsidR="008F6C8C" w:rsidRDefault="007A453D">
            <w:pPr>
              <w:rPr>
                <w:rFonts w:eastAsia="宋体"/>
                <w:szCs w:val="20"/>
              </w:rPr>
            </w:pPr>
            <w:r>
              <w:rPr>
                <w:rFonts w:eastAsia="宋体"/>
                <w:szCs w:val="20"/>
              </w:rPr>
              <w:t>On Measurements and reporting for SL positioning</w:t>
            </w:r>
          </w:p>
          <w:p w14:paraId="3A4893A6" w14:textId="77777777" w:rsidR="008F6C8C" w:rsidRDefault="007A453D">
            <w:pPr>
              <w:rPr>
                <w:szCs w:val="20"/>
              </w:rPr>
            </w:pPr>
            <w:r>
              <w:rPr>
                <w:szCs w:val="20"/>
              </w:rPr>
              <w:t xml:space="preserve">Proposal 8: </w:t>
            </w:r>
          </w:p>
          <w:p w14:paraId="0D552AD0" w14:textId="77777777" w:rsidR="008F6C8C" w:rsidRDefault="007A453D">
            <w:pPr>
              <w:ind w:left="90"/>
              <w:jc w:val="both"/>
              <w:rPr>
                <w:szCs w:val="20"/>
              </w:rPr>
            </w:pPr>
            <w:r>
              <w:rPr>
                <w:szCs w:val="20"/>
              </w:rPr>
              <w:t xml:space="preserve">To enable SL-TDOA, the following need to be defined: </w:t>
            </w:r>
          </w:p>
          <w:p w14:paraId="1758296F" w14:textId="77777777" w:rsidR="008F6C8C" w:rsidRDefault="007A453D">
            <w:pPr>
              <w:pStyle w:val="afff"/>
              <w:widowControl/>
              <w:numPr>
                <w:ilvl w:val="0"/>
                <w:numId w:val="50"/>
              </w:numPr>
              <w:tabs>
                <w:tab w:val="left" w:pos="640"/>
              </w:tabs>
              <w:ind w:firstLineChars="0"/>
              <w:rPr>
                <w:rFonts w:ascii="Times New Roman" w:hAnsi="Times New Roman"/>
                <w:sz w:val="20"/>
                <w:szCs w:val="20"/>
              </w:rPr>
            </w:pPr>
            <w:r>
              <w:rPr>
                <w:rFonts w:ascii="Times New Roman" w:hAnsi="Times New Roman"/>
                <w:sz w:val="20"/>
                <w:szCs w:val="20"/>
              </w:rPr>
              <w:t>Positioning set: set of UEs used to perform SL-TDOA (excluding target UE): May be (pre-) configured or dynamically set. A procedure to select the candidate anchor UEs should be studied.</w:t>
            </w:r>
          </w:p>
          <w:p w14:paraId="2C3A3FD2" w14:textId="77777777" w:rsidR="008F6C8C" w:rsidRDefault="007A453D">
            <w:pPr>
              <w:pStyle w:val="afff"/>
              <w:widowControl/>
              <w:numPr>
                <w:ilvl w:val="0"/>
                <w:numId w:val="50"/>
              </w:numPr>
              <w:ind w:firstLineChars="0"/>
              <w:rPr>
                <w:rFonts w:ascii="Times New Roman" w:hAnsi="Times New Roman"/>
                <w:sz w:val="20"/>
                <w:szCs w:val="20"/>
              </w:rPr>
            </w:pPr>
            <w:r>
              <w:rPr>
                <w:rFonts w:ascii="Times New Roman" w:hAnsi="Times New Roman"/>
                <w:sz w:val="20"/>
                <w:szCs w:val="20"/>
              </w:rPr>
              <w:t>Positioning Reference: UE/</w:t>
            </w:r>
            <w:proofErr w:type="spellStart"/>
            <w:r>
              <w:rPr>
                <w:rFonts w:ascii="Times New Roman" w:hAnsi="Times New Roman"/>
                <w:sz w:val="20"/>
                <w:szCs w:val="20"/>
              </w:rPr>
              <w:t>gNB</w:t>
            </w:r>
            <w:proofErr w:type="spellEnd"/>
            <w:r>
              <w:rPr>
                <w:rFonts w:ascii="Times New Roman" w:hAnsi="Times New Roman"/>
                <w:sz w:val="20"/>
                <w:szCs w:val="20"/>
              </w:rPr>
              <w:t xml:space="preserve"> that serves as reference for SL-TDOA timing</w:t>
            </w:r>
          </w:p>
          <w:p w14:paraId="51AF337B" w14:textId="77777777" w:rsidR="008F6C8C" w:rsidRDefault="008F6C8C">
            <w:pPr>
              <w:rPr>
                <w:rFonts w:eastAsia="宋体"/>
                <w:szCs w:val="20"/>
              </w:rPr>
            </w:pPr>
          </w:p>
        </w:tc>
      </w:tr>
      <w:tr w:rsidR="008F6C8C" w14:paraId="04DBDBE2" w14:textId="77777777">
        <w:trPr>
          <w:trHeight w:val="450"/>
        </w:trPr>
        <w:tc>
          <w:tcPr>
            <w:tcW w:w="1168" w:type="dxa"/>
            <w:shd w:val="clear" w:color="auto" w:fill="auto"/>
          </w:tcPr>
          <w:p w14:paraId="21308731" w14:textId="77777777" w:rsidR="008F6C8C" w:rsidRDefault="00F669F1">
            <w:pPr>
              <w:rPr>
                <w:rFonts w:ascii="Arial" w:eastAsia="宋体" w:hAnsi="Arial" w:cs="Arial"/>
                <w:b/>
                <w:bCs/>
                <w:color w:val="0000FF"/>
                <w:sz w:val="16"/>
                <w:szCs w:val="16"/>
                <w:u w:val="single"/>
              </w:rPr>
            </w:pPr>
            <w:hyperlink r:id="rId70" w:history="1">
              <w:r w:rsidR="007A453D">
                <w:rPr>
                  <w:rFonts w:ascii="Arial" w:eastAsia="宋体" w:hAnsi="Arial" w:cs="Arial"/>
                  <w:b/>
                  <w:bCs/>
                  <w:color w:val="0000FF"/>
                  <w:sz w:val="16"/>
                  <w:szCs w:val="16"/>
                  <w:u w:val="single"/>
                </w:rPr>
                <w:t>R1-2305519</w:t>
              </w:r>
            </w:hyperlink>
          </w:p>
          <w:p w14:paraId="5DBF28C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shd w:val="clear" w:color="auto" w:fill="auto"/>
          </w:tcPr>
          <w:p w14:paraId="098C7386" w14:textId="77777777" w:rsidR="008F6C8C" w:rsidRDefault="007A453D">
            <w:pPr>
              <w:rPr>
                <w:rFonts w:eastAsia="宋体"/>
                <w:szCs w:val="20"/>
              </w:rPr>
            </w:pPr>
            <w:r>
              <w:rPr>
                <w:rFonts w:eastAsia="宋体"/>
                <w:szCs w:val="20"/>
              </w:rPr>
              <w:t>On Measurements and Reporting for SL Positioning</w:t>
            </w:r>
          </w:p>
          <w:p w14:paraId="6C38A09D" w14:textId="77777777" w:rsidR="008F6C8C" w:rsidRDefault="007A453D">
            <w:pPr>
              <w:rPr>
                <w:spacing w:val="-2"/>
                <w:szCs w:val="20"/>
              </w:rPr>
            </w:pPr>
            <w:r>
              <w:rPr>
                <w:spacing w:val="-2"/>
                <w:szCs w:val="20"/>
                <w:u w:val="single"/>
              </w:rPr>
              <w:t>Proposal 3:</w:t>
            </w:r>
            <w:r>
              <w:rPr>
                <w:spacing w:val="-2"/>
                <w:szCs w:val="20"/>
              </w:rPr>
              <w:t xml:space="preserve"> For SL reference signal time difference (SL RSTD), the reference UE is determined by the UE performing the RSTD measurement</w:t>
            </w:r>
            <w:r>
              <w:rPr>
                <w:szCs w:val="20"/>
              </w:rPr>
              <w:t xml:space="preserve"> and the </w:t>
            </w:r>
            <w:r>
              <w:rPr>
                <w:spacing w:val="-2"/>
                <w:szCs w:val="20"/>
              </w:rPr>
              <w:t>reference UE is</w:t>
            </w:r>
            <w:r>
              <w:rPr>
                <w:szCs w:val="20"/>
              </w:rPr>
              <w:t xml:space="preserve"> </w:t>
            </w:r>
            <w:r>
              <w:rPr>
                <w:spacing w:val="-2"/>
                <w:szCs w:val="20"/>
              </w:rPr>
              <w:t>selected with the highest SL PRS-RSRP.</w:t>
            </w:r>
          </w:p>
          <w:p w14:paraId="53768512" w14:textId="77777777" w:rsidR="008F6C8C" w:rsidRDefault="008F6C8C">
            <w:pPr>
              <w:rPr>
                <w:rFonts w:eastAsia="宋体"/>
                <w:szCs w:val="20"/>
              </w:rPr>
            </w:pPr>
          </w:p>
        </w:tc>
      </w:tr>
      <w:tr w:rsidR="008F6C8C" w14:paraId="514F06BC" w14:textId="77777777">
        <w:trPr>
          <w:trHeight w:val="450"/>
        </w:trPr>
        <w:tc>
          <w:tcPr>
            <w:tcW w:w="1168" w:type="dxa"/>
            <w:shd w:val="clear" w:color="auto" w:fill="auto"/>
          </w:tcPr>
          <w:p w14:paraId="018F2680" w14:textId="77777777" w:rsidR="008F6C8C" w:rsidRDefault="00F669F1">
            <w:pPr>
              <w:rPr>
                <w:rFonts w:ascii="Arial" w:eastAsia="宋体" w:hAnsi="Arial" w:cs="Arial"/>
                <w:b/>
                <w:bCs/>
                <w:color w:val="0000FF"/>
                <w:sz w:val="16"/>
                <w:szCs w:val="16"/>
                <w:u w:val="single"/>
              </w:rPr>
            </w:pPr>
            <w:hyperlink r:id="rId71" w:history="1">
              <w:r w:rsidR="007A453D">
                <w:rPr>
                  <w:rFonts w:ascii="Arial" w:eastAsia="宋体" w:hAnsi="Arial" w:cs="Arial"/>
                  <w:b/>
                  <w:bCs/>
                  <w:color w:val="0000FF"/>
                  <w:sz w:val="16"/>
                  <w:szCs w:val="16"/>
                  <w:u w:val="single"/>
                </w:rPr>
                <w:t>R1-2305737</w:t>
              </w:r>
            </w:hyperlink>
          </w:p>
          <w:p w14:paraId="6BC4B53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shd w:val="clear" w:color="auto" w:fill="auto"/>
          </w:tcPr>
          <w:p w14:paraId="74691270" w14:textId="77777777" w:rsidR="008F6C8C" w:rsidRDefault="007A453D">
            <w:pPr>
              <w:rPr>
                <w:rFonts w:eastAsia="宋体"/>
                <w:szCs w:val="20"/>
              </w:rPr>
            </w:pPr>
            <w:r>
              <w:rPr>
                <w:rFonts w:eastAsia="宋体"/>
                <w:szCs w:val="20"/>
              </w:rPr>
              <w:t>Discussion on SL Positioning Measurement and Reporting</w:t>
            </w:r>
          </w:p>
          <w:p w14:paraId="7DF54A0B" w14:textId="77777777" w:rsidR="008F6C8C" w:rsidRDefault="007A453D">
            <w:pPr>
              <w:jc w:val="both"/>
              <w:rPr>
                <w:szCs w:val="20"/>
              </w:rPr>
            </w:pPr>
            <w:r>
              <w:rPr>
                <w:szCs w:val="20"/>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462695D6" w14:textId="77777777" w:rsidR="008F6C8C" w:rsidRDefault="008F6C8C">
            <w:pPr>
              <w:rPr>
                <w:rFonts w:eastAsia="宋体"/>
                <w:szCs w:val="20"/>
              </w:rPr>
            </w:pPr>
          </w:p>
        </w:tc>
      </w:tr>
    </w:tbl>
    <w:p w14:paraId="5FC24BE3" w14:textId="77777777" w:rsidR="008F6C8C" w:rsidRDefault="008F6C8C"/>
    <w:p w14:paraId="3BE62B64"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81B72B3" w14:textId="77777777" w:rsidR="008F6C8C" w:rsidRDefault="007A453D">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3.2.2-v1: </w:t>
      </w:r>
    </w:p>
    <w:p w14:paraId="200BE890" w14:textId="77777777" w:rsidR="008F6C8C" w:rsidRDefault="007A453D">
      <w:pPr>
        <w:jc w:val="both"/>
        <w:rPr>
          <w:szCs w:val="20"/>
          <w:highlight w:val="yellow"/>
        </w:rPr>
      </w:pPr>
      <w:r>
        <w:rPr>
          <w:b/>
          <w:bCs/>
          <w:szCs w:val="20"/>
          <w:lang w:eastAsia="zh-CN"/>
        </w:rPr>
        <w:t>For SL-PRS based RSTD measurement report, the reference UE information is included in measurement reporting.</w:t>
      </w:r>
    </w:p>
    <w:p w14:paraId="03E5A43F"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on reference UE selection</w:t>
      </w:r>
    </w:p>
    <w:p w14:paraId="1BDAC6C0" w14:textId="77777777" w:rsidR="008F6C8C" w:rsidRDefault="008F6C8C">
      <w:pPr>
        <w:rPr>
          <w:rFonts w:eastAsiaTheme="minorEastAsia"/>
          <w:b/>
          <w:szCs w:val="20"/>
          <w:lang w:eastAsia="zh-CN"/>
        </w:rPr>
      </w:pPr>
    </w:p>
    <w:p w14:paraId="330780A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DE61E7" w14:textId="77777777" w:rsidR="008F6C8C" w:rsidRDefault="008F6C8C">
      <w:pPr>
        <w:rPr>
          <w:rFonts w:eastAsiaTheme="minorEastAsia"/>
          <w:lang w:eastAsia="zh-CN"/>
        </w:rPr>
      </w:pPr>
    </w:p>
    <w:p w14:paraId="0B5EA45A"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09"/>
        <w:gridCol w:w="7340"/>
        <w:gridCol w:w="111"/>
      </w:tblGrid>
      <w:tr w:rsidR="008F6C8C" w14:paraId="4DDBB6FC" w14:textId="77777777">
        <w:trPr>
          <w:gridAfter w:val="1"/>
          <w:wAfter w:w="111" w:type="dxa"/>
        </w:trPr>
        <w:tc>
          <w:tcPr>
            <w:tcW w:w="1609" w:type="dxa"/>
          </w:tcPr>
          <w:p w14:paraId="48D3C478"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F251D2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8F6C8C" w14:paraId="5F405741" w14:textId="77777777">
        <w:trPr>
          <w:gridAfter w:val="1"/>
          <w:wAfter w:w="111" w:type="dxa"/>
        </w:trPr>
        <w:tc>
          <w:tcPr>
            <w:tcW w:w="1609" w:type="dxa"/>
          </w:tcPr>
          <w:p w14:paraId="0107B15A" w14:textId="77777777" w:rsidR="008F6C8C" w:rsidRDefault="007A453D">
            <w:pPr>
              <w:rPr>
                <w:rFonts w:eastAsiaTheme="minorEastAsia"/>
                <w:lang w:eastAsia="zh-CN"/>
              </w:rPr>
            </w:pPr>
            <w:r>
              <w:rPr>
                <w:rFonts w:eastAsiaTheme="minorEastAsia"/>
                <w:lang w:eastAsia="zh-CN"/>
              </w:rPr>
              <w:t>Qualcomm</w:t>
            </w:r>
          </w:p>
        </w:tc>
        <w:tc>
          <w:tcPr>
            <w:tcW w:w="7340" w:type="dxa"/>
          </w:tcPr>
          <w:p w14:paraId="1F2B67F8" w14:textId="77777777" w:rsidR="008F6C8C" w:rsidRDefault="007A453D">
            <w:pPr>
              <w:rPr>
                <w:rFonts w:eastAsiaTheme="minorEastAsia"/>
                <w:lang w:eastAsia="zh-CN"/>
              </w:rPr>
            </w:pPr>
            <w:r>
              <w:rPr>
                <w:rFonts w:eastAsiaTheme="minorEastAsia"/>
                <w:lang w:eastAsia="zh-CN"/>
              </w:rPr>
              <w:t>We would like to remove the FFS. Reference selection does not need to be specified in RAN1</w:t>
            </w:r>
          </w:p>
        </w:tc>
      </w:tr>
      <w:tr w:rsidR="008F6C8C" w14:paraId="391B2C7A" w14:textId="77777777">
        <w:trPr>
          <w:gridAfter w:val="1"/>
          <w:wAfter w:w="111" w:type="dxa"/>
        </w:trPr>
        <w:tc>
          <w:tcPr>
            <w:tcW w:w="1609" w:type="dxa"/>
          </w:tcPr>
          <w:p w14:paraId="42604CDD"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340" w:type="dxa"/>
          </w:tcPr>
          <w:p w14:paraId="0371A031" w14:textId="77777777" w:rsidR="008F6C8C" w:rsidRDefault="007A453D">
            <w:pPr>
              <w:rPr>
                <w:rFonts w:eastAsiaTheme="minorEastAsia"/>
                <w:lang w:eastAsia="zh-CN"/>
              </w:rPr>
            </w:pPr>
            <w:r>
              <w:rPr>
                <w:rFonts w:eastAsiaTheme="minorEastAsia"/>
                <w:lang w:eastAsia="zh-CN"/>
              </w:rPr>
              <w:t>OK</w:t>
            </w:r>
          </w:p>
        </w:tc>
      </w:tr>
      <w:tr w:rsidR="008F6C8C" w14:paraId="61CE8F3B" w14:textId="77777777">
        <w:trPr>
          <w:gridAfter w:val="1"/>
          <w:wAfter w:w="111" w:type="dxa"/>
        </w:trPr>
        <w:tc>
          <w:tcPr>
            <w:tcW w:w="1609" w:type="dxa"/>
          </w:tcPr>
          <w:p w14:paraId="6286126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340" w:type="dxa"/>
          </w:tcPr>
          <w:p w14:paraId="4C7C90DF"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13D2F4A7" w14:textId="77777777">
        <w:trPr>
          <w:gridAfter w:val="1"/>
          <w:wAfter w:w="111" w:type="dxa"/>
        </w:trPr>
        <w:tc>
          <w:tcPr>
            <w:tcW w:w="1609" w:type="dxa"/>
          </w:tcPr>
          <w:p w14:paraId="4C59AA91"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26F1583D" w14:textId="77777777" w:rsidR="008F6C8C" w:rsidRDefault="007A453D">
            <w:pPr>
              <w:rPr>
                <w:rFonts w:eastAsiaTheme="minorEastAsia"/>
                <w:lang w:eastAsia="zh-CN"/>
              </w:rPr>
            </w:pPr>
            <w:r>
              <w:rPr>
                <w:rFonts w:eastAsiaTheme="minorEastAsia" w:hint="eastAsia"/>
                <w:lang w:eastAsia="zh-CN"/>
              </w:rPr>
              <w:t>Support</w:t>
            </w:r>
          </w:p>
        </w:tc>
      </w:tr>
      <w:tr w:rsidR="008F6C8C" w14:paraId="793A0034" w14:textId="77777777">
        <w:trPr>
          <w:gridAfter w:val="1"/>
          <w:wAfter w:w="111" w:type="dxa"/>
        </w:trPr>
        <w:tc>
          <w:tcPr>
            <w:tcW w:w="1609" w:type="dxa"/>
          </w:tcPr>
          <w:p w14:paraId="1F007201" w14:textId="77777777" w:rsidR="008F6C8C" w:rsidRDefault="007A453D">
            <w:pPr>
              <w:rPr>
                <w:rFonts w:eastAsiaTheme="minorEastAsia"/>
                <w:lang w:val="en-US" w:eastAsia="zh-CN"/>
              </w:rPr>
            </w:pPr>
            <w:r>
              <w:rPr>
                <w:rFonts w:eastAsia="Malgun Gothic" w:hint="eastAsia"/>
                <w:lang w:eastAsia="ko-KR"/>
              </w:rPr>
              <w:t>S</w:t>
            </w:r>
            <w:r>
              <w:rPr>
                <w:rFonts w:eastAsia="Malgun Gothic"/>
                <w:lang w:eastAsia="ko-KR"/>
              </w:rPr>
              <w:t>amsung</w:t>
            </w:r>
          </w:p>
        </w:tc>
        <w:tc>
          <w:tcPr>
            <w:tcW w:w="7340" w:type="dxa"/>
          </w:tcPr>
          <w:p w14:paraId="6F2240D7" w14:textId="77777777" w:rsidR="008F6C8C" w:rsidRDefault="007A453D">
            <w:pPr>
              <w:rPr>
                <w:spacing w:val="-2"/>
                <w:szCs w:val="20"/>
              </w:rPr>
            </w:pPr>
            <w:r>
              <w:rPr>
                <w:rFonts w:eastAsia="Malgun Gothic" w:hint="eastAsia"/>
                <w:lang w:eastAsia="ko-KR"/>
              </w:rPr>
              <w:t>O</w:t>
            </w:r>
            <w:r>
              <w:rPr>
                <w:rFonts w:eastAsia="Malgun Gothic"/>
                <w:lang w:eastAsia="ko-KR"/>
              </w:rPr>
              <w:t>K. We suggest to add an example as “</w:t>
            </w:r>
            <w:r>
              <w:rPr>
                <w:szCs w:val="20"/>
              </w:rPr>
              <w:t xml:space="preserve">the </w:t>
            </w:r>
            <w:r>
              <w:rPr>
                <w:spacing w:val="-2"/>
                <w:szCs w:val="20"/>
              </w:rPr>
              <w:t>reference UE is</w:t>
            </w:r>
            <w:r>
              <w:rPr>
                <w:szCs w:val="20"/>
              </w:rPr>
              <w:t xml:space="preserve"> </w:t>
            </w:r>
            <w:r>
              <w:rPr>
                <w:spacing w:val="-2"/>
                <w:szCs w:val="20"/>
              </w:rPr>
              <w:t xml:space="preserve">selected with the highest SL </w:t>
            </w:r>
            <w:r>
              <w:rPr>
                <w:spacing w:val="-2"/>
                <w:szCs w:val="20"/>
              </w:rPr>
              <w:lastRenderedPageBreak/>
              <w:t xml:space="preserve">PRS-RSRP” for easy next discussion. </w:t>
            </w:r>
          </w:p>
          <w:p w14:paraId="101E65F4" w14:textId="77777777" w:rsidR="008F6C8C" w:rsidRDefault="007A453D">
            <w:pPr>
              <w:rPr>
                <w:rFonts w:eastAsiaTheme="minorEastAsia"/>
                <w:lang w:eastAsia="zh-CN"/>
              </w:rPr>
            </w:pPr>
            <w:r>
              <w:rPr>
                <w:rFonts w:eastAsia="Malgun Gothic" w:hint="eastAsia"/>
                <w:lang w:eastAsia="ko-KR"/>
              </w:rPr>
              <w:t>W</w:t>
            </w:r>
            <w:r>
              <w:rPr>
                <w:rFonts w:eastAsia="Malgun Gothic"/>
                <w:lang w:eastAsia="ko-KR"/>
              </w:rPr>
              <w:t>e have a different view with QC since RAN1 measurement can be used for this.</w:t>
            </w:r>
          </w:p>
        </w:tc>
      </w:tr>
      <w:tr w:rsidR="008F6C8C" w14:paraId="53AC92F0" w14:textId="77777777">
        <w:trPr>
          <w:gridAfter w:val="1"/>
          <w:wAfter w:w="111" w:type="dxa"/>
        </w:trPr>
        <w:tc>
          <w:tcPr>
            <w:tcW w:w="1609" w:type="dxa"/>
          </w:tcPr>
          <w:p w14:paraId="4126BE6E" w14:textId="77777777" w:rsidR="008F6C8C" w:rsidRDefault="007A453D">
            <w:pPr>
              <w:rPr>
                <w:rFonts w:eastAsiaTheme="minorEastAsia"/>
                <w:lang w:val="en-US" w:eastAsia="zh-CN"/>
              </w:rPr>
            </w:pPr>
            <w:r>
              <w:rPr>
                <w:rFonts w:eastAsiaTheme="minorEastAsia" w:hint="eastAsia"/>
                <w:lang w:val="en-US" w:eastAsia="zh-CN"/>
              </w:rPr>
              <w:lastRenderedPageBreak/>
              <w:t>ZTE</w:t>
            </w:r>
          </w:p>
        </w:tc>
        <w:tc>
          <w:tcPr>
            <w:tcW w:w="7340" w:type="dxa"/>
          </w:tcPr>
          <w:p w14:paraId="06645F66" w14:textId="77777777" w:rsidR="008F6C8C" w:rsidRDefault="007A453D">
            <w:pPr>
              <w:rPr>
                <w:rFonts w:eastAsiaTheme="minorEastAsia"/>
                <w:lang w:val="en-US" w:eastAsia="zh-CN"/>
              </w:rPr>
            </w:pPr>
            <w:r>
              <w:rPr>
                <w:rFonts w:eastAsiaTheme="minorEastAsia" w:hint="eastAsia"/>
                <w:lang w:val="en-US" w:eastAsia="zh-CN"/>
              </w:rPr>
              <w:t>Ok. We share similar view with Qualcomm and prefer to remove the FFS.</w:t>
            </w:r>
          </w:p>
        </w:tc>
      </w:tr>
      <w:tr w:rsidR="008F6C8C" w14:paraId="0F7B1DC7" w14:textId="77777777">
        <w:tc>
          <w:tcPr>
            <w:tcW w:w="1609" w:type="dxa"/>
          </w:tcPr>
          <w:p w14:paraId="1E8DD496"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42213856"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26F06489" w14:textId="77777777">
        <w:trPr>
          <w:gridAfter w:val="1"/>
          <w:wAfter w:w="111" w:type="dxa"/>
        </w:trPr>
        <w:tc>
          <w:tcPr>
            <w:tcW w:w="1609" w:type="dxa"/>
          </w:tcPr>
          <w:p w14:paraId="0132094E" w14:textId="77777777" w:rsidR="008F6C8C" w:rsidRDefault="007A453D">
            <w:pPr>
              <w:rPr>
                <w:rFonts w:eastAsiaTheme="minorEastAsia"/>
                <w:lang w:val="en-US" w:eastAsia="zh-CN"/>
              </w:rPr>
            </w:pPr>
            <w:r>
              <w:rPr>
                <w:rFonts w:eastAsiaTheme="minorEastAsia"/>
                <w:lang w:eastAsia="zh-CN"/>
              </w:rPr>
              <w:t>Nokia, NSB</w:t>
            </w:r>
          </w:p>
        </w:tc>
        <w:tc>
          <w:tcPr>
            <w:tcW w:w="7340" w:type="dxa"/>
          </w:tcPr>
          <w:p w14:paraId="779B96AD" w14:textId="77777777" w:rsidR="008F6C8C" w:rsidRDefault="007A453D">
            <w:pPr>
              <w:rPr>
                <w:rFonts w:eastAsiaTheme="minorEastAsia"/>
                <w:lang w:val="en-US" w:eastAsia="zh-CN"/>
              </w:rPr>
            </w:pPr>
            <w:r>
              <w:rPr>
                <w:rFonts w:eastAsiaTheme="minorEastAsia"/>
                <w:lang w:eastAsia="zh-CN"/>
              </w:rPr>
              <w:t>OK. FFS can be decoupled from this proposal.</w:t>
            </w:r>
          </w:p>
        </w:tc>
      </w:tr>
      <w:tr w:rsidR="008F6C8C" w14:paraId="7BA4EC5F" w14:textId="77777777">
        <w:trPr>
          <w:gridAfter w:val="1"/>
          <w:wAfter w:w="111" w:type="dxa"/>
        </w:trPr>
        <w:tc>
          <w:tcPr>
            <w:tcW w:w="1609" w:type="dxa"/>
          </w:tcPr>
          <w:p w14:paraId="6F4D9A2F" w14:textId="77777777" w:rsidR="008F6C8C" w:rsidRDefault="007A453D">
            <w:pPr>
              <w:rPr>
                <w:rFonts w:eastAsiaTheme="minorEastAsia"/>
                <w:lang w:eastAsia="zh-CN"/>
              </w:rPr>
            </w:pPr>
            <w:r>
              <w:rPr>
                <w:rFonts w:eastAsiaTheme="minorEastAsia"/>
                <w:lang w:eastAsia="zh-CN"/>
              </w:rPr>
              <w:t>Ericsson</w:t>
            </w:r>
          </w:p>
        </w:tc>
        <w:tc>
          <w:tcPr>
            <w:tcW w:w="7340" w:type="dxa"/>
          </w:tcPr>
          <w:p w14:paraId="0F20E2AE" w14:textId="77777777" w:rsidR="008F6C8C" w:rsidRDefault="007A453D">
            <w:pPr>
              <w:rPr>
                <w:rFonts w:eastAsia="等线"/>
                <w:szCs w:val="20"/>
                <w:lang w:val="en-US" w:eastAsia="zh-CN"/>
              </w:rPr>
            </w:pPr>
            <w:r>
              <w:rPr>
                <w:rFonts w:eastAsiaTheme="minorEastAsia"/>
                <w:lang w:eastAsia="zh-CN"/>
              </w:rPr>
              <w:t xml:space="preserve">Support, and also agree with </w:t>
            </w:r>
            <w:proofErr w:type="spellStart"/>
            <w:r>
              <w:rPr>
                <w:rFonts w:eastAsiaTheme="minorEastAsia"/>
                <w:lang w:eastAsia="zh-CN"/>
              </w:rPr>
              <w:t>Qualcomms</w:t>
            </w:r>
            <w:proofErr w:type="spellEnd"/>
            <w:r>
              <w:rPr>
                <w:rFonts w:eastAsiaTheme="minorEastAsia"/>
                <w:lang w:eastAsia="zh-CN"/>
              </w:rPr>
              <w:t xml:space="preserve"> comment to remove FFS.</w:t>
            </w:r>
          </w:p>
        </w:tc>
      </w:tr>
      <w:tr w:rsidR="008F6C8C" w14:paraId="0385BE6A" w14:textId="77777777">
        <w:trPr>
          <w:gridAfter w:val="1"/>
          <w:wAfter w:w="111" w:type="dxa"/>
        </w:trPr>
        <w:tc>
          <w:tcPr>
            <w:tcW w:w="1609" w:type="dxa"/>
          </w:tcPr>
          <w:p w14:paraId="010CFD70" w14:textId="77777777" w:rsidR="008F6C8C" w:rsidRDefault="007A453D">
            <w:pPr>
              <w:rPr>
                <w:rFonts w:eastAsiaTheme="minorEastAsia"/>
                <w:lang w:eastAsia="zh-CN"/>
              </w:rPr>
            </w:pPr>
            <w:r>
              <w:rPr>
                <w:rFonts w:eastAsiaTheme="minorEastAsia"/>
                <w:lang w:eastAsia="zh-CN"/>
              </w:rPr>
              <w:t>Lenovo</w:t>
            </w:r>
          </w:p>
        </w:tc>
        <w:tc>
          <w:tcPr>
            <w:tcW w:w="7340" w:type="dxa"/>
          </w:tcPr>
          <w:p w14:paraId="6A636E27" w14:textId="77777777" w:rsidR="008F6C8C" w:rsidRDefault="007A453D">
            <w:pPr>
              <w:rPr>
                <w:rFonts w:eastAsiaTheme="minorEastAsia"/>
                <w:lang w:eastAsia="zh-CN"/>
              </w:rPr>
            </w:pPr>
            <w:r>
              <w:rPr>
                <w:rFonts w:eastAsiaTheme="minorEastAsia"/>
                <w:lang w:eastAsia="zh-CN"/>
              </w:rPr>
              <w:t>Support, but we prefer to clarify that reference UE selection may be up to other WGs (similar to previous agreements)</w:t>
            </w:r>
          </w:p>
        </w:tc>
      </w:tr>
      <w:tr w:rsidR="008F6C8C" w14:paraId="26E8098A" w14:textId="77777777">
        <w:trPr>
          <w:gridAfter w:val="1"/>
          <w:wAfter w:w="111" w:type="dxa"/>
        </w:trPr>
        <w:tc>
          <w:tcPr>
            <w:tcW w:w="1609" w:type="dxa"/>
          </w:tcPr>
          <w:p w14:paraId="3CE6AB32" w14:textId="77777777" w:rsidR="008F6C8C" w:rsidRDefault="008F6C8C">
            <w:pPr>
              <w:rPr>
                <w:rFonts w:eastAsiaTheme="minorEastAsia"/>
                <w:lang w:eastAsia="zh-CN"/>
              </w:rPr>
            </w:pPr>
          </w:p>
        </w:tc>
        <w:tc>
          <w:tcPr>
            <w:tcW w:w="7340" w:type="dxa"/>
          </w:tcPr>
          <w:p w14:paraId="784269F6" w14:textId="77777777" w:rsidR="008F6C8C" w:rsidRDefault="008F6C8C">
            <w:pPr>
              <w:rPr>
                <w:rFonts w:eastAsiaTheme="minorEastAsia"/>
                <w:lang w:eastAsia="zh-CN"/>
              </w:rPr>
            </w:pPr>
          </w:p>
        </w:tc>
      </w:tr>
      <w:tr w:rsidR="008F6C8C" w14:paraId="03C67B50" w14:textId="77777777">
        <w:trPr>
          <w:gridAfter w:val="1"/>
          <w:wAfter w:w="111" w:type="dxa"/>
        </w:trPr>
        <w:tc>
          <w:tcPr>
            <w:tcW w:w="1609" w:type="dxa"/>
          </w:tcPr>
          <w:p w14:paraId="2EC2C0AF" w14:textId="77777777" w:rsidR="008F6C8C" w:rsidRDefault="008F6C8C">
            <w:pPr>
              <w:rPr>
                <w:rFonts w:eastAsiaTheme="minorEastAsia"/>
                <w:lang w:eastAsia="zh-CN"/>
              </w:rPr>
            </w:pPr>
          </w:p>
        </w:tc>
        <w:tc>
          <w:tcPr>
            <w:tcW w:w="7340" w:type="dxa"/>
          </w:tcPr>
          <w:p w14:paraId="0066D358" w14:textId="77777777" w:rsidR="008F6C8C" w:rsidRDefault="008F6C8C">
            <w:pPr>
              <w:rPr>
                <w:rFonts w:eastAsiaTheme="minorEastAsia"/>
                <w:lang w:eastAsia="zh-CN"/>
              </w:rPr>
            </w:pPr>
          </w:p>
        </w:tc>
      </w:tr>
      <w:tr w:rsidR="008F6C8C" w14:paraId="611D1418" w14:textId="77777777">
        <w:trPr>
          <w:gridAfter w:val="1"/>
          <w:wAfter w:w="111" w:type="dxa"/>
        </w:trPr>
        <w:tc>
          <w:tcPr>
            <w:tcW w:w="1609" w:type="dxa"/>
          </w:tcPr>
          <w:p w14:paraId="70756335" w14:textId="77777777" w:rsidR="008F6C8C" w:rsidRDefault="008F6C8C">
            <w:pPr>
              <w:rPr>
                <w:rFonts w:eastAsia="Malgun Gothic"/>
                <w:lang w:eastAsia="ko-KR"/>
              </w:rPr>
            </w:pPr>
          </w:p>
        </w:tc>
        <w:tc>
          <w:tcPr>
            <w:tcW w:w="7340" w:type="dxa"/>
          </w:tcPr>
          <w:p w14:paraId="626BEAD7" w14:textId="77777777" w:rsidR="008F6C8C" w:rsidRDefault="008F6C8C">
            <w:pPr>
              <w:rPr>
                <w:rFonts w:eastAsia="Malgun Gothic"/>
                <w:lang w:eastAsia="ko-KR"/>
              </w:rPr>
            </w:pPr>
          </w:p>
        </w:tc>
      </w:tr>
      <w:tr w:rsidR="008F6C8C" w14:paraId="42624FBB" w14:textId="77777777">
        <w:trPr>
          <w:gridAfter w:val="1"/>
          <w:wAfter w:w="111" w:type="dxa"/>
        </w:trPr>
        <w:tc>
          <w:tcPr>
            <w:tcW w:w="1609" w:type="dxa"/>
          </w:tcPr>
          <w:p w14:paraId="3398BC54" w14:textId="77777777" w:rsidR="008F6C8C" w:rsidRDefault="008F6C8C">
            <w:pPr>
              <w:rPr>
                <w:rFonts w:eastAsia="Malgun Gothic"/>
                <w:lang w:eastAsia="ko-KR"/>
              </w:rPr>
            </w:pPr>
          </w:p>
        </w:tc>
        <w:tc>
          <w:tcPr>
            <w:tcW w:w="7340" w:type="dxa"/>
          </w:tcPr>
          <w:p w14:paraId="057DB3AB" w14:textId="77777777" w:rsidR="008F6C8C" w:rsidRDefault="008F6C8C">
            <w:pPr>
              <w:rPr>
                <w:rFonts w:eastAsia="Malgun Gothic"/>
                <w:lang w:eastAsia="ko-KR"/>
              </w:rPr>
            </w:pPr>
          </w:p>
        </w:tc>
      </w:tr>
    </w:tbl>
    <w:p w14:paraId="5099A401" w14:textId="77777777" w:rsidR="008F6C8C" w:rsidRDefault="008F6C8C">
      <w:pPr>
        <w:rPr>
          <w:rFonts w:eastAsiaTheme="minorEastAsia"/>
          <w:b/>
          <w:szCs w:val="20"/>
          <w:lang w:eastAsia="zh-CN"/>
        </w:rPr>
      </w:pPr>
    </w:p>
    <w:p w14:paraId="3135A9DC" w14:textId="77777777" w:rsidR="008F6C8C" w:rsidRDefault="007A453D">
      <w:pPr>
        <w:outlineLvl w:val="3"/>
        <w:rPr>
          <w:b/>
          <w:highlight w:val="yellow"/>
        </w:rPr>
      </w:pPr>
      <w:r>
        <w:rPr>
          <w:b/>
          <w:highlight w:val="yellow"/>
        </w:rPr>
        <w:t>[ROUND</w:t>
      </w:r>
      <w:proofErr w:type="gramStart"/>
      <w:r>
        <w:rPr>
          <w:b/>
          <w:highlight w:val="yellow"/>
        </w:rPr>
        <w:t>2][</w:t>
      </w:r>
      <w:proofErr w:type="gramEnd"/>
      <w:r>
        <w:rPr>
          <w:b/>
          <w:highlight w:val="yellow"/>
        </w:rPr>
        <w:t xml:space="preserve">Medium] FL proposal 3.2.2-v2: </w:t>
      </w:r>
    </w:p>
    <w:p w14:paraId="72C21B2F" w14:textId="77777777" w:rsidR="008F6C8C" w:rsidRDefault="007A453D">
      <w:pPr>
        <w:jc w:val="both"/>
        <w:rPr>
          <w:szCs w:val="20"/>
          <w:highlight w:val="yellow"/>
        </w:rPr>
      </w:pPr>
      <w:r>
        <w:rPr>
          <w:b/>
          <w:bCs/>
          <w:szCs w:val="20"/>
          <w:lang w:eastAsia="zh-CN"/>
        </w:rPr>
        <w:t>For SL-PRS based RSTD measurement report, the reference UE information is included in measurement reporting.</w:t>
      </w:r>
    </w:p>
    <w:p w14:paraId="1B99D81B"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trike/>
          <w:sz w:val="20"/>
          <w:szCs w:val="20"/>
        </w:rPr>
      </w:pPr>
      <w:r>
        <w:rPr>
          <w:rFonts w:ascii="Times New Roman" w:eastAsiaTheme="minorEastAsia" w:hAnsi="Times New Roman"/>
          <w:b/>
          <w:strike/>
          <w:color w:val="FF0000"/>
          <w:sz w:val="20"/>
          <w:szCs w:val="20"/>
        </w:rPr>
        <w:t>FFS on reference UE selection</w:t>
      </w:r>
    </w:p>
    <w:p w14:paraId="78044B5D" w14:textId="77777777" w:rsidR="008F6C8C" w:rsidRDefault="008F6C8C">
      <w:pPr>
        <w:rPr>
          <w:rFonts w:eastAsiaTheme="minorEastAsia"/>
          <w:lang w:eastAsia="zh-CN"/>
        </w:rPr>
      </w:pPr>
    </w:p>
    <w:p w14:paraId="57CC1A88"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3.2.2-v2</w:t>
      </w:r>
    </w:p>
    <w:tbl>
      <w:tblPr>
        <w:tblStyle w:val="aff4"/>
        <w:tblW w:w="0" w:type="auto"/>
        <w:tblLook w:val="04A0" w:firstRow="1" w:lastRow="0" w:firstColumn="1" w:lastColumn="0" w:noHBand="0" w:noVBand="1"/>
      </w:tblPr>
      <w:tblGrid>
        <w:gridCol w:w="1609"/>
        <w:gridCol w:w="7340"/>
        <w:gridCol w:w="111"/>
      </w:tblGrid>
      <w:tr w:rsidR="008F6C8C" w14:paraId="00921AF9" w14:textId="77777777">
        <w:trPr>
          <w:gridAfter w:val="1"/>
          <w:wAfter w:w="111" w:type="dxa"/>
        </w:trPr>
        <w:tc>
          <w:tcPr>
            <w:tcW w:w="1609" w:type="dxa"/>
          </w:tcPr>
          <w:p w14:paraId="4C22B50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A880E1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3.2.2-v2</w:t>
            </w:r>
          </w:p>
        </w:tc>
      </w:tr>
      <w:tr w:rsidR="008F6C8C" w14:paraId="7A0DD618" w14:textId="77777777">
        <w:trPr>
          <w:gridAfter w:val="1"/>
          <w:wAfter w:w="111" w:type="dxa"/>
        </w:trPr>
        <w:tc>
          <w:tcPr>
            <w:tcW w:w="1609" w:type="dxa"/>
          </w:tcPr>
          <w:p w14:paraId="00216AEC"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1D0F9683" w14:textId="77777777" w:rsidR="008F6C8C" w:rsidRDefault="007A453D">
            <w:pPr>
              <w:rPr>
                <w:rFonts w:eastAsiaTheme="minorEastAsia"/>
                <w:lang w:eastAsia="zh-CN"/>
              </w:rPr>
            </w:pPr>
            <w:r>
              <w:rPr>
                <w:rFonts w:eastAsiaTheme="minorEastAsia" w:hint="eastAsia"/>
                <w:lang w:eastAsia="zh-CN"/>
              </w:rPr>
              <w:t>Support</w:t>
            </w:r>
          </w:p>
        </w:tc>
      </w:tr>
      <w:tr w:rsidR="008F6C8C" w14:paraId="65134393" w14:textId="77777777">
        <w:trPr>
          <w:gridAfter w:val="1"/>
          <w:wAfter w:w="111" w:type="dxa"/>
        </w:trPr>
        <w:tc>
          <w:tcPr>
            <w:tcW w:w="1609" w:type="dxa"/>
          </w:tcPr>
          <w:p w14:paraId="7FDB5B7D" w14:textId="77777777" w:rsidR="008F6C8C" w:rsidRDefault="007A453D">
            <w:pPr>
              <w:rPr>
                <w:rFonts w:eastAsia="Malgun Gothic"/>
                <w:lang w:eastAsia="ko-KR"/>
              </w:rPr>
            </w:pPr>
            <w:r>
              <w:rPr>
                <w:rFonts w:eastAsia="Malgun Gothic"/>
                <w:lang w:eastAsia="ko-KR"/>
              </w:rPr>
              <w:t>Qualcomm</w:t>
            </w:r>
          </w:p>
        </w:tc>
        <w:tc>
          <w:tcPr>
            <w:tcW w:w="7340" w:type="dxa"/>
          </w:tcPr>
          <w:p w14:paraId="1D51C585" w14:textId="77777777" w:rsidR="008F6C8C" w:rsidRDefault="007A453D">
            <w:pPr>
              <w:rPr>
                <w:rFonts w:eastAsiaTheme="minorEastAsia"/>
                <w:lang w:eastAsia="zh-CN"/>
              </w:rPr>
            </w:pPr>
            <w:r>
              <w:rPr>
                <w:rFonts w:eastAsiaTheme="minorEastAsia"/>
                <w:lang w:eastAsia="zh-CN"/>
              </w:rPr>
              <w:t>We are ok with the proposal</w:t>
            </w:r>
          </w:p>
        </w:tc>
      </w:tr>
      <w:tr w:rsidR="008F6C8C" w14:paraId="1352FEFD" w14:textId="77777777">
        <w:trPr>
          <w:gridAfter w:val="1"/>
          <w:wAfter w:w="111" w:type="dxa"/>
        </w:trPr>
        <w:tc>
          <w:tcPr>
            <w:tcW w:w="1609" w:type="dxa"/>
          </w:tcPr>
          <w:p w14:paraId="2F144A73" w14:textId="77777777" w:rsidR="008F6C8C" w:rsidRDefault="007A453D">
            <w:pPr>
              <w:rPr>
                <w:rFonts w:eastAsiaTheme="minorEastAsia"/>
                <w:lang w:eastAsia="zh-CN"/>
              </w:rPr>
            </w:pPr>
            <w:r>
              <w:rPr>
                <w:rFonts w:eastAsiaTheme="minorEastAsia"/>
                <w:lang w:eastAsia="zh-CN"/>
              </w:rPr>
              <w:t>Lenovo</w:t>
            </w:r>
          </w:p>
        </w:tc>
        <w:tc>
          <w:tcPr>
            <w:tcW w:w="7340" w:type="dxa"/>
          </w:tcPr>
          <w:p w14:paraId="3878F4C5" w14:textId="77777777" w:rsidR="008F6C8C" w:rsidRDefault="007A453D">
            <w:pPr>
              <w:rPr>
                <w:rFonts w:eastAsiaTheme="minorEastAsia"/>
                <w:lang w:eastAsia="zh-CN"/>
              </w:rPr>
            </w:pPr>
            <w:r>
              <w:rPr>
                <w:rFonts w:eastAsiaTheme="minorEastAsia"/>
                <w:lang w:eastAsia="zh-CN"/>
              </w:rPr>
              <w:t>OK, but we prefer to clarify that reference UE selection may be up to other WGs (similar to previous agreements)</w:t>
            </w:r>
          </w:p>
        </w:tc>
      </w:tr>
      <w:tr w:rsidR="008F6C8C" w14:paraId="7D9710D1" w14:textId="77777777">
        <w:trPr>
          <w:gridAfter w:val="1"/>
          <w:wAfter w:w="111" w:type="dxa"/>
        </w:trPr>
        <w:tc>
          <w:tcPr>
            <w:tcW w:w="1609" w:type="dxa"/>
          </w:tcPr>
          <w:p w14:paraId="720CE615"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tcPr>
          <w:p w14:paraId="73E399FA"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3DD47E75" w14:textId="77777777">
        <w:trPr>
          <w:gridAfter w:val="1"/>
          <w:wAfter w:w="111" w:type="dxa"/>
        </w:trPr>
        <w:tc>
          <w:tcPr>
            <w:tcW w:w="1609" w:type="dxa"/>
          </w:tcPr>
          <w:p w14:paraId="276D0BA7" w14:textId="77777777" w:rsidR="008F6C8C" w:rsidRDefault="008F6C8C">
            <w:pPr>
              <w:rPr>
                <w:rFonts w:eastAsiaTheme="minorEastAsia"/>
                <w:lang w:val="en-US" w:eastAsia="zh-CN"/>
              </w:rPr>
            </w:pPr>
          </w:p>
        </w:tc>
        <w:tc>
          <w:tcPr>
            <w:tcW w:w="7340" w:type="dxa"/>
          </w:tcPr>
          <w:p w14:paraId="1D64C489" w14:textId="77777777" w:rsidR="008F6C8C" w:rsidRDefault="008F6C8C">
            <w:pPr>
              <w:rPr>
                <w:rFonts w:eastAsiaTheme="minorEastAsia"/>
                <w:lang w:eastAsia="zh-CN"/>
              </w:rPr>
            </w:pPr>
          </w:p>
        </w:tc>
      </w:tr>
      <w:tr w:rsidR="008F6C8C" w14:paraId="44AD38FE" w14:textId="77777777">
        <w:trPr>
          <w:gridAfter w:val="1"/>
          <w:wAfter w:w="111" w:type="dxa"/>
        </w:trPr>
        <w:tc>
          <w:tcPr>
            <w:tcW w:w="1609" w:type="dxa"/>
          </w:tcPr>
          <w:p w14:paraId="1C041B4F" w14:textId="77777777" w:rsidR="008F6C8C" w:rsidRDefault="008F6C8C">
            <w:pPr>
              <w:rPr>
                <w:rFonts w:eastAsiaTheme="minorEastAsia"/>
                <w:lang w:val="en-US" w:eastAsia="zh-CN"/>
              </w:rPr>
            </w:pPr>
          </w:p>
        </w:tc>
        <w:tc>
          <w:tcPr>
            <w:tcW w:w="7340" w:type="dxa"/>
          </w:tcPr>
          <w:p w14:paraId="64986024" w14:textId="77777777" w:rsidR="008F6C8C" w:rsidRDefault="008F6C8C">
            <w:pPr>
              <w:rPr>
                <w:rFonts w:eastAsiaTheme="minorEastAsia"/>
                <w:lang w:val="en-US" w:eastAsia="zh-CN"/>
              </w:rPr>
            </w:pPr>
          </w:p>
        </w:tc>
      </w:tr>
      <w:tr w:rsidR="008F6C8C" w14:paraId="692474C0" w14:textId="77777777">
        <w:tc>
          <w:tcPr>
            <w:tcW w:w="1609" w:type="dxa"/>
          </w:tcPr>
          <w:p w14:paraId="4470420A" w14:textId="77777777" w:rsidR="008F6C8C" w:rsidRDefault="008F6C8C">
            <w:pPr>
              <w:rPr>
                <w:rFonts w:eastAsiaTheme="minorEastAsia"/>
                <w:lang w:eastAsia="zh-CN"/>
              </w:rPr>
            </w:pPr>
          </w:p>
        </w:tc>
        <w:tc>
          <w:tcPr>
            <w:tcW w:w="7451" w:type="dxa"/>
            <w:gridSpan w:val="2"/>
          </w:tcPr>
          <w:p w14:paraId="21A24457" w14:textId="77777777" w:rsidR="008F6C8C" w:rsidRDefault="008F6C8C">
            <w:pPr>
              <w:rPr>
                <w:rFonts w:eastAsiaTheme="minorEastAsia"/>
                <w:lang w:eastAsia="zh-CN"/>
              </w:rPr>
            </w:pPr>
          </w:p>
        </w:tc>
      </w:tr>
      <w:tr w:rsidR="008F6C8C" w14:paraId="2E2632F2" w14:textId="77777777">
        <w:trPr>
          <w:gridAfter w:val="1"/>
          <w:wAfter w:w="111" w:type="dxa"/>
        </w:trPr>
        <w:tc>
          <w:tcPr>
            <w:tcW w:w="1609" w:type="dxa"/>
          </w:tcPr>
          <w:p w14:paraId="369FDDF7" w14:textId="77777777" w:rsidR="008F6C8C" w:rsidRDefault="008F6C8C">
            <w:pPr>
              <w:rPr>
                <w:rFonts w:eastAsiaTheme="minorEastAsia"/>
                <w:lang w:val="en-US" w:eastAsia="zh-CN"/>
              </w:rPr>
            </w:pPr>
          </w:p>
        </w:tc>
        <w:tc>
          <w:tcPr>
            <w:tcW w:w="7340" w:type="dxa"/>
          </w:tcPr>
          <w:p w14:paraId="2E131C02" w14:textId="77777777" w:rsidR="008F6C8C" w:rsidRDefault="008F6C8C">
            <w:pPr>
              <w:rPr>
                <w:rFonts w:eastAsiaTheme="minorEastAsia"/>
                <w:lang w:val="en-US" w:eastAsia="zh-CN"/>
              </w:rPr>
            </w:pPr>
          </w:p>
        </w:tc>
      </w:tr>
      <w:tr w:rsidR="008F6C8C" w14:paraId="1724EADE" w14:textId="77777777">
        <w:trPr>
          <w:gridAfter w:val="1"/>
          <w:wAfter w:w="111" w:type="dxa"/>
        </w:trPr>
        <w:tc>
          <w:tcPr>
            <w:tcW w:w="1609" w:type="dxa"/>
          </w:tcPr>
          <w:p w14:paraId="0A7D4CED" w14:textId="77777777" w:rsidR="008F6C8C" w:rsidRDefault="008F6C8C">
            <w:pPr>
              <w:rPr>
                <w:rFonts w:eastAsiaTheme="minorEastAsia"/>
                <w:lang w:eastAsia="zh-CN"/>
              </w:rPr>
            </w:pPr>
          </w:p>
        </w:tc>
        <w:tc>
          <w:tcPr>
            <w:tcW w:w="7340" w:type="dxa"/>
          </w:tcPr>
          <w:p w14:paraId="03FCDFDE" w14:textId="77777777" w:rsidR="008F6C8C" w:rsidRDefault="008F6C8C">
            <w:pPr>
              <w:rPr>
                <w:rFonts w:eastAsia="等线"/>
                <w:szCs w:val="20"/>
                <w:lang w:val="en-US" w:eastAsia="zh-CN"/>
              </w:rPr>
            </w:pPr>
          </w:p>
        </w:tc>
      </w:tr>
      <w:tr w:rsidR="008F6C8C" w14:paraId="5DC72739" w14:textId="77777777">
        <w:trPr>
          <w:gridAfter w:val="1"/>
          <w:wAfter w:w="111" w:type="dxa"/>
        </w:trPr>
        <w:tc>
          <w:tcPr>
            <w:tcW w:w="1609" w:type="dxa"/>
          </w:tcPr>
          <w:p w14:paraId="7E53085B" w14:textId="77777777" w:rsidR="008F6C8C" w:rsidRDefault="008F6C8C">
            <w:pPr>
              <w:rPr>
                <w:rFonts w:eastAsiaTheme="minorEastAsia"/>
                <w:lang w:eastAsia="zh-CN"/>
              </w:rPr>
            </w:pPr>
          </w:p>
        </w:tc>
        <w:tc>
          <w:tcPr>
            <w:tcW w:w="7340" w:type="dxa"/>
          </w:tcPr>
          <w:p w14:paraId="527496B9" w14:textId="77777777" w:rsidR="008F6C8C" w:rsidRDefault="008F6C8C">
            <w:pPr>
              <w:rPr>
                <w:rFonts w:eastAsiaTheme="minorEastAsia"/>
                <w:lang w:eastAsia="zh-CN"/>
              </w:rPr>
            </w:pPr>
          </w:p>
        </w:tc>
      </w:tr>
      <w:tr w:rsidR="008F6C8C" w14:paraId="1D82ACDB" w14:textId="77777777">
        <w:trPr>
          <w:gridAfter w:val="1"/>
          <w:wAfter w:w="111" w:type="dxa"/>
        </w:trPr>
        <w:tc>
          <w:tcPr>
            <w:tcW w:w="1609" w:type="dxa"/>
          </w:tcPr>
          <w:p w14:paraId="3C38A4C0" w14:textId="77777777" w:rsidR="008F6C8C" w:rsidRDefault="008F6C8C">
            <w:pPr>
              <w:rPr>
                <w:rFonts w:eastAsiaTheme="minorEastAsia"/>
                <w:lang w:eastAsia="zh-CN"/>
              </w:rPr>
            </w:pPr>
          </w:p>
        </w:tc>
        <w:tc>
          <w:tcPr>
            <w:tcW w:w="7340" w:type="dxa"/>
          </w:tcPr>
          <w:p w14:paraId="64153AEE" w14:textId="77777777" w:rsidR="008F6C8C" w:rsidRDefault="008F6C8C">
            <w:pPr>
              <w:rPr>
                <w:rFonts w:eastAsiaTheme="minorEastAsia"/>
                <w:lang w:eastAsia="zh-CN"/>
              </w:rPr>
            </w:pPr>
          </w:p>
        </w:tc>
      </w:tr>
      <w:tr w:rsidR="008F6C8C" w14:paraId="4D57A023" w14:textId="77777777">
        <w:trPr>
          <w:gridAfter w:val="1"/>
          <w:wAfter w:w="111" w:type="dxa"/>
        </w:trPr>
        <w:tc>
          <w:tcPr>
            <w:tcW w:w="1609" w:type="dxa"/>
          </w:tcPr>
          <w:p w14:paraId="392E12B8" w14:textId="77777777" w:rsidR="008F6C8C" w:rsidRDefault="008F6C8C">
            <w:pPr>
              <w:rPr>
                <w:rFonts w:eastAsiaTheme="minorEastAsia"/>
                <w:lang w:eastAsia="zh-CN"/>
              </w:rPr>
            </w:pPr>
          </w:p>
        </w:tc>
        <w:tc>
          <w:tcPr>
            <w:tcW w:w="7340" w:type="dxa"/>
          </w:tcPr>
          <w:p w14:paraId="3790E96C" w14:textId="77777777" w:rsidR="008F6C8C" w:rsidRDefault="008F6C8C">
            <w:pPr>
              <w:rPr>
                <w:rFonts w:eastAsiaTheme="minorEastAsia"/>
                <w:lang w:eastAsia="zh-CN"/>
              </w:rPr>
            </w:pPr>
          </w:p>
        </w:tc>
      </w:tr>
      <w:tr w:rsidR="008F6C8C" w14:paraId="51193442" w14:textId="77777777">
        <w:trPr>
          <w:gridAfter w:val="1"/>
          <w:wAfter w:w="111" w:type="dxa"/>
        </w:trPr>
        <w:tc>
          <w:tcPr>
            <w:tcW w:w="1609" w:type="dxa"/>
          </w:tcPr>
          <w:p w14:paraId="35A738A1" w14:textId="77777777" w:rsidR="008F6C8C" w:rsidRDefault="008F6C8C">
            <w:pPr>
              <w:rPr>
                <w:rFonts w:eastAsia="Malgun Gothic"/>
                <w:lang w:eastAsia="ko-KR"/>
              </w:rPr>
            </w:pPr>
          </w:p>
        </w:tc>
        <w:tc>
          <w:tcPr>
            <w:tcW w:w="7340" w:type="dxa"/>
          </w:tcPr>
          <w:p w14:paraId="6B345120" w14:textId="77777777" w:rsidR="008F6C8C" w:rsidRDefault="008F6C8C">
            <w:pPr>
              <w:rPr>
                <w:rFonts w:eastAsia="Malgun Gothic"/>
                <w:lang w:eastAsia="ko-KR"/>
              </w:rPr>
            </w:pPr>
          </w:p>
        </w:tc>
      </w:tr>
      <w:tr w:rsidR="008F6C8C" w14:paraId="7A2AAF26" w14:textId="77777777">
        <w:trPr>
          <w:gridAfter w:val="1"/>
          <w:wAfter w:w="111" w:type="dxa"/>
        </w:trPr>
        <w:tc>
          <w:tcPr>
            <w:tcW w:w="1609" w:type="dxa"/>
          </w:tcPr>
          <w:p w14:paraId="4EF696BA" w14:textId="77777777" w:rsidR="008F6C8C" w:rsidRDefault="008F6C8C">
            <w:pPr>
              <w:rPr>
                <w:rFonts w:eastAsia="Malgun Gothic"/>
                <w:lang w:eastAsia="ko-KR"/>
              </w:rPr>
            </w:pPr>
          </w:p>
        </w:tc>
        <w:tc>
          <w:tcPr>
            <w:tcW w:w="7340" w:type="dxa"/>
          </w:tcPr>
          <w:p w14:paraId="650133BC" w14:textId="77777777" w:rsidR="008F6C8C" w:rsidRDefault="008F6C8C">
            <w:pPr>
              <w:rPr>
                <w:rFonts w:eastAsia="Malgun Gothic"/>
                <w:lang w:eastAsia="ko-KR"/>
              </w:rPr>
            </w:pPr>
          </w:p>
        </w:tc>
      </w:tr>
    </w:tbl>
    <w:p w14:paraId="528E4EAC" w14:textId="77777777" w:rsidR="008F6C8C" w:rsidRDefault="008F6C8C">
      <w:pPr>
        <w:rPr>
          <w:rFonts w:eastAsiaTheme="minorEastAsia"/>
          <w:b/>
          <w:szCs w:val="20"/>
          <w:lang w:eastAsia="zh-CN"/>
        </w:rPr>
      </w:pPr>
    </w:p>
    <w:p w14:paraId="386CFEB7" w14:textId="77777777" w:rsidR="008F6C8C" w:rsidRDefault="008F6C8C">
      <w:pPr>
        <w:rPr>
          <w:rFonts w:eastAsiaTheme="minorEastAsia"/>
          <w:b/>
          <w:szCs w:val="20"/>
          <w:lang w:eastAsia="zh-CN"/>
        </w:rPr>
      </w:pPr>
    </w:p>
    <w:p w14:paraId="48749157" w14:textId="77777777" w:rsidR="008F6C8C" w:rsidRDefault="007A453D">
      <w:pPr>
        <w:pStyle w:val="30"/>
        <w:rPr>
          <w:sz w:val="20"/>
          <w:szCs w:val="20"/>
        </w:rPr>
      </w:pPr>
      <w:r>
        <w:rPr>
          <w:sz w:val="20"/>
          <w:szCs w:val="20"/>
          <w:highlight w:val="yellow"/>
        </w:rPr>
        <w:t>[Medium]</w:t>
      </w:r>
      <w:r>
        <w:rPr>
          <w:sz w:val="20"/>
          <w:szCs w:val="20"/>
        </w:rPr>
        <w:t>RTOA Initialization Time</w:t>
      </w:r>
    </w:p>
    <w:p w14:paraId="3AF88ECC"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6C8AF9EE" w14:textId="77777777" w:rsidR="008F6C8C" w:rsidRDefault="007A453D">
      <w:pPr>
        <w:rPr>
          <w:b/>
          <w:lang w:val="en-US" w:eastAsia="zh-CN"/>
        </w:rPr>
      </w:pPr>
      <w:r>
        <w:rPr>
          <w:b/>
          <w:highlight w:val="green"/>
          <w:lang w:val="en-US" w:eastAsia="zh-CN"/>
        </w:rPr>
        <w:t>Agreement</w:t>
      </w:r>
    </w:p>
    <w:p w14:paraId="2AA306CA" w14:textId="77777777" w:rsidR="008F6C8C" w:rsidRDefault="007A453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443F264C" w14:textId="77777777" w:rsidR="008F6C8C" w:rsidRDefault="007A453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5AD0E4C" w14:textId="77777777" w:rsidR="008F6C8C" w:rsidRDefault="007A453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1B0A478A"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74672902" w14:textId="77777777" w:rsidR="008F6C8C" w:rsidRDefault="007A453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49D348D"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DF5E4C2" w14:textId="77777777" w:rsidR="008F6C8C" w:rsidRDefault="008F6C8C">
      <w:pPr>
        <w:rPr>
          <w:b/>
          <w:highlight w:val="green"/>
        </w:rPr>
      </w:pPr>
    </w:p>
    <w:p w14:paraId="2D55B0A8" w14:textId="77777777" w:rsidR="008F6C8C" w:rsidRDefault="007A453D">
      <w:pPr>
        <w:rPr>
          <w:b/>
          <w:highlight w:val="green"/>
        </w:rPr>
      </w:pPr>
      <w:r>
        <w:rPr>
          <w:b/>
          <w:highlight w:val="green"/>
        </w:rPr>
        <w:lastRenderedPageBreak/>
        <w:t>Agreement</w:t>
      </w:r>
    </w:p>
    <w:p w14:paraId="4B66F020" w14:textId="77777777" w:rsidR="008F6C8C" w:rsidRDefault="007A453D">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4716E653" w14:textId="77777777" w:rsidR="008F6C8C" w:rsidRDefault="007A453D">
      <w:pPr>
        <w:numPr>
          <w:ilvl w:val="1"/>
          <w:numId w:val="44"/>
        </w:numPr>
        <w:contextualSpacing/>
      </w:pPr>
      <w:r>
        <w:t>FFS: which UEs can provide initialisation time (note: which may be decided by other WGs)</w:t>
      </w:r>
    </w:p>
    <w:p w14:paraId="548ECACE" w14:textId="77777777" w:rsidR="008F6C8C" w:rsidRDefault="007A453D">
      <w:pPr>
        <w:numPr>
          <w:ilvl w:val="1"/>
          <w:numId w:val="44"/>
        </w:numPr>
        <w:contextualSpacing/>
        <w:rPr>
          <w:rFonts w:eastAsia="等线"/>
          <w:szCs w:val="20"/>
        </w:rPr>
      </w:pPr>
      <w:r>
        <w:t xml:space="preserve">FFS: further details of the definition of DFN Initialisation </w:t>
      </w:r>
      <w:r>
        <w:rPr>
          <w:rFonts w:eastAsia="宋体"/>
          <w:szCs w:val="20"/>
          <w:lang w:eastAsia="zh-CN"/>
        </w:rPr>
        <w:t>Time</w:t>
      </w:r>
    </w:p>
    <w:p w14:paraId="050713B6" w14:textId="77777777" w:rsidR="008F6C8C" w:rsidRDefault="007A453D">
      <w:pPr>
        <w:numPr>
          <w:ilvl w:val="0"/>
          <w:numId w:val="44"/>
        </w:numPr>
        <w:contextualSpacing/>
        <w:rPr>
          <w:rFonts w:eastAsia="等线"/>
          <w:szCs w:val="20"/>
        </w:rPr>
      </w:pPr>
      <w:r>
        <w:t>For the definition of SL-PRS based RTOA, update the definition of reference timing as:</w:t>
      </w:r>
    </w:p>
    <w:p w14:paraId="7B8BDC8B" w14:textId="77777777" w:rsidR="008F6C8C" w:rsidRDefault="007A453D">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5D368743" w14:textId="77777777" w:rsidR="008F6C8C" w:rsidRDefault="007A453D">
      <w:pPr>
        <w:numPr>
          <w:ilvl w:val="2"/>
          <w:numId w:val="44"/>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FEFFADF" w14:textId="77777777" w:rsidR="008F6C8C" w:rsidRDefault="007A453D">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0477F536" w14:textId="77777777" w:rsidR="008F6C8C" w:rsidRDefault="007A453D">
      <w:pPr>
        <w:numPr>
          <w:ilvl w:val="2"/>
          <w:numId w:val="44"/>
        </w:numPr>
        <w:contextualSpacing/>
        <w:rPr>
          <w:lang w:eastAsia="ja-JP"/>
        </w:rPr>
      </w:pPr>
      <w:r>
        <w:t>FFS: The timing of SFN0/SFN for RTOA reference timing is determined by advancing DL SFN0/SFN with TA/2 when the UE is in-coverage and in connected state</w:t>
      </w:r>
    </w:p>
    <w:p w14:paraId="0906D4F0" w14:textId="77777777" w:rsidR="008F6C8C" w:rsidRDefault="008F6C8C">
      <w:pPr>
        <w:rPr>
          <w:rFonts w:eastAsiaTheme="minorEastAsia"/>
          <w:lang w:eastAsia="zh-CN"/>
        </w:rPr>
      </w:pPr>
    </w:p>
    <w:p w14:paraId="6623B721"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here are several FFS that need to be addressed in the agreements</w:t>
      </w:r>
    </w:p>
    <w:tbl>
      <w:tblPr>
        <w:tblW w:w="9067" w:type="dxa"/>
        <w:tblLook w:val="04A0" w:firstRow="1" w:lastRow="0" w:firstColumn="1" w:lastColumn="0" w:noHBand="0" w:noVBand="1"/>
      </w:tblPr>
      <w:tblGrid>
        <w:gridCol w:w="1168"/>
        <w:gridCol w:w="7899"/>
      </w:tblGrid>
      <w:tr w:rsidR="008F6C8C" w14:paraId="48DBA2B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33552D2" w14:textId="77777777" w:rsidR="008F6C8C" w:rsidRDefault="00F669F1">
            <w:pPr>
              <w:rPr>
                <w:rFonts w:ascii="Arial" w:eastAsia="宋体" w:hAnsi="Arial" w:cs="Arial"/>
                <w:b/>
                <w:bCs/>
                <w:color w:val="0000FF"/>
                <w:sz w:val="16"/>
                <w:szCs w:val="16"/>
                <w:u w:val="single"/>
              </w:rPr>
            </w:pPr>
            <w:hyperlink r:id="rId72" w:history="1">
              <w:r w:rsidR="007A453D">
                <w:rPr>
                  <w:rFonts w:ascii="Arial" w:eastAsia="宋体" w:hAnsi="Arial" w:cs="Arial"/>
                  <w:b/>
                  <w:bCs/>
                  <w:color w:val="0000FF"/>
                  <w:sz w:val="16"/>
                  <w:szCs w:val="16"/>
                  <w:u w:val="single"/>
                </w:rPr>
                <w:t>R1-2304485</w:t>
              </w:r>
            </w:hyperlink>
          </w:p>
          <w:p w14:paraId="2FB6EFF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1821DBD7" w14:textId="77777777" w:rsidR="008F6C8C" w:rsidRDefault="007A453D">
            <w:pPr>
              <w:rPr>
                <w:rFonts w:eastAsia="宋体"/>
                <w:szCs w:val="20"/>
              </w:rPr>
            </w:pPr>
            <w:r>
              <w:rPr>
                <w:rFonts w:eastAsia="宋体"/>
                <w:szCs w:val="20"/>
              </w:rPr>
              <w:t>Discussion on measurements and reporting for SL positioning</w:t>
            </w:r>
          </w:p>
          <w:p w14:paraId="65FB752F" w14:textId="77777777" w:rsidR="008F6C8C" w:rsidRDefault="008F6C8C">
            <w:pPr>
              <w:pStyle w:val="afff"/>
              <w:numPr>
                <w:ilvl w:val="0"/>
                <w:numId w:val="49"/>
              </w:numPr>
              <w:ind w:firstLineChars="0"/>
              <w:rPr>
                <w:rFonts w:ascii="Times New Roman" w:eastAsiaTheme="minorEastAsia" w:hAnsi="Times New Roman"/>
                <w:sz w:val="20"/>
                <w:szCs w:val="20"/>
                <w:lang w:eastAsia="zh-CN"/>
              </w:rPr>
            </w:pPr>
            <w:bookmarkStart w:id="39" w:name="_Hlk127463312"/>
          </w:p>
          <w:p w14:paraId="7ACB811C"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measuring UE can inform its SFN/DFN Initialisation Time to target/server UE/LMF same as the definition in TS 38.455.</w:t>
            </w:r>
          </w:p>
          <w:p w14:paraId="6C2504BB"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measuring UEs can be provided common SFN/DFN Initialisation time from target/server UE/LMF to align the reference time.</w:t>
            </w:r>
          </w:p>
          <w:bookmarkEnd w:id="39"/>
          <w:p w14:paraId="633379FC" w14:textId="77777777" w:rsidR="008F6C8C" w:rsidRDefault="008F6C8C">
            <w:pPr>
              <w:rPr>
                <w:rFonts w:eastAsia="宋体"/>
                <w:szCs w:val="20"/>
              </w:rPr>
            </w:pPr>
          </w:p>
        </w:tc>
      </w:tr>
      <w:tr w:rsidR="008F6C8C" w14:paraId="242C0C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CFE5572" w14:textId="77777777" w:rsidR="008F6C8C" w:rsidRDefault="00F669F1">
            <w:pPr>
              <w:rPr>
                <w:rFonts w:ascii="Arial" w:eastAsia="宋体" w:hAnsi="Arial" w:cs="Arial"/>
                <w:b/>
                <w:bCs/>
                <w:color w:val="0000FF"/>
                <w:sz w:val="16"/>
                <w:szCs w:val="16"/>
                <w:u w:val="single"/>
              </w:rPr>
            </w:pPr>
            <w:hyperlink r:id="rId73" w:history="1">
              <w:r w:rsidR="007A453D">
                <w:rPr>
                  <w:rFonts w:ascii="Arial" w:eastAsia="宋体" w:hAnsi="Arial" w:cs="Arial"/>
                  <w:b/>
                  <w:bCs/>
                  <w:color w:val="0000FF"/>
                  <w:sz w:val="16"/>
                  <w:szCs w:val="16"/>
                  <w:u w:val="single"/>
                </w:rPr>
                <w:t>R1-2304622</w:t>
              </w:r>
            </w:hyperlink>
          </w:p>
          <w:p w14:paraId="3420BFC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6769BBBC" w14:textId="77777777" w:rsidR="008F6C8C" w:rsidRDefault="007A453D">
            <w:pPr>
              <w:rPr>
                <w:rFonts w:eastAsia="宋体"/>
                <w:szCs w:val="20"/>
              </w:rPr>
            </w:pPr>
            <w:r>
              <w:rPr>
                <w:rFonts w:eastAsia="宋体"/>
                <w:szCs w:val="20"/>
              </w:rPr>
              <w:t>Remaining issues on SL positioning measurement and reporting</w:t>
            </w:r>
          </w:p>
          <w:p w14:paraId="5E540CF6"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xml:space="preserve">: DFN Initialisation Time is defined based on Tref and </w:t>
            </w:r>
            <w:proofErr w:type="spellStart"/>
            <w:r>
              <w:rPr>
                <w:sz w:val="20"/>
              </w:rPr>
              <w:t>OffsetDFN</w:t>
            </w:r>
            <w:proofErr w:type="spellEnd"/>
            <w:r>
              <w:rPr>
                <w:sz w:val="20"/>
              </w:rPr>
              <w:t xml:space="preserve">, </w:t>
            </w:r>
            <w:proofErr w:type="gramStart"/>
            <w:r>
              <w:rPr>
                <w:sz w:val="20"/>
              </w:rPr>
              <w:t>where</w:t>
            </w:r>
            <w:proofErr w:type="gramEnd"/>
          </w:p>
          <w:p w14:paraId="59822843" w14:textId="77777777" w:rsidR="008F6C8C" w:rsidRDefault="007A453D">
            <w:pPr>
              <w:pStyle w:val="3GPPAgreements"/>
              <w:numPr>
                <w:ilvl w:val="0"/>
                <w:numId w:val="39"/>
              </w:numPr>
              <w:overflowPunct/>
              <w:autoSpaceDE/>
              <w:autoSpaceDN/>
              <w:adjustRightInd/>
              <w:spacing w:before="0" w:after="0"/>
              <w:textAlignment w:val="auto"/>
              <w:rPr>
                <w:sz w:val="20"/>
              </w:rPr>
            </w:pPr>
            <w:r>
              <w:rPr>
                <w:sz w:val="20"/>
              </w:rPr>
              <w:t xml:space="preserve"> Tref is the reference UTC time 00:00:00 on Gregorian calendar date 1 January, 1900 (midnight between Thursday, December 31, 1899 and Friday, January 1, 1900)</w:t>
            </w:r>
          </w:p>
          <w:p w14:paraId="714F6595" w14:textId="77777777" w:rsidR="008F6C8C" w:rsidRDefault="007A453D">
            <w:pPr>
              <w:pStyle w:val="3GPPAgreements"/>
              <w:numPr>
                <w:ilvl w:val="0"/>
                <w:numId w:val="39"/>
              </w:numPr>
              <w:overflowPunct/>
              <w:autoSpaceDE/>
              <w:autoSpaceDN/>
              <w:adjustRightInd/>
              <w:spacing w:before="0" w:after="0"/>
              <w:textAlignment w:val="auto"/>
              <w:rPr>
                <w:sz w:val="20"/>
              </w:rPr>
            </w:pPr>
            <w:proofErr w:type="spellStart"/>
            <w:r>
              <w:rPr>
                <w:sz w:val="20"/>
              </w:rPr>
              <w:t>OffsetDFN</w:t>
            </w:r>
            <w:proofErr w:type="spellEnd"/>
            <w:r>
              <w:rPr>
                <w:sz w:val="20"/>
              </w:rPr>
              <w:t xml:space="preserve"> indicates the timing offset for the UE to determine DFN timing when GNSS is used for timing reference</w:t>
            </w:r>
          </w:p>
          <w:p w14:paraId="0DF8FDC4" w14:textId="77777777" w:rsidR="008F6C8C" w:rsidRDefault="008F6C8C">
            <w:pPr>
              <w:rPr>
                <w:rFonts w:eastAsia="宋体"/>
                <w:szCs w:val="20"/>
              </w:rPr>
            </w:pPr>
          </w:p>
        </w:tc>
      </w:tr>
      <w:tr w:rsidR="008F6C8C" w14:paraId="787FFF5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F27665" w14:textId="77777777" w:rsidR="008F6C8C" w:rsidRDefault="00F669F1">
            <w:pPr>
              <w:rPr>
                <w:rFonts w:ascii="Arial" w:eastAsia="宋体" w:hAnsi="Arial" w:cs="Arial"/>
                <w:b/>
                <w:bCs/>
                <w:color w:val="0000FF"/>
                <w:sz w:val="16"/>
                <w:szCs w:val="16"/>
                <w:u w:val="single"/>
              </w:rPr>
            </w:pPr>
            <w:hyperlink r:id="rId74" w:history="1">
              <w:r w:rsidR="007A453D">
                <w:rPr>
                  <w:rFonts w:ascii="Arial" w:eastAsia="宋体" w:hAnsi="Arial" w:cs="Arial"/>
                  <w:b/>
                  <w:bCs/>
                  <w:color w:val="0000FF"/>
                  <w:sz w:val="16"/>
                  <w:szCs w:val="16"/>
                  <w:u w:val="single"/>
                </w:rPr>
                <w:t>R1-2304736</w:t>
              </w:r>
            </w:hyperlink>
          </w:p>
          <w:p w14:paraId="18B4ED9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700A843A"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5E7F99E2" w14:textId="77777777" w:rsidR="008F6C8C" w:rsidRDefault="007A453D">
            <w:pPr>
              <w:rPr>
                <w:rFonts w:eastAsia="宋体"/>
                <w:szCs w:val="20"/>
              </w:rPr>
            </w:pPr>
            <w:r>
              <w:rPr>
                <w:rFonts w:eastAsia="宋体"/>
                <w:szCs w:val="20"/>
              </w:rPr>
              <w:t>On measurements and reporting for SL positioning</w:t>
            </w:r>
          </w:p>
          <w:p w14:paraId="603F53D5" w14:textId="77777777" w:rsidR="008F6C8C" w:rsidRDefault="007A453D">
            <w:pPr>
              <w:rPr>
                <w:rFonts w:eastAsia="宋体"/>
                <w:szCs w:val="20"/>
              </w:rPr>
            </w:pPr>
            <w:r>
              <w:rPr>
                <w:rFonts w:eastAsiaTheme="minorEastAsia"/>
                <w:szCs w:val="20"/>
                <w:lang w:eastAsia="zh-CN"/>
              </w:rPr>
              <w:t xml:space="preserve">Proposal 7: </w:t>
            </w:r>
            <w:r>
              <w:rPr>
                <w:rFonts w:eastAsia="Batang"/>
                <w:szCs w:val="20"/>
              </w:rPr>
              <w:t xml:space="preserve">SFN/DFN </w:t>
            </w:r>
            <w:r>
              <w:rPr>
                <w:rFonts w:eastAsiaTheme="minorEastAsia"/>
                <w:szCs w:val="20"/>
                <w:lang w:eastAsia="zh-CN"/>
              </w:rPr>
              <w:t xml:space="preserve">Initialisation Time can be </w:t>
            </w:r>
            <w:r>
              <w:rPr>
                <w:szCs w:val="20"/>
              </w:rPr>
              <w:t>provide</w:t>
            </w:r>
            <w:r>
              <w:rPr>
                <w:rFonts w:eastAsiaTheme="minorEastAsia"/>
                <w:szCs w:val="20"/>
                <w:lang w:eastAsia="zh-CN"/>
              </w:rPr>
              <w:t>d by anchor UE or server UE</w:t>
            </w:r>
          </w:p>
        </w:tc>
      </w:tr>
      <w:tr w:rsidR="008F6C8C" w14:paraId="575758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72F109" w14:textId="77777777" w:rsidR="008F6C8C" w:rsidRDefault="00F669F1">
            <w:pPr>
              <w:rPr>
                <w:rFonts w:ascii="Arial" w:eastAsia="宋体" w:hAnsi="Arial" w:cs="Arial"/>
                <w:b/>
                <w:bCs/>
                <w:color w:val="0000FF"/>
                <w:sz w:val="16"/>
                <w:szCs w:val="16"/>
                <w:u w:val="single"/>
              </w:rPr>
            </w:pPr>
            <w:hyperlink r:id="rId75" w:history="1">
              <w:r w:rsidR="007A453D">
                <w:rPr>
                  <w:rFonts w:ascii="Arial" w:eastAsia="宋体" w:hAnsi="Arial" w:cs="Arial"/>
                  <w:b/>
                  <w:bCs/>
                  <w:color w:val="0000FF"/>
                  <w:sz w:val="16"/>
                  <w:szCs w:val="16"/>
                  <w:u w:val="single"/>
                </w:rPr>
                <w:t>R1-2304829</w:t>
              </w:r>
            </w:hyperlink>
          </w:p>
          <w:p w14:paraId="1195D70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3C675C45" w14:textId="77777777" w:rsidR="008F6C8C" w:rsidRDefault="007A453D">
            <w:pPr>
              <w:rPr>
                <w:rFonts w:eastAsia="宋体"/>
                <w:szCs w:val="20"/>
              </w:rPr>
            </w:pPr>
            <w:r>
              <w:rPr>
                <w:rFonts w:eastAsia="宋体"/>
                <w:szCs w:val="20"/>
              </w:rPr>
              <w:t>On measurements and reporting for SL positioning</w:t>
            </w:r>
          </w:p>
          <w:p w14:paraId="644BA166" w14:textId="77777777" w:rsidR="008F6C8C" w:rsidRDefault="008F6C8C">
            <w:pPr>
              <w:pStyle w:val="3GPPText"/>
              <w:numPr>
                <w:ilvl w:val="0"/>
                <w:numId w:val="42"/>
              </w:numPr>
              <w:spacing w:before="0" w:after="0"/>
              <w:rPr>
                <w:sz w:val="20"/>
              </w:rPr>
            </w:pPr>
          </w:p>
          <w:p w14:paraId="447BBA32" w14:textId="77777777" w:rsidR="008F6C8C" w:rsidRDefault="007A453D">
            <w:pPr>
              <w:pStyle w:val="3GPPText"/>
              <w:numPr>
                <w:ilvl w:val="1"/>
                <w:numId w:val="43"/>
              </w:numPr>
              <w:spacing w:before="0" w:after="0"/>
              <w:rPr>
                <w:sz w:val="20"/>
                <w:lang w:val="en-GB"/>
              </w:rPr>
            </w:pPr>
            <w:r>
              <w:rPr>
                <w:sz w:val="20"/>
                <w:lang w:val="en-GB"/>
              </w:rPr>
              <w:t xml:space="preserve">Advancing of SFN0/SFN by TA/2 does not need to be defined. </w:t>
            </w:r>
          </w:p>
          <w:p w14:paraId="59A2D878" w14:textId="77777777" w:rsidR="008F6C8C" w:rsidRDefault="008F6C8C">
            <w:pPr>
              <w:rPr>
                <w:rFonts w:eastAsia="宋体"/>
                <w:szCs w:val="20"/>
              </w:rPr>
            </w:pPr>
          </w:p>
        </w:tc>
      </w:tr>
      <w:tr w:rsidR="008F6C8C" w14:paraId="07AF9E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CE33A3E" w14:textId="77777777" w:rsidR="008F6C8C" w:rsidRDefault="00F669F1">
            <w:pPr>
              <w:rPr>
                <w:rFonts w:ascii="Arial" w:eastAsia="宋体" w:hAnsi="Arial" w:cs="Arial"/>
                <w:b/>
                <w:bCs/>
                <w:color w:val="0000FF"/>
                <w:sz w:val="16"/>
                <w:szCs w:val="16"/>
                <w:u w:val="single"/>
              </w:rPr>
            </w:pPr>
            <w:hyperlink r:id="rId76" w:history="1">
              <w:r w:rsidR="007A453D">
                <w:rPr>
                  <w:rFonts w:ascii="Arial" w:eastAsia="宋体" w:hAnsi="Arial" w:cs="Arial"/>
                  <w:b/>
                  <w:bCs/>
                  <w:color w:val="0000FF"/>
                  <w:sz w:val="16"/>
                  <w:szCs w:val="16"/>
                  <w:u w:val="single"/>
                </w:rPr>
                <w:t>R1-2305428</w:t>
              </w:r>
            </w:hyperlink>
          </w:p>
          <w:p w14:paraId="443E462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2416E42C" w14:textId="77777777" w:rsidR="008F6C8C" w:rsidRDefault="007A453D">
            <w:pPr>
              <w:rPr>
                <w:rFonts w:eastAsia="宋体"/>
                <w:szCs w:val="20"/>
              </w:rPr>
            </w:pPr>
            <w:r>
              <w:rPr>
                <w:rFonts w:eastAsia="宋体"/>
                <w:szCs w:val="20"/>
              </w:rPr>
              <w:t>Discussion on measurements and reporting for SL positioning</w:t>
            </w:r>
          </w:p>
          <w:p w14:paraId="1D3C2BD3"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Determination and definition of DFN initialization time should be up to other WGs.</w:t>
            </w:r>
          </w:p>
          <w:p w14:paraId="286A0E34" w14:textId="77777777" w:rsidR="008F6C8C" w:rsidRDefault="008F6C8C">
            <w:pPr>
              <w:rPr>
                <w:rFonts w:eastAsia="宋体"/>
                <w:szCs w:val="20"/>
              </w:rPr>
            </w:pPr>
          </w:p>
        </w:tc>
      </w:tr>
      <w:tr w:rsidR="008F6C8C" w14:paraId="17EC623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75FBA5C" w14:textId="77777777" w:rsidR="008F6C8C" w:rsidRDefault="00F669F1">
            <w:pPr>
              <w:rPr>
                <w:rFonts w:ascii="Arial" w:eastAsia="宋体" w:hAnsi="Arial" w:cs="Arial"/>
                <w:b/>
                <w:bCs/>
                <w:color w:val="0000FF"/>
                <w:sz w:val="16"/>
                <w:szCs w:val="16"/>
                <w:u w:val="single"/>
              </w:rPr>
            </w:pPr>
            <w:hyperlink r:id="rId77" w:history="1">
              <w:r w:rsidR="007A453D">
                <w:rPr>
                  <w:rFonts w:ascii="Arial" w:eastAsia="宋体" w:hAnsi="Arial" w:cs="Arial"/>
                  <w:b/>
                  <w:bCs/>
                  <w:color w:val="0000FF"/>
                  <w:sz w:val="16"/>
                  <w:szCs w:val="16"/>
                  <w:u w:val="single"/>
                </w:rPr>
                <w:t>R1-2305635</w:t>
              </w:r>
            </w:hyperlink>
          </w:p>
          <w:p w14:paraId="2E7D47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173CDCD0" w14:textId="77777777" w:rsidR="008F6C8C" w:rsidRDefault="007A453D">
            <w:pPr>
              <w:rPr>
                <w:rFonts w:eastAsia="宋体"/>
                <w:szCs w:val="20"/>
              </w:rPr>
            </w:pPr>
            <w:r>
              <w:rPr>
                <w:rFonts w:eastAsia="宋体"/>
                <w:szCs w:val="20"/>
              </w:rPr>
              <w:t>Discussion on measurements and reporting for SL positioning</w:t>
            </w:r>
          </w:p>
          <w:p w14:paraId="14EFD442" w14:textId="77777777" w:rsidR="008F6C8C" w:rsidRDefault="007A453D">
            <w:pPr>
              <w:adjustRightInd w:val="0"/>
              <w:snapToGrid w:val="0"/>
              <w:rPr>
                <w:rFonts w:eastAsia="Batang"/>
                <w:szCs w:val="20"/>
              </w:rPr>
            </w:pPr>
            <w:r>
              <w:rPr>
                <w:rFonts w:eastAsia="Batang"/>
                <w:szCs w:val="20"/>
              </w:rPr>
              <w:t>Proposal 1: When UE is synchronized to GNSS, DFN initialization time is derived from GNSS timing as defined in Section 5.8.12 of TS38.331.</w:t>
            </w:r>
          </w:p>
          <w:p w14:paraId="4FAEA066" w14:textId="77777777" w:rsidR="008F6C8C" w:rsidRDefault="007A453D">
            <w:pPr>
              <w:adjustRightInd w:val="0"/>
              <w:snapToGrid w:val="0"/>
              <w:rPr>
                <w:rFonts w:eastAsia="Batang"/>
                <w:szCs w:val="20"/>
              </w:rPr>
            </w:pPr>
            <w:r>
              <w:rPr>
                <w:rFonts w:eastAsia="Batang"/>
                <w:szCs w:val="20"/>
              </w:rPr>
              <w:t>Proposal 2: When UE is synchronized to a synchronization reference UE, DFN initialization time is derived from the synchronization reference UE’s DFN timing.</w:t>
            </w:r>
          </w:p>
          <w:p w14:paraId="794C3A46" w14:textId="77777777" w:rsidR="008F6C8C" w:rsidRDefault="007A453D">
            <w:pPr>
              <w:adjustRightInd w:val="0"/>
              <w:snapToGrid w:val="0"/>
              <w:rPr>
                <w:rFonts w:eastAsia="Batang"/>
                <w:szCs w:val="20"/>
              </w:rPr>
            </w:pPr>
            <w:r>
              <w:rPr>
                <w:rFonts w:eastAsia="Batang"/>
                <w:szCs w:val="20"/>
              </w:rPr>
              <w:t>Proposal 3: When UE has no synchronization reference, DFN initialization time is determined by UE implementation.</w:t>
            </w:r>
          </w:p>
          <w:p w14:paraId="7C648BBB" w14:textId="77777777" w:rsidR="008F6C8C" w:rsidRDefault="007A453D">
            <w:pPr>
              <w:adjustRightInd w:val="0"/>
              <w:snapToGrid w:val="0"/>
              <w:rPr>
                <w:rFonts w:eastAsia="Batang"/>
                <w:szCs w:val="20"/>
              </w:rPr>
            </w:pPr>
            <w:r>
              <w:rPr>
                <w:rFonts w:eastAsia="Batang"/>
                <w:szCs w:val="20"/>
              </w:rPr>
              <w:t>Proposal 4: DFN initialization time is represented with 64 bits resolution, where binary encoding of the integer part is in the first 32 bits and binary encoding of the fraction part in the last 32 bits.</w:t>
            </w:r>
          </w:p>
          <w:p w14:paraId="38519253" w14:textId="77777777" w:rsidR="008F6C8C" w:rsidRDefault="007A453D">
            <w:pPr>
              <w:adjustRightInd w:val="0"/>
              <w:snapToGrid w:val="0"/>
              <w:rPr>
                <w:rFonts w:eastAsia="Batang"/>
                <w:szCs w:val="20"/>
              </w:rPr>
            </w:pPr>
            <w:r>
              <w:rPr>
                <w:rFonts w:eastAsia="Batang"/>
                <w:szCs w:val="20"/>
              </w:rPr>
              <w:t xml:space="preserve">Proposal 5: It is supported that at least when the anchor UEs are directly synchronized to </w:t>
            </w:r>
            <w:proofErr w:type="spellStart"/>
            <w:r>
              <w:rPr>
                <w:rFonts w:eastAsia="Batang"/>
                <w:szCs w:val="20"/>
              </w:rPr>
              <w:t>gNB</w:t>
            </w:r>
            <w:proofErr w:type="spellEnd"/>
            <w:r>
              <w:rPr>
                <w:rFonts w:eastAsia="Batang"/>
                <w:szCs w:val="20"/>
              </w:rPr>
              <w:t>/</w:t>
            </w:r>
            <w:proofErr w:type="spellStart"/>
            <w:r>
              <w:rPr>
                <w:rFonts w:eastAsia="Batang"/>
                <w:szCs w:val="20"/>
              </w:rPr>
              <w:t>eNB</w:t>
            </w:r>
            <w:proofErr w:type="spellEnd"/>
            <w:r>
              <w:rPr>
                <w:rFonts w:eastAsia="Batang"/>
                <w:szCs w:val="20"/>
              </w:rPr>
              <w:t xml:space="preserve">, SL RTOA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SL-PRS</m:t>
                  </m:r>
                </m:sub>
              </m:sSub>
            </m:oMath>
            <w:r>
              <w:rPr>
                <w:rFonts w:eastAsia="Batang"/>
                <w:szCs w:val="20"/>
              </w:rPr>
              <w:t xml:space="preserve"> is determined as follows.</w:t>
            </w:r>
          </w:p>
          <w:p w14:paraId="357FE871" w14:textId="77777777" w:rsidR="008F6C8C" w:rsidRDefault="007A453D">
            <w:pPr>
              <w:pStyle w:val="afff"/>
              <w:numPr>
                <w:ilvl w:val="0"/>
                <w:numId w:val="51"/>
              </w:numPr>
              <w:autoSpaceDE w:val="0"/>
              <w:autoSpaceDN w:val="0"/>
              <w:adjustRightInd w:val="0"/>
              <w:snapToGrid w:val="0"/>
              <w:ind w:firstLineChars="0"/>
              <w:rPr>
                <w:rFonts w:ascii="Times New Roman" w:eastAsia="Batang" w:hAnsi="Times New Roman"/>
                <w:sz w:val="20"/>
                <w:szCs w:val="20"/>
              </w:rPr>
            </w:pPr>
            <w:r>
              <w:rPr>
                <w:rFonts w:ascii="Times New Roman" w:hAnsi="Times New Roman"/>
                <w:sz w:val="20"/>
                <w:szCs w:val="20"/>
              </w:rPr>
              <w:t>T</w:t>
            </w:r>
            <w:r>
              <w:rPr>
                <w:rFonts w:ascii="Times New Roman" w:hAnsi="Times New Roman"/>
                <w:sz w:val="20"/>
                <w:szCs w:val="20"/>
                <w:vertAlign w:val="subscript"/>
              </w:rPr>
              <w:t xml:space="preserve">0 </w:t>
            </w:r>
            <w:r>
              <w:rPr>
                <w:rFonts w:ascii="Times New Roman" w:hAnsi="Times New Roman"/>
                <w:sz w:val="20"/>
                <w:szCs w:val="20"/>
              </w:rPr>
              <w:t>is the nominal beginning time of SFN0 - TA/2, where TA is the timing advance for UL transmission.</w:t>
            </w:r>
          </w:p>
          <w:p w14:paraId="0704F41F" w14:textId="77777777" w:rsidR="008F6C8C" w:rsidRDefault="007A453D">
            <w:pPr>
              <w:pStyle w:val="afff"/>
              <w:numPr>
                <w:ilvl w:val="0"/>
                <w:numId w:val="51"/>
              </w:numPr>
              <w:autoSpaceDE w:val="0"/>
              <w:autoSpaceDN w:val="0"/>
              <w:adjustRightInd w:val="0"/>
              <w:snapToGrid w:val="0"/>
              <w:ind w:firstLineChars="0"/>
              <w:rPr>
                <w:rFonts w:ascii="Times New Roman" w:eastAsia="Batang" w:hAnsi="Times New Roman"/>
                <w:sz w:val="20"/>
                <w:szCs w:val="20"/>
              </w:rPr>
            </w:pPr>
            <w:proofErr w:type="spellStart"/>
            <w:r>
              <w:rPr>
                <w:rFonts w:ascii="Times New Roman" w:hAnsi="Times New Roman"/>
                <w:sz w:val="20"/>
                <w:szCs w:val="20"/>
              </w:rPr>
              <w:t>t</w:t>
            </w:r>
            <w:r>
              <w:rPr>
                <w:rFonts w:ascii="Times New Roman" w:hAnsi="Times New Roman"/>
                <w:sz w:val="20"/>
                <w:szCs w:val="20"/>
                <w:vertAlign w:val="subscript"/>
              </w:rPr>
              <w:t>SL</w:t>
            </w:r>
            <w:proofErr w:type="spellEnd"/>
            <w:r>
              <w:rPr>
                <w:rFonts w:ascii="Times New Roman" w:hAnsi="Times New Roman"/>
                <w:sz w:val="20"/>
                <w:szCs w:val="20"/>
                <w:vertAlign w:val="subscript"/>
              </w:rPr>
              <w:t>-PRS</w:t>
            </w:r>
            <w:r>
              <w:rPr>
                <w:rFonts w:ascii="Times New Roman" w:hAnsi="Times New Roman"/>
                <w:sz w:val="20"/>
                <w:szCs w:val="20"/>
              </w:rPr>
              <w:t xml:space="preserve"> = (10n</w:t>
            </w:r>
            <w:r>
              <w:rPr>
                <w:rFonts w:ascii="Times New Roman" w:hAnsi="Times New Roman"/>
                <w:sz w:val="20"/>
                <w:szCs w:val="20"/>
                <w:vertAlign w:val="subscript"/>
              </w:rPr>
              <w:t xml:space="preserve">f </w:t>
            </w:r>
            <w:r>
              <w:rPr>
                <w:rFonts w:ascii="Times New Roman" w:hAnsi="Times New Roman"/>
                <w:sz w:val="20"/>
                <w:szCs w:val="20"/>
              </w:rPr>
              <w:t xml:space="preserve">+ </w:t>
            </w:r>
            <w:proofErr w:type="spellStart"/>
            <w:r>
              <w:rPr>
                <w:rFonts w:ascii="Times New Roman" w:hAnsi="Times New Roman"/>
                <w:sz w:val="20"/>
                <w:szCs w:val="20"/>
              </w:rPr>
              <w:t>n</w:t>
            </w:r>
            <w:r>
              <w:rPr>
                <w:rFonts w:ascii="Times New Roman" w:hAnsi="Times New Roman"/>
                <w:sz w:val="20"/>
                <w:szCs w:val="20"/>
                <w:vertAlign w:val="subscript"/>
              </w:rPr>
              <w:t>sf</w:t>
            </w:r>
            <w:proofErr w:type="spellEnd"/>
            <w:r>
              <w:rPr>
                <w:rFonts w:ascii="Times New Roman" w:hAnsi="Times New Roman"/>
                <w:sz w:val="20"/>
                <w:szCs w:val="20"/>
              </w:rPr>
              <w:t>) x 10</w:t>
            </w:r>
            <w:r>
              <w:rPr>
                <w:rFonts w:ascii="Times New Roman" w:hAnsi="Times New Roman"/>
                <w:sz w:val="20"/>
                <w:szCs w:val="20"/>
                <w:vertAlign w:val="superscript"/>
              </w:rPr>
              <w:t>-3</w:t>
            </w:r>
            <w:r>
              <w:rPr>
                <w:rFonts w:ascii="Times New Roman" w:hAnsi="Times New Roman"/>
                <w:sz w:val="20"/>
                <w:szCs w:val="20"/>
              </w:rPr>
              <w:fldChar w:fldCharType="begin"/>
            </w:r>
            <w:r>
              <w:rPr>
                <w:rFonts w:ascii="Times New Roman" w:hAnsi="Times New Roman"/>
                <w:sz w:val="20"/>
                <w:szCs w:val="20"/>
              </w:rPr>
              <w:instrText xml:space="preserve"> QUOTE tSRS=10nf+nsf×10-3 </w:instrText>
            </w:r>
            <w:r>
              <w:rPr>
                <w:rFonts w:ascii="Times New Roman" w:hAnsi="Times New Roman"/>
                <w:sz w:val="20"/>
                <w:szCs w:val="20"/>
              </w:rPr>
              <w:fldChar w:fldCharType="separate"/>
            </w:r>
            <w:r>
              <w:rPr>
                <w:rFonts w:ascii="Times New Roman" w:hAnsi="Times New Roman"/>
                <w:sz w:val="20"/>
                <w:szCs w:val="20"/>
              </w:rPr>
              <w:t>tSRS=10nf+nsf×10-3</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eastAsia="zh-CN"/>
              </w:rPr>
              <w:t xml:space="preserve">where </w:t>
            </w:r>
            <w:proofErr w:type="spellStart"/>
            <w:r>
              <w:rPr>
                <w:rFonts w:ascii="Times New Roman" w:hAnsi="Times New Roman"/>
                <w:sz w:val="20"/>
                <w:szCs w:val="20"/>
                <w:lang w:eastAsia="zh-CN"/>
              </w:rPr>
              <w:t>n</w:t>
            </w:r>
            <w:r>
              <w:rPr>
                <w:rFonts w:ascii="Times New Roman" w:hAnsi="Times New Roman"/>
                <w:sz w:val="20"/>
                <w:szCs w:val="20"/>
                <w:vertAlign w:val="subscript"/>
                <w:lang w:eastAsia="zh-CN"/>
              </w:rPr>
              <w:t>f</w:t>
            </w:r>
            <w:proofErr w:type="spellEnd"/>
            <w:r>
              <w:rPr>
                <w:rFonts w:ascii="Times New Roman" w:hAnsi="Times New Roman"/>
                <w:sz w:val="20"/>
                <w:szCs w:val="20"/>
              </w:rPr>
              <w:t xml:space="preserve"> and </w:t>
            </w:r>
            <w:proofErr w:type="spellStart"/>
            <w:r>
              <w:rPr>
                <w:rFonts w:ascii="Times New Roman" w:hAnsi="Times New Roman"/>
                <w:sz w:val="20"/>
                <w:szCs w:val="20"/>
              </w:rPr>
              <w:t>n</w:t>
            </w:r>
            <w:r>
              <w:rPr>
                <w:rFonts w:ascii="Times New Roman" w:hAnsi="Times New Roman"/>
                <w:sz w:val="20"/>
                <w:szCs w:val="20"/>
                <w:vertAlign w:val="subscript"/>
              </w:rPr>
              <w:t>sf</w:t>
            </w:r>
            <w:r>
              <w:rPr>
                <w:rFonts w:ascii="Times New Roman" w:hAnsi="Times New Roman"/>
                <w:sz w:val="20"/>
                <w:szCs w:val="20"/>
              </w:rPr>
              <w:fldChar w:fldCharType="begin"/>
            </w:r>
            <w:r>
              <w:rPr>
                <w:rFonts w:ascii="Times New Roman" w:hAnsi="Times New Roman"/>
                <w:sz w:val="20"/>
                <w:szCs w:val="20"/>
              </w:rPr>
              <w:instrText xml:space="preserve"> QUOTE nsf </w:instrText>
            </w:r>
            <w:r>
              <w:rPr>
                <w:rFonts w:ascii="Times New Roman" w:hAnsi="Times New Roman"/>
                <w:sz w:val="20"/>
                <w:szCs w:val="20"/>
              </w:rPr>
              <w:fldChar w:fldCharType="separate"/>
            </w:r>
            <w:r>
              <w:rPr>
                <w:rFonts w:ascii="Times New Roman" w:hAnsi="Times New Roman"/>
                <w:sz w:val="20"/>
                <w:szCs w:val="20"/>
              </w:rPr>
              <w:t>nsf</w:t>
            </w:r>
            <w:proofErr w:type="spellEnd"/>
            <w:r>
              <w:rPr>
                <w:rFonts w:ascii="Times New Roman" w:hAnsi="Times New Roman"/>
                <w:sz w:val="20"/>
                <w:szCs w:val="20"/>
              </w:rPr>
              <w:fldChar w:fldCharType="end"/>
            </w:r>
            <w:r>
              <w:rPr>
                <w:rFonts w:ascii="Times New Roman" w:hAnsi="Times New Roman"/>
                <w:sz w:val="20"/>
                <w:szCs w:val="20"/>
              </w:rPr>
              <w:t xml:space="preserve"> are the SFN and </w:t>
            </w:r>
            <w:r>
              <w:rPr>
                <w:rFonts w:ascii="Times New Roman" w:hAnsi="Times New Roman"/>
                <w:sz w:val="20"/>
                <w:szCs w:val="20"/>
              </w:rPr>
              <w:lastRenderedPageBreak/>
              <w:t>the subframe number of the SL-PRS respectively, which are determined based on SFN timing - TA/2.</w:t>
            </w:r>
          </w:p>
          <w:p w14:paraId="6415FE29" w14:textId="77777777" w:rsidR="008F6C8C" w:rsidRDefault="007A453D">
            <w:pPr>
              <w:rPr>
                <w:rFonts w:eastAsia="宋体"/>
                <w:szCs w:val="20"/>
              </w:rPr>
            </w:pPr>
            <w:r>
              <w:rPr>
                <w:szCs w:val="20"/>
              </w:rPr>
              <w:t>Applying TA/2 for RTOA timing reference determination is (pre-)configured</w:t>
            </w:r>
          </w:p>
          <w:p w14:paraId="3AC44DE0" w14:textId="77777777" w:rsidR="008F6C8C" w:rsidRDefault="008F6C8C">
            <w:pPr>
              <w:rPr>
                <w:rFonts w:eastAsia="宋体"/>
                <w:szCs w:val="20"/>
              </w:rPr>
            </w:pPr>
          </w:p>
        </w:tc>
      </w:tr>
      <w:tr w:rsidR="008F6C8C" w14:paraId="431A21F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27FC724" w14:textId="77777777" w:rsidR="008F6C8C" w:rsidRDefault="00F669F1">
            <w:pPr>
              <w:rPr>
                <w:rFonts w:ascii="Arial" w:eastAsia="宋体" w:hAnsi="Arial" w:cs="Arial"/>
                <w:b/>
                <w:bCs/>
                <w:color w:val="0000FF"/>
                <w:sz w:val="16"/>
                <w:szCs w:val="16"/>
                <w:u w:val="single"/>
              </w:rPr>
            </w:pPr>
            <w:hyperlink r:id="rId78" w:history="1">
              <w:r w:rsidR="007A453D">
                <w:rPr>
                  <w:rFonts w:ascii="Arial" w:eastAsia="宋体" w:hAnsi="Arial" w:cs="Arial"/>
                  <w:b/>
                  <w:bCs/>
                  <w:color w:val="0000FF"/>
                  <w:sz w:val="16"/>
                  <w:szCs w:val="16"/>
                  <w:u w:val="single"/>
                </w:rPr>
                <w:t>R1-2305737</w:t>
              </w:r>
            </w:hyperlink>
          </w:p>
          <w:p w14:paraId="5B07AC0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tcBorders>
              <w:top w:val="nil"/>
              <w:left w:val="nil"/>
              <w:bottom w:val="single" w:sz="4" w:space="0" w:color="A6A6A6"/>
              <w:right w:val="single" w:sz="4" w:space="0" w:color="A6A6A6"/>
            </w:tcBorders>
            <w:shd w:val="clear" w:color="auto" w:fill="auto"/>
          </w:tcPr>
          <w:p w14:paraId="505EB333" w14:textId="77777777" w:rsidR="008F6C8C" w:rsidRDefault="007A453D">
            <w:pPr>
              <w:rPr>
                <w:rFonts w:eastAsia="宋体"/>
                <w:szCs w:val="20"/>
              </w:rPr>
            </w:pPr>
            <w:r>
              <w:rPr>
                <w:rFonts w:eastAsia="宋体"/>
                <w:szCs w:val="20"/>
              </w:rPr>
              <w:t>Discussion on SL Positioning Measurement and Reporting</w:t>
            </w:r>
          </w:p>
          <w:p w14:paraId="5C0D89A3" w14:textId="77777777" w:rsidR="008F6C8C" w:rsidRDefault="007A453D">
            <w:pPr>
              <w:jc w:val="both"/>
              <w:rPr>
                <w:szCs w:val="20"/>
              </w:rPr>
            </w:pPr>
            <w:r>
              <w:rPr>
                <w:szCs w:val="20"/>
              </w:rPr>
              <w:t>Proposal 2: RAN1 to consider Anchor UEs, Server UEs or Target-UEs as candidate UE-types to provide the Initialisation time. Send LS to RAN2 to confirm understanding.</w:t>
            </w:r>
          </w:p>
          <w:p w14:paraId="0E661174" w14:textId="77777777" w:rsidR="008F6C8C" w:rsidRDefault="007A453D">
            <w:pPr>
              <w:jc w:val="both"/>
              <w:rPr>
                <w:szCs w:val="20"/>
              </w:rPr>
            </w:pPr>
            <w:r>
              <w:rPr>
                <w:szCs w:val="20"/>
              </w:rPr>
              <w:t>Proposal 3: RAN1 to re-use the same prioritization mechanism as NR SL communication for synchronisation source selection for UEs performing RTOA measurements, while ensuring that same synchronisation source is applied to all UEs performing the RTOA measurement.</w:t>
            </w:r>
          </w:p>
          <w:p w14:paraId="7CB83D71" w14:textId="77777777" w:rsidR="008F6C8C" w:rsidRDefault="008F6C8C">
            <w:pPr>
              <w:rPr>
                <w:rFonts w:eastAsia="宋体"/>
                <w:szCs w:val="20"/>
              </w:rPr>
            </w:pPr>
          </w:p>
        </w:tc>
      </w:tr>
    </w:tbl>
    <w:p w14:paraId="5C96F68C" w14:textId="77777777" w:rsidR="008F6C8C" w:rsidRDefault="008F6C8C"/>
    <w:p w14:paraId="267D3A91"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3.2.3-v1: </w:t>
      </w:r>
    </w:p>
    <w:p w14:paraId="2D3CA11F" w14:textId="77777777" w:rsidR="008F6C8C" w:rsidRDefault="007A453D">
      <w:pPr>
        <w:pStyle w:val="3GPPAgreements"/>
        <w:numPr>
          <w:ilvl w:val="0"/>
          <w:numId w:val="0"/>
        </w:numPr>
        <w:autoSpaceDE/>
        <w:autoSpaceDN/>
        <w:adjustRightInd/>
        <w:spacing w:before="0" w:after="0"/>
        <w:rPr>
          <w:b/>
          <w:bCs/>
          <w:sz w:val="20"/>
        </w:rPr>
      </w:pPr>
      <w:r>
        <w:rPr>
          <w:b/>
          <w:bCs/>
          <w:sz w:val="20"/>
        </w:rPr>
        <w:t xml:space="preserve">When GNSS is used for timing reference, DFN Initialisation Time is defined based on Tref and </w:t>
      </w:r>
      <w:proofErr w:type="spellStart"/>
      <w:r>
        <w:rPr>
          <w:b/>
          <w:bCs/>
          <w:sz w:val="20"/>
        </w:rPr>
        <w:t>OffsetDFN</w:t>
      </w:r>
      <w:proofErr w:type="spellEnd"/>
      <w:r>
        <w:rPr>
          <w:b/>
          <w:bCs/>
          <w:sz w:val="20"/>
        </w:rPr>
        <w:t xml:space="preserve"> captured in 38.331, where</w:t>
      </w:r>
    </w:p>
    <w:p w14:paraId="09FDF0F1" w14:textId="77777777" w:rsidR="008F6C8C" w:rsidRDefault="007A453D">
      <w:pPr>
        <w:pStyle w:val="3GPPAgreements"/>
        <w:numPr>
          <w:ilvl w:val="0"/>
          <w:numId w:val="52"/>
        </w:numPr>
        <w:overflowPunct/>
        <w:autoSpaceDE/>
        <w:autoSpaceDN/>
        <w:adjustRightInd/>
        <w:spacing w:before="0" w:after="0"/>
        <w:textAlignment w:val="auto"/>
        <w:rPr>
          <w:b/>
          <w:bCs/>
          <w:sz w:val="20"/>
        </w:rPr>
      </w:pPr>
      <w:r>
        <w:rPr>
          <w:b/>
          <w:bCs/>
          <w:sz w:val="20"/>
        </w:rPr>
        <w:t xml:space="preserve"> Tref is the reference UTC time 00:00:00 on Gregorian calendar date 1 January, 1900 (midnight between Thursday, December 31, 1899 and Friday, January 1, 1900)</w:t>
      </w:r>
    </w:p>
    <w:p w14:paraId="6E10F662" w14:textId="77777777" w:rsidR="008F6C8C" w:rsidRDefault="007A453D">
      <w:pPr>
        <w:pStyle w:val="afff"/>
        <w:numPr>
          <w:ilvl w:val="0"/>
          <w:numId w:val="52"/>
        </w:numPr>
        <w:ind w:firstLineChars="0"/>
        <w:rPr>
          <w:rFonts w:ascii="Times New Roman" w:hAnsi="Times New Roman"/>
          <w:b/>
          <w:bCs/>
        </w:rPr>
      </w:pPr>
      <w:proofErr w:type="spellStart"/>
      <w:r>
        <w:rPr>
          <w:rFonts w:ascii="Times New Roman" w:hAnsi="Times New Roman"/>
          <w:b/>
          <w:bCs/>
          <w:sz w:val="20"/>
          <w:szCs w:val="20"/>
        </w:rPr>
        <w:t>OffsetDFN</w:t>
      </w:r>
      <w:proofErr w:type="spellEnd"/>
      <w:r>
        <w:rPr>
          <w:rFonts w:ascii="Times New Roman" w:hAnsi="Times New Roman"/>
          <w:b/>
          <w:bCs/>
          <w:sz w:val="20"/>
          <w:szCs w:val="20"/>
        </w:rPr>
        <w:t xml:space="preserve"> indicates the timing offset for the UE to determine DFN timing </w:t>
      </w:r>
    </w:p>
    <w:p w14:paraId="1BC90D95"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09"/>
        <w:gridCol w:w="7340"/>
        <w:gridCol w:w="111"/>
      </w:tblGrid>
      <w:tr w:rsidR="008F6C8C" w14:paraId="72C88003" w14:textId="77777777">
        <w:trPr>
          <w:gridAfter w:val="1"/>
          <w:wAfter w:w="111" w:type="dxa"/>
        </w:trPr>
        <w:tc>
          <w:tcPr>
            <w:tcW w:w="1609" w:type="dxa"/>
          </w:tcPr>
          <w:p w14:paraId="0B1AC9E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1DC03BF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F6C8C" w14:paraId="207480E7" w14:textId="77777777">
        <w:trPr>
          <w:gridAfter w:val="1"/>
          <w:wAfter w:w="111" w:type="dxa"/>
        </w:trPr>
        <w:tc>
          <w:tcPr>
            <w:tcW w:w="1609" w:type="dxa"/>
          </w:tcPr>
          <w:p w14:paraId="10E3EFC6" w14:textId="77777777" w:rsidR="008F6C8C" w:rsidRDefault="007A453D">
            <w:pPr>
              <w:rPr>
                <w:rFonts w:eastAsiaTheme="minorEastAsia"/>
                <w:lang w:eastAsia="zh-CN"/>
              </w:rPr>
            </w:pPr>
            <w:r>
              <w:rPr>
                <w:rFonts w:eastAsiaTheme="minorEastAsia"/>
                <w:lang w:eastAsia="zh-CN"/>
              </w:rPr>
              <w:t>Qualcomm</w:t>
            </w:r>
          </w:p>
        </w:tc>
        <w:tc>
          <w:tcPr>
            <w:tcW w:w="7340" w:type="dxa"/>
          </w:tcPr>
          <w:p w14:paraId="13723C00" w14:textId="77777777" w:rsidR="008F6C8C" w:rsidRDefault="007A453D">
            <w:pPr>
              <w:rPr>
                <w:rFonts w:eastAsiaTheme="minorEastAsia"/>
                <w:lang w:eastAsia="zh-CN"/>
              </w:rPr>
            </w:pPr>
            <w:r>
              <w:rPr>
                <w:rFonts w:eastAsiaTheme="minorEastAsia"/>
                <w:lang w:eastAsia="zh-CN"/>
              </w:rPr>
              <w:t xml:space="preserve">The proposal is missing how to handle leap seconds. We think we can avoid going into the details by agreeing to reuse the existing definition from </w:t>
            </w:r>
            <w:proofErr w:type="spellStart"/>
            <w:r>
              <w:rPr>
                <w:rFonts w:eastAsiaTheme="minorEastAsia"/>
                <w:lang w:eastAsia="zh-CN"/>
              </w:rPr>
              <w:t>sidelink</w:t>
            </w:r>
            <w:proofErr w:type="spellEnd"/>
            <w:r>
              <w:rPr>
                <w:rFonts w:eastAsiaTheme="minorEastAsia"/>
                <w:lang w:eastAsia="zh-CN"/>
              </w:rPr>
              <w:t xml:space="preserve"> communications (Subclause 5.8.12 in 38.331)</w:t>
            </w:r>
          </w:p>
        </w:tc>
      </w:tr>
      <w:tr w:rsidR="008F6C8C" w14:paraId="0442FCD7" w14:textId="77777777">
        <w:trPr>
          <w:gridAfter w:val="1"/>
          <w:wAfter w:w="111" w:type="dxa"/>
        </w:trPr>
        <w:tc>
          <w:tcPr>
            <w:tcW w:w="1609" w:type="dxa"/>
          </w:tcPr>
          <w:p w14:paraId="3081DA89"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340" w:type="dxa"/>
          </w:tcPr>
          <w:p w14:paraId="00A99197" w14:textId="77777777" w:rsidR="008F6C8C" w:rsidRDefault="007A453D">
            <w:pPr>
              <w:rPr>
                <w:rFonts w:eastAsiaTheme="minorEastAsia"/>
                <w:lang w:eastAsia="zh-CN"/>
              </w:rPr>
            </w:pPr>
            <w:r>
              <w:rPr>
                <w:rFonts w:eastAsiaTheme="minorEastAsia"/>
                <w:lang w:eastAsia="zh-CN"/>
              </w:rPr>
              <w:t>OK with QC comment</w:t>
            </w:r>
          </w:p>
        </w:tc>
      </w:tr>
      <w:tr w:rsidR="008F6C8C" w14:paraId="156BEC42" w14:textId="77777777">
        <w:trPr>
          <w:gridAfter w:val="1"/>
          <w:wAfter w:w="111" w:type="dxa"/>
        </w:trPr>
        <w:tc>
          <w:tcPr>
            <w:tcW w:w="1609" w:type="dxa"/>
          </w:tcPr>
          <w:p w14:paraId="18EA7350" w14:textId="77777777" w:rsidR="008F6C8C" w:rsidRDefault="007A453D">
            <w:pPr>
              <w:rPr>
                <w:rFonts w:eastAsiaTheme="minorEastAsia"/>
                <w:lang w:val="en-US" w:eastAsia="zh-CN"/>
              </w:rPr>
            </w:pPr>
            <w:r>
              <w:rPr>
                <w:rFonts w:eastAsiaTheme="minorEastAsia" w:hint="eastAsia"/>
                <w:lang w:val="en-US" w:eastAsia="zh-CN"/>
              </w:rPr>
              <w:t>ZTE</w:t>
            </w:r>
          </w:p>
        </w:tc>
        <w:tc>
          <w:tcPr>
            <w:tcW w:w="7340" w:type="dxa"/>
          </w:tcPr>
          <w:p w14:paraId="755693AB" w14:textId="77777777" w:rsidR="008F6C8C" w:rsidRDefault="007A453D">
            <w:pPr>
              <w:rPr>
                <w:rFonts w:eastAsiaTheme="minorEastAsia"/>
                <w:lang w:val="en-US" w:eastAsia="zh-CN"/>
              </w:rPr>
            </w:pPr>
            <w:r>
              <w:rPr>
                <w:rFonts w:eastAsiaTheme="minorEastAsia" w:hint="eastAsia"/>
                <w:lang w:val="en-US" w:eastAsia="zh-CN"/>
              </w:rPr>
              <w:t>We prefer to reuse the same definition in TS 38.331 5.8.12 as commented by Qualcomm.</w:t>
            </w:r>
          </w:p>
        </w:tc>
      </w:tr>
      <w:tr w:rsidR="008F6C8C" w14:paraId="56D30F56" w14:textId="77777777">
        <w:tc>
          <w:tcPr>
            <w:tcW w:w="1609" w:type="dxa"/>
          </w:tcPr>
          <w:p w14:paraId="685363A2"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1" w:type="dxa"/>
            <w:gridSpan w:val="2"/>
          </w:tcPr>
          <w:p w14:paraId="62223EE0"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66E9DB42" w14:textId="77777777">
        <w:trPr>
          <w:gridAfter w:val="1"/>
          <w:wAfter w:w="111" w:type="dxa"/>
        </w:trPr>
        <w:tc>
          <w:tcPr>
            <w:tcW w:w="1609" w:type="dxa"/>
          </w:tcPr>
          <w:p w14:paraId="7A0028A9" w14:textId="77777777" w:rsidR="008F6C8C" w:rsidRDefault="007A453D">
            <w:pPr>
              <w:rPr>
                <w:rFonts w:eastAsiaTheme="minorEastAsia"/>
                <w:lang w:eastAsia="zh-CN"/>
              </w:rPr>
            </w:pPr>
            <w:r>
              <w:rPr>
                <w:rFonts w:eastAsiaTheme="minorEastAsia"/>
                <w:lang w:eastAsia="zh-CN"/>
              </w:rPr>
              <w:t>Nokia, NSB</w:t>
            </w:r>
          </w:p>
        </w:tc>
        <w:tc>
          <w:tcPr>
            <w:tcW w:w="7340" w:type="dxa"/>
          </w:tcPr>
          <w:p w14:paraId="7324D41A" w14:textId="77777777" w:rsidR="008F6C8C" w:rsidRDefault="007A453D">
            <w:pPr>
              <w:rPr>
                <w:rFonts w:eastAsiaTheme="minorEastAsia"/>
                <w:lang w:eastAsia="zh-CN"/>
              </w:rPr>
            </w:pPr>
            <w:r>
              <w:rPr>
                <w:rFonts w:eastAsiaTheme="minorEastAsia"/>
                <w:lang w:eastAsia="zh-CN"/>
              </w:rPr>
              <w:t>It is sufficient to just refer to the existing behaviour, no need to try to restate it here.</w:t>
            </w:r>
          </w:p>
        </w:tc>
      </w:tr>
      <w:tr w:rsidR="008F6C8C" w14:paraId="6824BECD" w14:textId="77777777">
        <w:trPr>
          <w:gridAfter w:val="1"/>
          <w:wAfter w:w="111" w:type="dxa"/>
        </w:trPr>
        <w:tc>
          <w:tcPr>
            <w:tcW w:w="1609" w:type="dxa"/>
          </w:tcPr>
          <w:p w14:paraId="348D6FE2" w14:textId="77777777" w:rsidR="008F6C8C" w:rsidRDefault="008F6C8C">
            <w:pPr>
              <w:rPr>
                <w:rFonts w:eastAsia="Malgun Gothic"/>
                <w:lang w:val="en-US" w:eastAsia="ko-KR"/>
              </w:rPr>
            </w:pPr>
          </w:p>
        </w:tc>
        <w:tc>
          <w:tcPr>
            <w:tcW w:w="7340" w:type="dxa"/>
          </w:tcPr>
          <w:p w14:paraId="310A0313" w14:textId="77777777" w:rsidR="008F6C8C" w:rsidRDefault="008F6C8C">
            <w:pPr>
              <w:rPr>
                <w:rFonts w:eastAsiaTheme="minorEastAsia"/>
                <w:lang w:eastAsia="zh-CN"/>
              </w:rPr>
            </w:pPr>
          </w:p>
        </w:tc>
      </w:tr>
      <w:tr w:rsidR="008F6C8C" w14:paraId="6A95DEB4" w14:textId="77777777">
        <w:trPr>
          <w:gridAfter w:val="1"/>
          <w:wAfter w:w="111" w:type="dxa"/>
        </w:trPr>
        <w:tc>
          <w:tcPr>
            <w:tcW w:w="1609" w:type="dxa"/>
          </w:tcPr>
          <w:p w14:paraId="64B8A293" w14:textId="77777777" w:rsidR="008F6C8C" w:rsidRDefault="008F6C8C">
            <w:pPr>
              <w:rPr>
                <w:rFonts w:eastAsiaTheme="minorEastAsia"/>
                <w:lang w:eastAsia="zh-CN"/>
              </w:rPr>
            </w:pPr>
          </w:p>
        </w:tc>
        <w:tc>
          <w:tcPr>
            <w:tcW w:w="7340" w:type="dxa"/>
          </w:tcPr>
          <w:p w14:paraId="1A41D505" w14:textId="77777777" w:rsidR="008F6C8C" w:rsidRDefault="008F6C8C">
            <w:pPr>
              <w:rPr>
                <w:rFonts w:eastAsiaTheme="minorEastAsia"/>
                <w:lang w:eastAsia="zh-CN"/>
              </w:rPr>
            </w:pPr>
          </w:p>
        </w:tc>
      </w:tr>
      <w:tr w:rsidR="008F6C8C" w14:paraId="41358540" w14:textId="77777777">
        <w:trPr>
          <w:gridAfter w:val="1"/>
          <w:wAfter w:w="111" w:type="dxa"/>
        </w:trPr>
        <w:tc>
          <w:tcPr>
            <w:tcW w:w="1609" w:type="dxa"/>
          </w:tcPr>
          <w:p w14:paraId="128DA0F2" w14:textId="77777777" w:rsidR="008F6C8C" w:rsidRDefault="008F6C8C">
            <w:pPr>
              <w:rPr>
                <w:rFonts w:eastAsiaTheme="minorEastAsia"/>
                <w:lang w:eastAsia="zh-CN"/>
              </w:rPr>
            </w:pPr>
          </w:p>
        </w:tc>
        <w:tc>
          <w:tcPr>
            <w:tcW w:w="7340" w:type="dxa"/>
          </w:tcPr>
          <w:p w14:paraId="5E641990" w14:textId="77777777" w:rsidR="008F6C8C" w:rsidRDefault="008F6C8C">
            <w:pPr>
              <w:rPr>
                <w:rFonts w:eastAsiaTheme="minorEastAsia"/>
                <w:lang w:eastAsia="zh-CN"/>
              </w:rPr>
            </w:pPr>
          </w:p>
        </w:tc>
      </w:tr>
      <w:tr w:rsidR="008F6C8C" w14:paraId="342D090A" w14:textId="77777777">
        <w:trPr>
          <w:gridAfter w:val="1"/>
          <w:wAfter w:w="111" w:type="dxa"/>
        </w:trPr>
        <w:tc>
          <w:tcPr>
            <w:tcW w:w="1609" w:type="dxa"/>
          </w:tcPr>
          <w:p w14:paraId="3D45BD38" w14:textId="77777777" w:rsidR="008F6C8C" w:rsidRDefault="008F6C8C">
            <w:pPr>
              <w:rPr>
                <w:rFonts w:eastAsiaTheme="minorEastAsia"/>
                <w:lang w:val="en-US" w:eastAsia="zh-CN"/>
              </w:rPr>
            </w:pPr>
          </w:p>
        </w:tc>
        <w:tc>
          <w:tcPr>
            <w:tcW w:w="7340" w:type="dxa"/>
          </w:tcPr>
          <w:p w14:paraId="3778E66F" w14:textId="77777777" w:rsidR="008F6C8C" w:rsidRDefault="008F6C8C">
            <w:pPr>
              <w:rPr>
                <w:rFonts w:eastAsiaTheme="minorEastAsia"/>
                <w:lang w:val="en-US" w:eastAsia="zh-CN"/>
              </w:rPr>
            </w:pPr>
          </w:p>
        </w:tc>
      </w:tr>
      <w:tr w:rsidR="008F6C8C" w14:paraId="32248B61" w14:textId="77777777">
        <w:trPr>
          <w:gridAfter w:val="1"/>
          <w:wAfter w:w="111" w:type="dxa"/>
        </w:trPr>
        <w:tc>
          <w:tcPr>
            <w:tcW w:w="1609" w:type="dxa"/>
          </w:tcPr>
          <w:p w14:paraId="3EC0A0DF" w14:textId="77777777" w:rsidR="008F6C8C" w:rsidRDefault="008F6C8C">
            <w:pPr>
              <w:rPr>
                <w:rFonts w:eastAsiaTheme="minorEastAsia"/>
                <w:lang w:eastAsia="zh-CN"/>
              </w:rPr>
            </w:pPr>
          </w:p>
        </w:tc>
        <w:tc>
          <w:tcPr>
            <w:tcW w:w="7340" w:type="dxa"/>
          </w:tcPr>
          <w:p w14:paraId="7EE8557D" w14:textId="77777777" w:rsidR="008F6C8C" w:rsidRDefault="008F6C8C">
            <w:pPr>
              <w:rPr>
                <w:rFonts w:eastAsiaTheme="minorEastAsia"/>
                <w:lang w:eastAsia="zh-CN"/>
              </w:rPr>
            </w:pPr>
          </w:p>
        </w:tc>
      </w:tr>
      <w:tr w:rsidR="008F6C8C" w14:paraId="545C4DEC" w14:textId="77777777">
        <w:trPr>
          <w:gridAfter w:val="1"/>
          <w:wAfter w:w="111" w:type="dxa"/>
        </w:trPr>
        <w:tc>
          <w:tcPr>
            <w:tcW w:w="1609" w:type="dxa"/>
          </w:tcPr>
          <w:p w14:paraId="3F03E287" w14:textId="77777777" w:rsidR="008F6C8C" w:rsidRDefault="008F6C8C">
            <w:pPr>
              <w:rPr>
                <w:rFonts w:eastAsia="Malgun Gothic"/>
                <w:lang w:eastAsia="ko-KR"/>
              </w:rPr>
            </w:pPr>
          </w:p>
        </w:tc>
        <w:tc>
          <w:tcPr>
            <w:tcW w:w="7340" w:type="dxa"/>
          </w:tcPr>
          <w:p w14:paraId="13162A2A" w14:textId="77777777" w:rsidR="008F6C8C" w:rsidRDefault="008F6C8C">
            <w:pPr>
              <w:rPr>
                <w:rFonts w:eastAsiaTheme="minorEastAsia"/>
                <w:lang w:eastAsia="zh-CN"/>
              </w:rPr>
            </w:pPr>
          </w:p>
        </w:tc>
      </w:tr>
      <w:tr w:rsidR="008F6C8C" w14:paraId="7DF88308" w14:textId="77777777">
        <w:trPr>
          <w:gridAfter w:val="1"/>
          <w:wAfter w:w="111" w:type="dxa"/>
        </w:trPr>
        <w:tc>
          <w:tcPr>
            <w:tcW w:w="1609" w:type="dxa"/>
          </w:tcPr>
          <w:p w14:paraId="74262734" w14:textId="77777777" w:rsidR="008F6C8C" w:rsidRDefault="008F6C8C">
            <w:pPr>
              <w:rPr>
                <w:rFonts w:eastAsiaTheme="minorEastAsia"/>
                <w:lang w:eastAsia="zh-CN"/>
              </w:rPr>
            </w:pPr>
          </w:p>
        </w:tc>
        <w:tc>
          <w:tcPr>
            <w:tcW w:w="7340" w:type="dxa"/>
          </w:tcPr>
          <w:p w14:paraId="76BAF93D" w14:textId="77777777" w:rsidR="008F6C8C" w:rsidRDefault="008F6C8C">
            <w:pPr>
              <w:rPr>
                <w:rFonts w:eastAsiaTheme="minorEastAsia"/>
                <w:lang w:eastAsia="zh-CN"/>
              </w:rPr>
            </w:pPr>
          </w:p>
        </w:tc>
      </w:tr>
      <w:tr w:rsidR="008F6C8C" w14:paraId="5EF3CFC0" w14:textId="77777777">
        <w:trPr>
          <w:gridAfter w:val="1"/>
          <w:wAfter w:w="111" w:type="dxa"/>
        </w:trPr>
        <w:tc>
          <w:tcPr>
            <w:tcW w:w="1609" w:type="dxa"/>
          </w:tcPr>
          <w:p w14:paraId="41C7BD12" w14:textId="77777777" w:rsidR="008F6C8C" w:rsidRDefault="008F6C8C">
            <w:pPr>
              <w:rPr>
                <w:rFonts w:eastAsiaTheme="minorEastAsia"/>
                <w:lang w:eastAsia="zh-CN"/>
              </w:rPr>
            </w:pPr>
          </w:p>
        </w:tc>
        <w:tc>
          <w:tcPr>
            <w:tcW w:w="7340" w:type="dxa"/>
          </w:tcPr>
          <w:p w14:paraId="26AD3C6C" w14:textId="77777777" w:rsidR="008F6C8C" w:rsidRDefault="008F6C8C">
            <w:pPr>
              <w:rPr>
                <w:rFonts w:eastAsiaTheme="minorEastAsia"/>
                <w:lang w:eastAsia="zh-CN"/>
              </w:rPr>
            </w:pPr>
          </w:p>
        </w:tc>
      </w:tr>
    </w:tbl>
    <w:p w14:paraId="4A75F4C2"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2A3B818E" w14:textId="77777777" w:rsidR="008F6C8C" w:rsidRDefault="007A453D">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3.2.3-v2: </w:t>
      </w:r>
    </w:p>
    <w:p w14:paraId="47E5FE93" w14:textId="77777777" w:rsidR="008F6C8C" w:rsidRDefault="007A453D">
      <w:pPr>
        <w:pStyle w:val="3GPPAgreements"/>
        <w:numPr>
          <w:ilvl w:val="0"/>
          <w:numId w:val="0"/>
        </w:numPr>
        <w:autoSpaceDE/>
        <w:autoSpaceDN/>
        <w:adjustRightInd/>
        <w:spacing w:before="0" w:after="0"/>
        <w:rPr>
          <w:b/>
          <w:bCs/>
          <w:sz w:val="20"/>
        </w:rPr>
      </w:pPr>
      <w:r>
        <w:rPr>
          <w:b/>
          <w:bCs/>
          <w:sz w:val="20"/>
        </w:rPr>
        <w:t xml:space="preserve">When GNSS is used for timing reference, DFN Initialisation Time is defined based on Tref and </w:t>
      </w:r>
      <w:proofErr w:type="spellStart"/>
      <w:r>
        <w:rPr>
          <w:b/>
          <w:bCs/>
          <w:sz w:val="20"/>
        </w:rPr>
        <w:t>OffsetDFN</w:t>
      </w:r>
      <w:proofErr w:type="spellEnd"/>
      <w:r>
        <w:rPr>
          <w:b/>
          <w:bCs/>
          <w:sz w:val="20"/>
        </w:rPr>
        <w:t xml:space="preserve"> defined for </w:t>
      </w:r>
      <w:proofErr w:type="spellStart"/>
      <w:r>
        <w:rPr>
          <w:b/>
          <w:bCs/>
          <w:sz w:val="20"/>
        </w:rPr>
        <w:t>sidelink</w:t>
      </w:r>
      <w:proofErr w:type="spellEnd"/>
      <w:r>
        <w:rPr>
          <w:b/>
          <w:bCs/>
          <w:sz w:val="20"/>
        </w:rPr>
        <w:t xml:space="preserve"> communications (Subclause 5.8.12 in 38.331).</w:t>
      </w:r>
    </w:p>
    <w:p w14:paraId="5D642D0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09"/>
        <w:gridCol w:w="7340"/>
        <w:gridCol w:w="111"/>
      </w:tblGrid>
      <w:tr w:rsidR="008F6C8C" w14:paraId="25D88F6D" w14:textId="77777777">
        <w:trPr>
          <w:gridAfter w:val="1"/>
          <w:wAfter w:w="111" w:type="dxa"/>
        </w:trPr>
        <w:tc>
          <w:tcPr>
            <w:tcW w:w="1609" w:type="dxa"/>
          </w:tcPr>
          <w:p w14:paraId="671F9D3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42DFFC2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F6C8C" w14:paraId="0BFA9866" w14:textId="77777777">
        <w:trPr>
          <w:gridAfter w:val="1"/>
          <w:wAfter w:w="111" w:type="dxa"/>
        </w:trPr>
        <w:tc>
          <w:tcPr>
            <w:tcW w:w="1609" w:type="dxa"/>
          </w:tcPr>
          <w:p w14:paraId="000311BB" w14:textId="77777777" w:rsidR="008F6C8C" w:rsidRDefault="007A453D">
            <w:pPr>
              <w:rPr>
                <w:rFonts w:eastAsiaTheme="minorEastAsia"/>
                <w:lang w:eastAsia="zh-CN"/>
              </w:rPr>
            </w:pPr>
            <w:r>
              <w:rPr>
                <w:rFonts w:eastAsiaTheme="minorEastAsia" w:hint="eastAsia"/>
                <w:lang w:eastAsia="zh-CN"/>
              </w:rPr>
              <w:t>CATT</w:t>
            </w:r>
          </w:p>
        </w:tc>
        <w:tc>
          <w:tcPr>
            <w:tcW w:w="7340" w:type="dxa"/>
          </w:tcPr>
          <w:p w14:paraId="10CBF134" w14:textId="77777777" w:rsidR="008F6C8C" w:rsidRDefault="007A453D">
            <w:pPr>
              <w:rPr>
                <w:rFonts w:eastAsiaTheme="minorEastAsia"/>
                <w:lang w:eastAsia="zh-CN"/>
              </w:rPr>
            </w:pPr>
            <w:r>
              <w:rPr>
                <w:rFonts w:eastAsiaTheme="minorEastAsia" w:hint="eastAsia"/>
                <w:lang w:eastAsia="zh-CN"/>
              </w:rPr>
              <w:t>Support.</w:t>
            </w:r>
          </w:p>
          <w:p w14:paraId="7AF10931" w14:textId="77777777" w:rsidR="008F6C8C" w:rsidRDefault="007A453D">
            <w:pPr>
              <w:rPr>
                <w:rFonts w:eastAsiaTheme="minorEastAsia"/>
                <w:lang w:eastAsia="zh-CN"/>
              </w:rPr>
            </w:pPr>
            <w:r>
              <w:rPr>
                <w:rFonts w:eastAsiaTheme="minorEastAsia" w:hint="eastAsia"/>
                <w:lang w:eastAsia="zh-CN"/>
              </w:rPr>
              <w:t xml:space="preserve">Only referring to the existing </w:t>
            </w:r>
            <w:r>
              <w:rPr>
                <w:rFonts w:eastAsiaTheme="minorEastAsia"/>
                <w:lang w:eastAsia="zh-CN"/>
              </w:rPr>
              <w:t xml:space="preserve">definition from </w:t>
            </w:r>
            <w:proofErr w:type="spellStart"/>
            <w:r>
              <w:rPr>
                <w:rFonts w:eastAsiaTheme="minorEastAsia"/>
                <w:lang w:eastAsia="zh-CN"/>
              </w:rPr>
              <w:t>sidelink</w:t>
            </w:r>
            <w:proofErr w:type="spellEnd"/>
            <w:r>
              <w:rPr>
                <w:rFonts w:eastAsiaTheme="minorEastAsia"/>
                <w:lang w:eastAsia="zh-CN"/>
              </w:rPr>
              <w:t xml:space="preserve"> communications</w:t>
            </w:r>
            <w:r>
              <w:rPr>
                <w:rFonts w:eastAsiaTheme="minorEastAsia" w:hint="eastAsia"/>
                <w:lang w:eastAsia="zh-CN"/>
              </w:rPr>
              <w:t xml:space="preserve"> in this proposal seems better.</w:t>
            </w:r>
          </w:p>
        </w:tc>
      </w:tr>
      <w:tr w:rsidR="008F6C8C" w14:paraId="7CDC0517" w14:textId="77777777">
        <w:trPr>
          <w:gridAfter w:val="1"/>
          <w:wAfter w:w="111" w:type="dxa"/>
        </w:trPr>
        <w:tc>
          <w:tcPr>
            <w:tcW w:w="1609" w:type="dxa"/>
          </w:tcPr>
          <w:p w14:paraId="27B53907" w14:textId="77777777" w:rsidR="008F6C8C" w:rsidRDefault="007A453D">
            <w:pPr>
              <w:rPr>
                <w:rFonts w:eastAsiaTheme="minorEastAsia"/>
                <w:lang w:eastAsia="zh-CN"/>
              </w:rPr>
            </w:pPr>
            <w:r>
              <w:rPr>
                <w:rFonts w:eastAsiaTheme="minorEastAsia"/>
                <w:lang w:eastAsia="zh-CN"/>
              </w:rPr>
              <w:t>Qualcomm</w:t>
            </w:r>
          </w:p>
        </w:tc>
        <w:tc>
          <w:tcPr>
            <w:tcW w:w="7340" w:type="dxa"/>
          </w:tcPr>
          <w:p w14:paraId="6E598F51" w14:textId="77777777" w:rsidR="008F6C8C" w:rsidRDefault="007A453D">
            <w:pPr>
              <w:rPr>
                <w:rFonts w:eastAsiaTheme="minorEastAsia"/>
                <w:lang w:eastAsia="zh-CN"/>
              </w:rPr>
            </w:pPr>
            <w:r>
              <w:rPr>
                <w:rFonts w:eastAsiaTheme="minorEastAsia"/>
                <w:lang w:eastAsia="zh-CN"/>
              </w:rPr>
              <w:t>Support</w:t>
            </w:r>
          </w:p>
        </w:tc>
      </w:tr>
      <w:tr w:rsidR="008F6C8C" w14:paraId="55626F0F" w14:textId="77777777">
        <w:trPr>
          <w:gridAfter w:val="1"/>
          <w:wAfter w:w="111" w:type="dxa"/>
        </w:trPr>
        <w:tc>
          <w:tcPr>
            <w:tcW w:w="1609" w:type="dxa"/>
          </w:tcPr>
          <w:p w14:paraId="1FBC4E80" w14:textId="77777777" w:rsidR="008F6C8C" w:rsidRDefault="007A453D">
            <w:pPr>
              <w:rPr>
                <w:rFonts w:eastAsiaTheme="minorEastAsia"/>
                <w:lang w:val="en-US" w:eastAsia="zh-CN"/>
              </w:rPr>
            </w:pPr>
            <w:r>
              <w:rPr>
                <w:rFonts w:eastAsiaTheme="minorEastAsia"/>
                <w:lang w:val="en-US" w:eastAsia="zh-CN"/>
              </w:rPr>
              <w:t>Lenovo</w:t>
            </w:r>
          </w:p>
        </w:tc>
        <w:tc>
          <w:tcPr>
            <w:tcW w:w="7340" w:type="dxa"/>
          </w:tcPr>
          <w:p w14:paraId="161C43D1" w14:textId="77777777" w:rsidR="008F6C8C" w:rsidRDefault="007A453D">
            <w:pPr>
              <w:rPr>
                <w:rFonts w:eastAsiaTheme="minorEastAsia"/>
                <w:lang w:val="en-US" w:eastAsia="zh-CN"/>
              </w:rPr>
            </w:pPr>
            <w:r>
              <w:rPr>
                <w:rFonts w:eastAsiaTheme="minorEastAsia"/>
                <w:lang w:val="en-US" w:eastAsia="zh-CN"/>
              </w:rPr>
              <w:t>Ok to support</w:t>
            </w:r>
          </w:p>
        </w:tc>
      </w:tr>
      <w:tr w:rsidR="008F6C8C" w14:paraId="0B68841B" w14:textId="77777777">
        <w:tc>
          <w:tcPr>
            <w:tcW w:w="1609" w:type="dxa"/>
          </w:tcPr>
          <w:p w14:paraId="3C4B6CE3" w14:textId="77777777" w:rsidR="008F6C8C" w:rsidRDefault="007A453D">
            <w:pPr>
              <w:rPr>
                <w:rFonts w:eastAsiaTheme="minorEastAsia"/>
                <w:lang w:val="en-US" w:eastAsia="zh-CN"/>
              </w:rPr>
            </w:pPr>
            <w:r>
              <w:rPr>
                <w:rFonts w:eastAsiaTheme="minorEastAsia" w:hint="eastAsia"/>
                <w:lang w:val="en-US" w:eastAsia="zh-CN"/>
              </w:rPr>
              <w:t>ZTE</w:t>
            </w:r>
          </w:p>
        </w:tc>
        <w:tc>
          <w:tcPr>
            <w:tcW w:w="7451" w:type="dxa"/>
            <w:gridSpan w:val="2"/>
          </w:tcPr>
          <w:p w14:paraId="349D2385"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3A33A4C4" w14:textId="77777777">
        <w:trPr>
          <w:gridAfter w:val="1"/>
          <w:wAfter w:w="111" w:type="dxa"/>
        </w:trPr>
        <w:tc>
          <w:tcPr>
            <w:tcW w:w="1609" w:type="dxa"/>
          </w:tcPr>
          <w:p w14:paraId="43A0AAAB" w14:textId="77777777" w:rsidR="008F6C8C" w:rsidRDefault="008F6C8C">
            <w:pPr>
              <w:rPr>
                <w:rFonts w:eastAsiaTheme="minorEastAsia"/>
                <w:lang w:eastAsia="zh-CN"/>
              </w:rPr>
            </w:pPr>
          </w:p>
        </w:tc>
        <w:tc>
          <w:tcPr>
            <w:tcW w:w="7340" w:type="dxa"/>
          </w:tcPr>
          <w:p w14:paraId="05C03811" w14:textId="77777777" w:rsidR="008F6C8C" w:rsidRDefault="008F6C8C">
            <w:pPr>
              <w:rPr>
                <w:rFonts w:eastAsiaTheme="minorEastAsia"/>
                <w:lang w:eastAsia="zh-CN"/>
              </w:rPr>
            </w:pPr>
          </w:p>
        </w:tc>
      </w:tr>
      <w:tr w:rsidR="008F6C8C" w14:paraId="5B797D58" w14:textId="77777777">
        <w:trPr>
          <w:gridAfter w:val="1"/>
          <w:wAfter w:w="111" w:type="dxa"/>
        </w:trPr>
        <w:tc>
          <w:tcPr>
            <w:tcW w:w="1609" w:type="dxa"/>
          </w:tcPr>
          <w:p w14:paraId="6A44BCB5" w14:textId="77777777" w:rsidR="008F6C8C" w:rsidRDefault="008F6C8C">
            <w:pPr>
              <w:rPr>
                <w:rFonts w:eastAsia="Malgun Gothic"/>
                <w:lang w:val="en-US" w:eastAsia="ko-KR"/>
              </w:rPr>
            </w:pPr>
          </w:p>
        </w:tc>
        <w:tc>
          <w:tcPr>
            <w:tcW w:w="7340" w:type="dxa"/>
          </w:tcPr>
          <w:p w14:paraId="6A084CDC" w14:textId="77777777" w:rsidR="008F6C8C" w:rsidRDefault="008F6C8C">
            <w:pPr>
              <w:rPr>
                <w:rFonts w:eastAsiaTheme="minorEastAsia"/>
                <w:lang w:eastAsia="zh-CN"/>
              </w:rPr>
            </w:pPr>
          </w:p>
        </w:tc>
      </w:tr>
      <w:tr w:rsidR="008F6C8C" w14:paraId="4706E296" w14:textId="77777777">
        <w:trPr>
          <w:gridAfter w:val="1"/>
          <w:wAfter w:w="111" w:type="dxa"/>
        </w:trPr>
        <w:tc>
          <w:tcPr>
            <w:tcW w:w="1609" w:type="dxa"/>
          </w:tcPr>
          <w:p w14:paraId="5ECA889C" w14:textId="77777777" w:rsidR="008F6C8C" w:rsidRDefault="008F6C8C">
            <w:pPr>
              <w:rPr>
                <w:rFonts w:eastAsiaTheme="minorEastAsia"/>
                <w:lang w:eastAsia="zh-CN"/>
              </w:rPr>
            </w:pPr>
          </w:p>
        </w:tc>
        <w:tc>
          <w:tcPr>
            <w:tcW w:w="7340" w:type="dxa"/>
          </w:tcPr>
          <w:p w14:paraId="1AE7BB3D" w14:textId="77777777" w:rsidR="008F6C8C" w:rsidRDefault="008F6C8C">
            <w:pPr>
              <w:rPr>
                <w:rFonts w:eastAsiaTheme="minorEastAsia"/>
                <w:lang w:eastAsia="zh-CN"/>
              </w:rPr>
            </w:pPr>
          </w:p>
        </w:tc>
      </w:tr>
      <w:tr w:rsidR="008F6C8C" w14:paraId="2F085091" w14:textId="77777777">
        <w:trPr>
          <w:gridAfter w:val="1"/>
          <w:wAfter w:w="111" w:type="dxa"/>
        </w:trPr>
        <w:tc>
          <w:tcPr>
            <w:tcW w:w="1609" w:type="dxa"/>
          </w:tcPr>
          <w:p w14:paraId="6E2F5CA5" w14:textId="77777777" w:rsidR="008F6C8C" w:rsidRDefault="008F6C8C">
            <w:pPr>
              <w:rPr>
                <w:rFonts w:eastAsiaTheme="minorEastAsia"/>
                <w:lang w:eastAsia="zh-CN"/>
              </w:rPr>
            </w:pPr>
          </w:p>
        </w:tc>
        <w:tc>
          <w:tcPr>
            <w:tcW w:w="7340" w:type="dxa"/>
          </w:tcPr>
          <w:p w14:paraId="2A022313" w14:textId="77777777" w:rsidR="008F6C8C" w:rsidRDefault="008F6C8C">
            <w:pPr>
              <w:rPr>
                <w:rFonts w:eastAsiaTheme="minorEastAsia"/>
                <w:lang w:eastAsia="zh-CN"/>
              </w:rPr>
            </w:pPr>
          </w:p>
        </w:tc>
      </w:tr>
      <w:tr w:rsidR="008F6C8C" w14:paraId="0F647843" w14:textId="77777777">
        <w:trPr>
          <w:gridAfter w:val="1"/>
          <w:wAfter w:w="111" w:type="dxa"/>
        </w:trPr>
        <w:tc>
          <w:tcPr>
            <w:tcW w:w="1609" w:type="dxa"/>
          </w:tcPr>
          <w:p w14:paraId="6D079B25" w14:textId="77777777" w:rsidR="008F6C8C" w:rsidRDefault="008F6C8C">
            <w:pPr>
              <w:rPr>
                <w:rFonts w:eastAsiaTheme="minorEastAsia"/>
                <w:lang w:val="en-US" w:eastAsia="zh-CN"/>
              </w:rPr>
            </w:pPr>
          </w:p>
        </w:tc>
        <w:tc>
          <w:tcPr>
            <w:tcW w:w="7340" w:type="dxa"/>
          </w:tcPr>
          <w:p w14:paraId="57D7DDCA" w14:textId="77777777" w:rsidR="008F6C8C" w:rsidRDefault="008F6C8C">
            <w:pPr>
              <w:rPr>
                <w:rFonts w:eastAsiaTheme="minorEastAsia"/>
                <w:lang w:val="en-US" w:eastAsia="zh-CN"/>
              </w:rPr>
            </w:pPr>
          </w:p>
        </w:tc>
      </w:tr>
      <w:tr w:rsidR="008F6C8C" w14:paraId="6955D81A" w14:textId="77777777">
        <w:trPr>
          <w:gridAfter w:val="1"/>
          <w:wAfter w:w="111" w:type="dxa"/>
        </w:trPr>
        <w:tc>
          <w:tcPr>
            <w:tcW w:w="1609" w:type="dxa"/>
          </w:tcPr>
          <w:p w14:paraId="1C6648B5" w14:textId="77777777" w:rsidR="008F6C8C" w:rsidRDefault="008F6C8C">
            <w:pPr>
              <w:rPr>
                <w:rFonts w:eastAsiaTheme="minorEastAsia"/>
                <w:lang w:eastAsia="zh-CN"/>
              </w:rPr>
            </w:pPr>
          </w:p>
        </w:tc>
        <w:tc>
          <w:tcPr>
            <w:tcW w:w="7340" w:type="dxa"/>
          </w:tcPr>
          <w:p w14:paraId="1AFFFB3B" w14:textId="77777777" w:rsidR="008F6C8C" w:rsidRDefault="008F6C8C">
            <w:pPr>
              <w:rPr>
                <w:rFonts w:eastAsiaTheme="minorEastAsia"/>
                <w:lang w:eastAsia="zh-CN"/>
              </w:rPr>
            </w:pPr>
          </w:p>
        </w:tc>
      </w:tr>
      <w:tr w:rsidR="008F6C8C" w14:paraId="364526DE" w14:textId="77777777">
        <w:trPr>
          <w:gridAfter w:val="1"/>
          <w:wAfter w:w="111" w:type="dxa"/>
        </w:trPr>
        <w:tc>
          <w:tcPr>
            <w:tcW w:w="1609" w:type="dxa"/>
          </w:tcPr>
          <w:p w14:paraId="1D505D33" w14:textId="77777777" w:rsidR="008F6C8C" w:rsidRDefault="008F6C8C">
            <w:pPr>
              <w:rPr>
                <w:rFonts w:eastAsia="Malgun Gothic"/>
                <w:lang w:eastAsia="ko-KR"/>
              </w:rPr>
            </w:pPr>
          </w:p>
        </w:tc>
        <w:tc>
          <w:tcPr>
            <w:tcW w:w="7340" w:type="dxa"/>
          </w:tcPr>
          <w:p w14:paraId="2F143BC1" w14:textId="77777777" w:rsidR="008F6C8C" w:rsidRDefault="008F6C8C">
            <w:pPr>
              <w:rPr>
                <w:rFonts w:eastAsiaTheme="minorEastAsia"/>
                <w:lang w:eastAsia="zh-CN"/>
              </w:rPr>
            </w:pPr>
          </w:p>
        </w:tc>
      </w:tr>
      <w:tr w:rsidR="008F6C8C" w14:paraId="1FF6FE3F" w14:textId="77777777">
        <w:trPr>
          <w:gridAfter w:val="1"/>
          <w:wAfter w:w="111" w:type="dxa"/>
        </w:trPr>
        <w:tc>
          <w:tcPr>
            <w:tcW w:w="1609" w:type="dxa"/>
          </w:tcPr>
          <w:p w14:paraId="15F0DEA1" w14:textId="77777777" w:rsidR="008F6C8C" w:rsidRDefault="008F6C8C">
            <w:pPr>
              <w:rPr>
                <w:rFonts w:eastAsiaTheme="minorEastAsia"/>
                <w:lang w:eastAsia="zh-CN"/>
              </w:rPr>
            </w:pPr>
          </w:p>
        </w:tc>
        <w:tc>
          <w:tcPr>
            <w:tcW w:w="7340" w:type="dxa"/>
          </w:tcPr>
          <w:p w14:paraId="54998102" w14:textId="77777777" w:rsidR="008F6C8C" w:rsidRDefault="008F6C8C">
            <w:pPr>
              <w:rPr>
                <w:rFonts w:eastAsiaTheme="minorEastAsia"/>
                <w:lang w:eastAsia="zh-CN"/>
              </w:rPr>
            </w:pPr>
          </w:p>
        </w:tc>
      </w:tr>
      <w:tr w:rsidR="008F6C8C" w14:paraId="43225709" w14:textId="77777777">
        <w:trPr>
          <w:gridAfter w:val="1"/>
          <w:wAfter w:w="111" w:type="dxa"/>
        </w:trPr>
        <w:tc>
          <w:tcPr>
            <w:tcW w:w="1609" w:type="dxa"/>
          </w:tcPr>
          <w:p w14:paraId="61848C87" w14:textId="77777777" w:rsidR="008F6C8C" w:rsidRDefault="008F6C8C">
            <w:pPr>
              <w:rPr>
                <w:rFonts w:eastAsiaTheme="minorEastAsia"/>
                <w:lang w:eastAsia="zh-CN"/>
              </w:rPr>
            </w:pPr>
          </w:p>
        </w:tc>
        <w:tc>
          <w:tcPr>
            <w:tcW w:w="7340" w:type="dxa"/>
          </w:tcPr>
          <w:p w14:paraId="3510087C" w14:textId="77777777" w:rsidR="008F6C8C" w:rsidRDefault="008F6C8C">
            <w:pPr>
              <w:rPr>
                <w:rFonts w:eastAsiaTheme="minorEastAsia"/>
                <w:lang w:eastAsia="zh-CN"/>
              </w:rPr>
            </w:pPr>
          </w:p>
        </w:tc>
      </w:tr>
    </w:tbl>
    <w:p w14:paraId="1771D3E1"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04DA2FE4" w14:textId="77777777" w:rsidR="008F6C8C" w:rsidRDefault="008F6C8C">
      <w:pPr>
        <w:overflowPunct w:val="0"/>
        <w:autoSpaceDE w:val="0"/>
        <w:autoSpaceDN w:val="0"/>
        <w:adjustRightInd w:val="0"/>
        <w:contextualSpacing/>
        <w:textAlignment w:val="baseline"/>
        <w:rPr>
          <w:rFonts w:eastAsiaTheme="minorEastAsia"/>
          <w:b/>
          <w:iCs/>
          <w:szCs w:val="20"/>
          <w:lang w:eastAsia="zh-CN"/>
        </w:rPr>
      </w:pPr>
    </w:p>
    <w:p w14:paraId="416BE671" w14:textId="77777777" w:rsidR="008F6C8C" w:rsidRDefault="007A453D">
      <w:pPr>
        <w:pStyle w:val="30"/>
        <w:rPr>
          <w:sz w:val="20"/>
          <w:szCs w:val="20"/>
        </w:rPr>
      </w:pPr>
      <w:r>
        <w:rPr>
          <w:sz w:val="20"/>
          <w:szCs w:val="20"/>
          <w:highlight w:val="cyan"/>
        </w:rPr>
        <w:t>[LOW]</w:t>
      </w:r>
      <w:r>
        <w:rPr>
          <w:sz w:val="20"/>
          <w:szCs w:val="20"/>
        </w:rPr>
        <w:t xml:space="preserve">SFN </w:t>
      </w:r>
      <w:proofErr w:type="spellStart"/>
      <w:r>
        <w:rPr>
          <w:sz w:val="20"/>
          <w:szCs w:val="20"/>
        </w:rPr>
        <w:t>v.s</w:t>
      </w:r>
      <w:proofErr w:type="spellEnd"/>
      <w:r>
        <w:rPr>
          <w:sz w:val="20"/>
          <w:szCs w:val="20"/>
        </w:rPr>
        <w:t>. DFN</w:t>
      </w:r>
    </w:p>
    <w:p w14:paraId="637441C2"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7E0B9EF7" w14:textId="77777777" w:rsidR="008F6C8C" w:rsidRDefault="008F6C8C">
      <w:pPr>
        <w:widowControl w:val="0"/>
        <w:autoSpaceDE w:val="0"/>
        <w:autoSpaceDN w:val="0"/>
        <w:snapToGrid w:val="0"/>
        <w:jc w:val="both"/>
        <w:rPr>
          <w:rFonts w:eastAsia="Calibri"/>
          <w:bCs/>
          <w:szCs w:val="20"/>
        </w:rPr>
      </w:pPr>
    </w:p>
    <w:p w14:paraId="1EDE74BA" w14:textId="77777777" w:rsidR="008F6C8C" w:rsidRDefault="007A453D">
      <w:pPr>
        <w:rPr>
          <w:b/>
        </w:rPr>
      </w:pPr>
      <w:r>
        <w:rPr>
          <w:b/>
        </w:rPr>
        <w:t xml:space="preserve">Conclusion </w:t>
      </w:r>
    </w:p>
    <w:p w14:paraId="5730B4F2" w14:textId="77777777" w:rsidR="008F6C8C" w:rsidRDefault="007A453D">
      <w:pPr>
        <w:numPr>
          <w:ilvl w:val="0"/>
          <w:numId w:val="44"/>
        </w:numPr>
        <w:contextualSpacing/>
      </w:pPr>
      <w:r>
        <w:t>For SL-PRS based RTOA definition, the selection between SFN0 vs DFN0 and SFN vs DFN is determined based on the selection of the synchronization source for SL PRS transmission, as in legacy specifications.</w:t>
      </w:r>
    </w:p>
    <w:p w14:paraId="029A9CA8" w14:textId="77777777" w:rsidR="008F6C8C" w:rsidRDefault="007A453D">
      <w:pPr>
        <w:numPr>
          <w:ilvl w:val="1"/>
          <w:numId w:val="44"/>
        </w:numPr>
        <w:contextualSpacing/>
      </w:pPr>
      <w:r>
        <w:t xml:space="preserve">When the UE selects a cell as the synchronization reference source, SFN0/SFN is used for SL-PRS based RTOA. </w:t>
      </w:r>
    </w:p>
    <w:p w14:paraId="00788C5D" w14:textId="77777777" w:rsidR="008F6C8C" w:rsidRDefault="007A453D">
      <w:pPr>
        <w:numPr>
          <w:ilvl w:val="1"/>
          <w:numId w:val="44"/>
        </w:numPr>
        <w:contextualSpacing/>
        <w:rPr>
          <w:rFonts w:eastAsia="宋体"/>
          <w:i/>
          <w:szCs w:val="20"/>
          <w:lang w:eastAsia="zh-CN"/>
        </w:rPr>
      </w:pPr>
      <w:r>
        <w:rPr>
          <w:szCs w:val="20"/>
        </w:rPr>
        <w:t>Otherwise, DFN/DFN0 is used for the definition of the SL-PRS based RTOA.</w:t>
      </w:r>
    </w:p>
    <w:p w14:paraId="2BAD6929" w14:textId="77777777" w:rsidR="008F6C8C" w:rsidRDefault="007A453D">
      <w:pPr>
        <w:numPr>
          <w:ilvl w:val="0"/>
          <w:numId w:val="44"/>
        </w:numPr>
        <w:contextualSpacing/>
        <w:rPr>
          <w:szCs w:val="20"/>
        </w:rPr>
      </w:pPr>
      <w:r>
        <w:rPr>
          <w:rFonts w:hint="eastAsia"/>
          <w:szCs w:val="20"/>
        </w:rPr>
        <w:t>FFS</w:t>
      </w:r>
      <w:r>
        <w:rPr>
          <w:szCs w:val="20"/>
        </w:rPr>
        <w:t xml:space="preserve"> on indication of whether SFN or DFN is used along with the RTOA measurement reporting</w:t>
      </w:r>
    </w:p>
    <w:p w14:paraId="36A81C29" w14:textId="77777777" w:rsidR="008F6C8C" w:rsidRDefault="008F6C8C">
      <w:pPr>
        <w:rPr>
          <w:rFonts w:eastAsiaTheme="minorEastAsia"/>
          <w:lang w:eastAsia="zh-CN"/>
        </w:rPr>
      </w:pPr>
    </w:p>
    <w:p w14:paraId="6A4D2885" w14:textId="77777777" w:rsidR="008F6C8C" w:rsidRDefault="007A453D">
      <w:pPr>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tbl>
      <w:tblPr>
        <w:tblW w:w="9067" w:type="dxa"/>
        <w:tblLook w:val="04A0" w:firstRow="1" w:lastRow="0" w:firstColumn="1" w:lastColumn="0" w:noHBand="0" w:noVBand="1"/>
      </w:tblPr>
      <w:tblGrid>
        <w:gridCol w:w="1168"/>
        <w:gridCol w:w="7899"/>
      </w:tblGrid>
      <w:tr w:rsidR="008F6C8C" w14:paraId="70A9AE9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D1873BF" w14:textId="77777777" w:rsidR="008F6C8C" w:rsidRDefault="00F669F1">
            <w:pPr>
              <w:rPr>
                <w:rFonts w:ascii="Arial" w:eastAsia="宋体" w:hAnsi="Arial" w:cs="Arial"/>
                <w:b/>
                <w:bCs/>
                <w:color w:val="0000FF"/>
                <w:sz w:val="16"/>
                <w:szCs w:val="16"/>
                <w:u w:val="single"/>
              </w:rPr>
            </w:pPr>
            <w:hyperlink r:id="rId79" w:history="1">
              <w:r w:rsidR="007A453D">
                <w:rPr>
                  <w:rFonts w:ascii="Arial" w:eastAsia="宋体" w:hAnsi="Arial" w:cs="Arial"/>
                  <w:b/>
                  <w:bCs/>
                  <w:color w:val="0000FF"/>
                  <w:sz w:val="16"/>
                  <w:szCs w:val="16"/>
                  <w:u w:val="single"/>
                </w:rPr>
                <w:t>R1-2304622</w:t>
              </w:r>
            </w:hyperlink>
          </w:p>
          <w:p w14:paraId="1E1D42C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63977E58" w14:textId="77777777" w:rsidR="008F6C8C" w:rsidRDefault="007A453D">
            <w:pPr>
              <w:rPr>
                <w:rFonts w:eastAsia="宋体"/>
                <w:szCs w:val="20"/>
              </w:rPr>
            </w:pPr>
            <w:r>
              <w:rPr>
                <w:rFonts w:eastAsia="宋体"/>
                <w:szCs w:val="20"/>
              </w:rPr>
              <w:t>Remaining issues on SL positioning measurement and reporting</w:t>
            </w:r>
          </w:p>
          <w:p w14:paraId="45D6DCB2"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Support RTOA measurement report without indication of SFN or DFN if synchronization sources are provided in assistance information.</w:t>
            </w:r>
          </w:p>
          <w:p w14:paraId="5EDD73A0" w14:textId="77777777" w:rsidR="008F6C8C" w:rsidRDefault="008F6C8C">
            <w:pPr>
              <w:rPr>
                <w:rFonts w:eastAsia="宋体"/>
                <w:szCs w:val="20"/>
              </w:rPr>
            </w:pPr>
          </w:p>
        </w:tc>
      </w:tr>
      <w:tr w:rsidR="008F6C8C" w14:paraId="78C1EBD6"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389BE585" w14:textId="77777777" w:rsidR="008F6C8C" w:rsidRDefault="00F669F1">
            <w:pPr>
              <w:rPr>
                <w:rFonts w:ascii="Arial" w:eastAsia="宋体" w:hAnsi="Arial" w:cs="Arial"/>
                <w:b/>
                <w:bCs/>
                <w:color w:val="0000FF"/>
                <w:sz w:val="16"/>
                <w:szCs w:val="16"/>
                <w:u w:val="single"/>
              </w:rPr>
            </w:pPr>
            <w:hyperlink r:id="rId80" w:history="1">
              <w:r w:rsidR="007A453D">
                <w:rPr>
                  <w:rFonts w:ascii="Arial" w:eastAsia="宋体" w:hAnsi="Arial" w:cs="Arial"/>
                  <w:b/>
                  <w:bCs/>
                  <w:color w:val="0000FF"/>
                  <w:sz w:val="16"/>
                  <w:szCs w:val="16"/>
                  <w:u w:val="single"/>
                </w:rPr>
                <w:t>R1-2304829</w:t>
              </w:r>
            </w:hyperlink>
          </w:p>
          <w:p w14:paraId="4FC0F32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single" w:sz="4" w:space="0" w:color="auto"/>
              <w:left w:val="nil"/>
              <w:bottom w:val="single" w:sz="4" w:space="0" w:color="A6A6A6"/>
              <w:right w:val="single" w:sz="4" w:space="0" w:color="A6A6A6"/>
            </w:tcBorders>
            <w:shd w:val="clear" w:color="auto" w:fill="auto"/>
          </w:tcPr>
          <w:p w14:paraId="383D4F8D" w14:textId="77777777" w:rsidR="008F6C8C" w:rsidRDefault="007A453D">
            <w:pPr>
              <w:rPr>
                <w:rFonts w:eastAsia="宋体"/>
                <w:szCs w:val="20"/>
              </w:rPr>
            </w:pPr>
            <w:r>
              <w:rPr>
                <w:rFonts w:eastAsia="宋体"/>
                <w:szCs w:val="20"/>
              </w:rPr>
              <w:t>On measurements and reporting for SL positioning</w:t>
            </w:r>
          </w:p>
          <w:p w14:paraId="23219E07" w14:textId="77777777" w:rsidR="008F6C8C" w:rsidRDefault="008F6C8C">
            <w:pPr>
              <w:pStyle w:val="3GPPText"/>
              <w:numPr>
                <w:ilvl w:val="0"/>
                <w:numId w:val="43"/>
              </w:numPr>
              <w:spacing w:before="0" w:after="0"/>
              <w:rPr>
                <w:sz w:val="20"/>
              </w:rPr>
            </w:pPr>
          </w:p>
          <w:p w14:paraId="5BB84929" w14:textId="77777777" w:rsidR="008F6C8C" w:rsidRDefault="007A453D">
            <w:pPr>
              <w:pStyle w:val="3GPPText"/>
              <w:numPr>
                <w:ilvl w:val="1"/>
                <w:numId w:val="43"/>
              </w:numPr>
              <w:spacing w:before="0" w:after="0"/>
              <w:rPr>
                <w:sz w:val="20"/>
                <w:lang w:val="en-GB"/>
              </w:rPr>
            </w:pPr>
            <w:r>
              <w:rPr>
                <w:sz w:val="20"/>
                <w:lang w:val="en-GB"/>
              </w:rPr>
              <w:t>Whether SFN or DFN is used is not indicated in the RTOA measurement report.</w:t>
            </w:r>
          </w:p>
          <w:p w14:paraId="47DB82D6" w14:textId="77777777" w:rsidR="008F6C8C" w:rsidRDefault="008F6C8C">
            <w:pPr>
              <w:pStyle w:val="3GPPText"/>
              <w:numPr>
                <w:ilvl w:val="0"/>
                <w:numId w:val="43"/>
              </w:numPr>
              <w:spacing w:before="0" w:after="0"/>
              <w:rPr>
                <w:sz w:val="20"/>
              </w:rPr>
            </w:pPr>
          </w:p>
          <w:p w14:paraId="4B371685" w14:textId="77777777" w:rsidR="008F6C8C" w:rsidRDefault="007A453D">
            <w:pPr>
              <w:pStyle w:val="3GPPText"/>
              <w:numPr>
                <w:ilvl w:val="1"/>
                <w:numId w:val="43"/>
              </w:numPr>
              <w:spacing w:before="0" w:after="0"/>
              <w:rPr>
                <w:sz w:val="20"/>
                <w:lang w:val="en-GB"/>
              </w:rPr>
            </w:pPr>
            <w:r>
              <w:rPr>
                <w:sz w:val="20"/>
                <w:lang w:val="en-GB"/>
              </w:rPr>
              <w:t>No further discussion for SFN/DFN initialization time is necessary for the definition of the SL positioning measure.</w:t>
            </w:r>
          </w:p>
          <w:p w14:paraId="1B67D0CC" w14:textId="77777777" w:rsidR="008F6C8C" w:rsidRDefault="008F6C8C">
            <w:pPr>
              <w:rPr>
                <w:rFonts w:eastAsia="宋体"/>
                <w:szCs w:val="20"/>
              </w:rPr>
            </w:pPr>
          </w:p>
        </w:tc>
      </w:tr>
      <w:tr w:rsidR="008F6C8C" w14:paraId="236BB09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28166C1" w14:textId="77777777" w:rsidR="008F6C8C" w:rsidRDefault="00F669F1">
            <w:pPr>
              <w:rPr>
                <w:rFonts w:ascii="Arial" w:eastAsia="宋体" w:hAnsi="Arial" w:cs="Arial"/>
                <w:b/>
                <w:bCs/>
                <w:color w:val="0000FF"/>
                <w:sz w:val="16"/>
                <w:szCs w:val="16"/>
                <w:u w:val="single"/>
              </w:rPr>
            </w:pPr>
            <w:hyperlink r:id="rId81" w:history="1">
              <w:r w:rsidR="007A453D">
                <w:rPr>
                  <w:rFonts w:ascii="Arial" w:eastAsia="宋体" w:hAnsi="Arial" w:cs="Arial"/>
                  <w:b/>
                  <w:bCs/>
                  <w:color w:val="0000FF"/>
                  <w:sz w:val="16"/>
                  <w:szCs w:val="16"/>
                  <w:u w:val="single"/>
                </w:rPr>
                <w:t>R1-2304928</w:t>
              </w:r>
            </w:hyperlink>
          </w:p>
          <w:p w14:paraId="794FD73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070183A0" w14:textId="77777777" w:rsidR="008F6C8C" w:rsidRDefault="007A453D">
            <w:pPr>
              <w:rPr>
                <w:rFonts w:eastAsia="宋体"/>
                <w:szCs w:val="20"/>
              </w:rPr>
            </w:pPr>
            <w:r>
              <w:rPr>
                <w:rFonts w:eastAsia="宋体"/>
                <w:szCs w:val="20"/>
              </w:rPr>
              <w:t>Discussion on SL positioning measurements and reporting</w:t>
            </w:r>
          </w:p>
          <w:p w14:paraId="60234ECA" w14:textId="77777777" w:rsidR="008F6C8C" w:rsidRDefault="007A453D">
            <w:pPr>
              <w:pStyle w:val="a2"/>
              <w:snapToGrid w:val="0"/>
              <w:spacing w:after="0"/>
              <w:contextualSpacing/>
              <w:rPr>
                <w:rFonts w:eastAsia="等线"/>
                <w:color w:val="000000" w:themeColor="text1"/>
                <w:szCs w:val="20"/>
              </w:rPr>
            </w:pPr>
            <w:r>
              <w:rPr>
                <w:rFonts w:eastAsia="等线"/>
                <w:color w:val="000000" w:themeColor="text1"/>
                <w:szCs w:val="20"/>
              </w:rPr>
              <w:t>Proposal 2: Regarding SFN/DFN for SL-PRS based RTOA:</w:t>
            </w:r>
          </w:p>
          <w:p w14:paraId="45928807" w14:textId="77777777" w:rsidR="008F6C8C" w:rsidRDefault="007A453D">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There is no need to have explicit indication of whether SFN or DFN is used along with the RTOA measurement reporting</w:t>
            </w:r>
          </w:p>
          <w:p w14:paraId="21795CEC" w14:textId="77777777" w:rsidR="008F6C8C" w:rsidRDefault="007A453D">
            <w:pPr>
              <w:pStyle w:val="a2"/>
              <w:widowControl w:val="0"/>
              <w:numPr>
                <w:ilvl w:val="0"/>
                <w:numId w:val="53"/>
              </w:numPr>
              <w:snapToGrid w:val="0"/>
              <w:spacing w:after="0"/>
              <w:contextualSpacing/>
              <w:rPr>
                <w:rFonts w:eastAsia="等线"/>
                <w:color w:val="000000" w:themeColor="text1"/>
                <w:szCs w:val="20"/>
              </w:rPr>
            </w:pPr>
            <w:r>
              <w:rPr>
                <w:rFonts w:eastAsia="等线"/>
                <w:color w:val="000000" w:themeColor="text1"/>
                <w:szCs w:val="20"/>
              </w:rPr>
              <w:t xml:space="preserve">The definition of DFN initialisation time refers to Relative Time 1900 defined in </w:t>
            </w:r>
            <w:proofErr w:type="spellStart"/>
            <w:r>
              <w:rPr>
                <w:rFonts w:eastAsia="等线"/>
                <w:color w:val="000000" w:themeColor="text1"/>
                <w:szCs w:val="20"/>
              </w:rPr>
              <w:t>NRPPa</w:t>
            </w:r>
            <w:proofErr w:type="spellEnd"/>
            <w:r>
              <w:rPr>
                <w:rFonts w:eastAsia="等线"/>
                <w:color w:val="000000" w:themeColor="text1"/>
                <w:szCs w:val="20"/>
              </w:rPr>
              <w:t>.</w:t>
            </w:r>
          </w:p>
          <w:p w14:paraId="47EE7E2F" w14:textId="77777777" w:rsidR="008F6C8C" w:rsidRDefault="008F6C8C">
            <w:pPr>
              <w:rPr>
                <w:rFonts w:eastAsia="宋体"/>
                <w:szCs w:val="20"/>
              </w:rPr>
            </w:pPr>
          </w:p>
        </w:tc>
      </w:tr>
      <w:tr w:rsidR="008F6C8C" w14:paraId="5B857EC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5631AD9" w14:textId="77777777" w:rsidR="008F6C8C" w:rsidRDefault="00F669F1">
            <w:pPr>
              <w:rPr>
                <w:rFonts w:ascii="Arial" w:eastAsia="宋体" w:hAnsi="Arial" w:cs="Arial"/>
                <w:b/>
                <w:bCs/>
                <w:color w:val="0000FF"/>
                <w:sz w:val="16"/>
                <w:szCs w:val="16"/>
                <w:u w:val="single"/>
              </w:rPr>
            </w:pPr>
            <w:hyperlink r:id="rId82" w:history="1">
              <w:r w:rsidR="007A453D">
                <w:rPr>
                  <w:rFonts w:ascii="Arial" w:eastAsia="宋体" w:hAnsi="Arial" w:cs="Arial"/>
                  <w:b/>
                  <w:bCs/>
                  <w:color w:val="0000FF"/>
                  <w:sz w:val="16"/>
                  <w:szCs w:val="16"/>
                  <w:u w:val="single"/>
                </w:rPr>
                <w:t>R1-2305428</w:t>
              </w:r>
            </w:hyperlink>
          </w:p>
          <w:p w14:paraId="7609F04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tcBorders>
              <w:top w:val="nil"/>
              <w:left w:val="nil"/>
              <w:bottom w:val="single" w:sz="4" w:space="0" w:color="A6A6A6"/>
              <w:right w:val="single" w:sz="4" w:space="0" w:color="A6A6A6"/>
            </w:tcBorders>
            <w:shd w:val="clear" w:color="auto" w:fill="auto"/>
          </w:tcPr>
          <w:p w14:paraId="765431A7" w14:textId="77777777" w:rsidR="008F6C8C" w:rsidRDefault="007A453D">
            <w:pPr>
              <w:rPr>
                <w:rFonts w:eastAsia="宋体"/>
                <w:szCs w:val="20"/>
              </w:rPr>
            </w:pPr>
            <w:r>
              <w:rPr>
                <w:rFonts w:eastAsia="宋体"/>
                <w:szCs w:val="20"/>
              </w:rPr>
              <w:t>Discussion on measurements and reporting for SL positioning</w:t>
            </w:r>
          </w:p>
          <w:p w14:paraId="1701CDBB" w14:textId="77777777" w:rsidR="008F6C8C" w:rsidRDefault="007A453D">
            <w:pPr>
              <w:pStyle w:val="a2"/>
              <w:numPr>
                <w:ilvl w:val="0"/>
                <w:numId w:val="46"/>
              </w:numPr>
              <w:spacing w:after="0"/>
              <w:rPr>
                <w:rFonts w:eastAsiaTheme="minorEastAsia"/>
                <w:szCs w:val="20"/>
                <w:lang w:eastAsia="zh-CN"/>
              </w:rPr>
            </w:pPr>
            <w:r>
              <w:rPr>
                <w:rFonts w:eastAsiaTheme="minorEastAsia"/>
                <w:szCs w:val="20"/>
                <w:lang w:eastAsia="zh-CN"/>
              </w:rPr>
              <w:t>It is not necessary to indicate whether SFN or DFN is used along with the RTOA measurement reporting.</w:t>
            </w:r>
          </w:p>
          <w:p w14:paraId="3B3E2E5D" w14:textId="77777777" w:rsidR="008F6C8C" w:rsidRDefault="008F6C8C">
            <w:pPr>
              <w:rPr>
                <w:rFonts w:eastAsia="宋体"/>
                <w:szCs w:val="20"/>
              </w:rPr>
            </w:pPr>
          </w:p>
        </w:tc>
      </w:tr>
    </w:tbl>
    <w:p w14:paraId="2B5E5039" w14:textId="77777777" w:rsidR="008F6C8C" w:rsidRDefault="008F6C8C"/>
    <w:p w14:paraId="5C3854B3"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816477E"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3.2.4-v1: </w:t>
      </w:r>
    </w:p>
    <w:p w14:paraId="09C19F44" w14:textId="77777777" w:rsidR="008F6C8C" w:rsidRDefault="007A453D">
      <w:pPr>
        <w:pStyle w:val="a2"/>
        <w:numPr>
          <w:ilvl w:val="0"/>
          <w:numId w:val="40"/>
        </w:numPr>
        <w:spacing w:line="260" w:lineRule="exact"/>
        <w:rPr>
          <w:b/>
          <w:szCs w:val="20"/>
        </w:rPr>
      </w:pPr>
      <w:r>
        <w:rPr>
          <w:rFonts w:eastAsiaTheme="minorEastAsia" w:hint="eastAsia"/>
          <w:b/>
          <w:szCs w:val="20"/>
          <w:lang w:eastAsia="zh-CN"/>
        </w:rPr>
        <w:t>T</w:t>
      </w:r>
      <w:r>
        <w:rPr>
          <w:rFonts w:eastAsiaTheme="minorEastAsia"/>
          <w:b/>
          <w:szCs w:val="20"/>
          <w:lang w:eastAsia="zh-CN"/>
        </w:rPr>
        <w:t>BD</w:t>
      </w:r>
    </w:p>
    <w:p w14:paraId="6407BC28" w14:textId="77777777" w:rsidR="008F6C8C" w:rsidRDefault="008F6C8C">
      <w:pPr>
        <w:rPr>
          <w:rFonts w:eastAsiaTheme="minorEastAsia"/>
          <w:b/>
          <w:szCs w:val="20"/>
          <w:lang w:eastAsia="zh-CN"/>
        </w:rPr>
      </w:pPr>
    </w:p>
    <w:p w14:paraId="17CA3D2D"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4999760" w14:textId="77777777" w:rsidR="008F6C8C" w:rsidRDefault="007A453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8F6C8C" w14:paraId="1654B066" w14:textId="77777777">
        <w:tc>
          <w:tcPr>
            <w:tcW w:w="1618" w:type="dxa"/>
          </w:tcPr>
          <w:p w14:paraId="5351284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6B82DC9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8F6C8C" w14:paraId="7F0FE386" w14:textId="77777777">
        <w:tc>
          <w:tcPr>
            <w:tcW w:w="1618" w:type="dxa"/>
          </w:tcPr>
          <w:p w14:paraId="49FFE723" w14:textId="77777777" w:rsidR="008F6C8C" w:rsidRDefault="008F6C8C">
            <w:pPr>
              <w:rPr>
                <w:rFonts w:eastAsiaTheme="minorEastAsia"/>
                <w:lang w:eastAsia="zh-CN"/>
              </w:rPr>
            </w:pPr>
          </w:p>
        </w:tc>
        <w:tc>
          <w:tcPr>
            <w:tcW w:w="7442" w:type="dxa"/>
          </w:tcPr>
          <w:p w14:paraId="7952F863" w14:textId="77777777" w:rsidR="008F6C8C" w:rsidRDefault="008F6C8C">
            <w:pPr>
              <w:rPr>
                <w:rFonts w:eastAsiaTheme="minorEastAsia"/>
                <w:lang w:eastAsia="zh-CN"/>
              </w:rPr>
            </w:pPr>
          </w:p>
        </w:tc>
      </w:tr>
      <w:tr w:rsidR="008F6C8C" w14:paraId="2EF44769" w14:textId="77777777">
        <w:tc>
          <w:tcPr>
            <w:tcW w:w="1618" w:type="dxa"/>
          </w:tcPr>
          <w:p w14:paraId="1F988BBC" w14:textId="77777777" w:rsidR="008F6C8C" w:rsidRDefault="008F6C8C">
            <w:pPr>
              <w:rPr>
                <w:rFonts w:eastAsia="Malgun Gothic"/>
                <w:lang w:eastAsia="ko-KR"/>
              </w:rPr>
            </w:pPr>
          </w:p>
        </w:tc>
        <w:tc>
          <w:tcPr>
            <w:tcW w:w="7442" w:type="dxa"/>
          </w:tcPr>
          <w:p w14:paraId="3A356F1C" w14:textId="77777777" w:rsidR="008F6C8C" w:rsidRDefault="008F6C8C">
            <w:pPr>
              <w:rPr>
                <w:rFonts w:eastAsiaTheme="minorEastAsia"/>
                <w:lang w:eastAsia="zh-CN"/>
              </w:rPr>
            </w:pPr>
          </w:p>
        </w:tc>
      </w:tr>
      <w:tr w:rsidR="008F6C8C" w14:paraId="0FBFBEF1" w14:textId="77777777">
        <w:tc>
          <w:tcPr>
            <w:tcW w:w="1618" w:type="dxa"/>
          </w:tcPr>
          <w:p w14:paraId="6C64507F" w14:textId="77777777" w:rsidR="008F6C8C" w:rsidRDefault="008F6C8C">
            <w:pPr>
              <w:rPr>
                <w:rFonts w:eastAsiaTheme="minorEastAsia"/>
                <w:lang w:eastAsia="zh-CN"/>
              </w:rPr>
            </w:pPr>
          </w:p>
        </w:tc>
        <w:tc>
          <w:tcPr>
            <w:tcW w:w="7442" w:type="dxa"/>
          </w:tcPr>
          <w:p w14:paraId="5F7111AB" w14:textId="77777777" w:rsidR="008F6C8C" w:rsidRDefault="008F6C8C">
            <w:pPr>
              <w:rPr>
                <w:rFonts w:eastAsiaTheme="minorEastAsia"/>
                <w:lang w:eastAsia="zh-CN"/>
              </w:rPr>
            </w:pPr>
          </w:p>
        </w:tc>
      </w:tr>
      <w:tr w:rsidR="008F6C8C" w14:paraId="2381EF4B" w14:textId="77777777">
        <w:tc>
          <w:tcPr>
            <w:tcW w:w="1618" w:type="dxa"/>
          </w:tcPr>
          <w:p w14:paraId="4A0CD3A8" w14:textId="77777777" w:rsidR="008F6C8C" w:rsidRDefault="008F6C8C">
            <w:pPr>
              <w:rPr>
                <w:rFonts w:eastAsiaTheme="minorEastAsia"/>
                <w:lang w:eastAsia="zh-CN"/>
              </w:rPr>
            </w:pPr>
          </w:p>
        </w:tc>
        <w:tc>
          <w:tcPr>
            <w:tcW w:w="7442" w:type="dxa"/>
          </w:tcPr>
          <w:p w14:paraId="69209F08" w14:textId="77777777" w:rsidR="008F6C8C" w:rsidRDefault="008F6C8C">
            <w:pPr>
              <w:rPr>
                <w:rFonts w:eastAsiaTheme="minorEastAsia"/>
                <w:lang w:eastAsia="zh-CN"/>
              </w:rPr>
            </w:pPr>
          </w:p>
        </w:tc>
      </w:tr>
      <w:tr w:rsidR="008F6C8C" w14:paraId="0CF067B3" w14:textId="77777777">
        <w:tc>
          <w:tcPr>
            <w:tcW w:w="1618" w:type="dxa"/>
          </w:tcPr>
          <w:p w14:paraId="4AC5CD9D" w14:textId="77777777" w:rsidR="008F6C8C" w:rsidRDefault="008F6C8C">
            <w:pPr>
              <w:rPr>
                <w:rFonts w:eastAsiaTheme="minorEastAsia"/>
                <w:lang w:val="en-US" w:eastAsia="zh-CN"/>
              </w:rPr>
            </w:pPr>
          </w:p>
        </w:tc>
        <w:tc>
          <w:tcPr>
            <w:tcW w:w="7442" w:type="dxa"/>
          </w:tcPr>
          <w:p w14:paraId="216DD0CF" w14:textId="77777777" w:rsidR="008F6C8C" w:rsidRDefault="008F6C8C">
            <w:pPr>
              <w:rPr>
                <w:rFonts w:eastAsiaTheme="minorEastAsia"/>
                <w:lang w:eastAsia="zh-CN"/>
              </w:rPr>
            </w:pPr>
          </w:p>
        </w:tc>
      </w:tr>
      <w:tr w:rsidR="008F6C8C" w14:paraId="27A68300" w14:textId="77777777">
        <w:tc>
          <w:tcPr>
            <w:tcW w:w="1618" w:type="dxa"/>
          </w:tcPr>
          <w:p w14:paraId="7DC6F0FA" w14:textId="77777777" w:rsidR="008F6C8C" w:rsidRDefault="008F6C8C">
            <w:pPr>
              <w:rPr>
                <w:rFonts w:eastAsia="MS Mincho"/>
                <w:lang w:eastAsia="ja-JP"/>
              </w:rPr>
            </w:pPr>
          </w:p>
        </w:tc>
        <w:tc>
          <w:tcPr>
            <w:tcW w:w="7442" w:type="dxa"/>
          </w:tcPr>
          <w:p w14:paraId="54179471" w14:textId="77777777" w:rsidR="008F6C8C" w:rsidRDefault="008F6C8C">
            <w:pPr>
              <w:rPr>
                <w:rFonts w:eastAsia="MS Mincho"/>
                <w:lang w:eastAsia="ja-JP"/>
              </w:rPr>
            </w:pPr>
          </w:p>
        </w:tc>
      </w:tr>
      <w:tr w:rsidR="008F6C8C" w14:paraId="5712C149" w14:textId="77777777">
        <w:tc>
          <w:tcPr>
            <w:tcW w:w="1618" w:type="dxa"/>
          </w:tcPr>
          <w:p w14:paraId="39FC6992" w14:textId="77777777" w:rsidR="008F6C8C" w:rsidRDefault="008F6C8C">
            <w:pPr>
              <w:rPr>
                <w:rFonts w:eastAsiaTheme="minorEastAsia"/>
                <w:lang w:eastAsia="zh-CN"/>
              </w:rPr>
            </w:pPr>
          </w:p>
        </w:tc>
        <w:tc>
          <w:tcPr>
            <w:tcW w:w="7442" w:type="dxa"/>
          </w:tcPr>
          <w:p w14:paraId="236AE653" w14:textId="77777777" w:rsidR="008F6C8C" w:rsidRDefault="008F6C8C">
            <w:pPr>
              <w:rPr>
                <w:rFonts w:eastAsiaTheme="minorEastAsia"/>
                <w:lang w:eastAsia="zh-CN"/>
              </w:rPr>
            </w:pPr>
          </w:p>
        </w:tc>
      </w:tr>
      <w:tr w:rsidR="008F6C8C" w14:paraId="4950F61F" w14:textId="77777777">
        <w:tc>
          <w:tcPr>
            <w:tcW w:w="1618" w:type="dxa"/>
          </w:tcPr>
          <w:p w14:paraId="058E0423" w14:textId="77777777" w:rsidR="008F6C8C" w:rsidRDefault="008F6C8C">
            <w:pPr>
              <w:rPr>
                <w:rFonts w:eastAsia="Malgun Gothic"/>
                <w:lang w:eastAsia="ko-KR"/>
              </w:rPr>
            </w:pPr>
          </w:p>
        </w:tc>
        <w:tc>
          <w:tcPr>
            <w:tcW w:w="7442" w:type="dxa"/>
          </w:tcPr>
          <w:p w14:paraId="3441546F" w14:textId="77777777" w:rsidR="008F6C8C" w:rsidRDefault="008F6C8C">
            <w:pPr>
              <w:pStyle w:val="3GPPText"/>
              <w:spacing w:before="0" w:after="0"/>
              <w:rPr>
                <w:rFonts w:eastAsia="等线"/>
                <w:lang w:eastAsia="zh-CN"/>
              </w:rPr>
            </w:pPr>
          </w:p>
        </w:tc>
      </w:tr>
      <w:tr w:rsidR="008F6C8C" w14:paraId="6D8F113F" w14:textId="77777777">
        <w:tc>
          <w:tcPr>
            <w:tcW w:w="1618" w:type="dxa"/>
          </w:tcPr>
          <w:p w14:paraId="41FEEE42" w14:textId="77777777" w:rsidR="008F6C8C" w:rsidRDefault="008F6C8C">
            <w:pPr>
              <w:rPr>
                <w:rFonts w:eastAsiaTheme="minorEastAsia"/>
                <w:lang w:eastAsia="zh-CN"/>
              </w:rPr>
            </w:pPr>
          </w:p>
        </w:tc>
        <w:tc>
          <w:tcPr>
            <w:tcW w:w="7442" w:type="dxa"/>
          </w:tcPr>
          <w:p w14:paraId="6C074280" w14:textId="77777777" w:rsidR="008F6C8C" w:rsidRDefault="008F6C8C">
            <w:pPr>
              <w:rPr>
                <w:rFonts w:eastAsiaTheme="minorEastAsia"/>
                <w:lang w:eastAsia="zh-CN"/>
              </w:rPr>
            </w:pPr>
          </w:p>
        </w:tc>
      </w:tr>
      <w:tr w:rsidR="008F6C8C" w14:paraId="22634B4E" w14:textId="77777777">
        <w:tc>
          <w:tcPr>
            <w:tcW w:w="1618" w:type="dxa"/>
          </w:tcPr>
          <w:p w14:paraId="24959BB1" w14:textId="77777777" w:rsidR="008F6C8C" w:rsidRDefault="008F6C8C">
            <w:pPr>
              <w:rPr>
                <w:rFonts w:eastAsiaTheme="minorEastAsia"/>
                <w:lang w:eastAsia="zh-CN"/>
              </w:rPr>
            </w:pPr>
          </w:p>
        </w:tc>
        <w:tc>
          <w:tcPr>
            <w:tcW w:w="7442" w:type="dxa"/>
          </w:tcPr>
          <w:p w14:paraId="1A82AE3E" w14:textId="77777777" w:rsidR="008F6C8C" w:rsidRDefault="008F6C8C">
            <w:pPr>
              <w:rPr>
                <w:rFonts w:eastAsiaTheme="minorEastAsia"/>
                <w:lang w:eastAsia="zh-CN"/>
              </w:rPr>
            </w:pPr>
          </w:p>
        </w:tc>
      </w:tr>
      <w:tr w:rsidR="008F6C8C" w14:paraId="6072AEA9" w14:textId="77777777">
        <w:tc>
          <w:tcPr>
            <w:tcW w:w="1618" w:type="dxa"/>
          </w:tcPr>
          <w:p w14:paraId="564CAD73" w14:textId="77777777" w:rsidR="008F6C8C" w:rsidRDefault="008F6C8C">
            <w:pPr>
              <w:rPr>
                <w:rFonts w:eastAsiaTheme="minorEastAsia"/>
                <w:lang w:eastAsia="zh-CN"/>
              </w:rPr>
            </w:pPr>
          </w:p>
        </w:tc>
        <w:tc>
          <w:tcPr>
            <w:tcW w:w="7442" w:type="dxa"/>
          </w:tcPr>
          <w:p w14:paraId="56A704DE" w14:textId="77777777" w:rsidR="008F6C8C" w:rsidRDefault="008F6C8C">
            <w:pPr>
              <w:rPr>
                <w:rFonts w:eastAsiaTheme="minorEastAsia"/>
                <w:lang w:eastAsia="zh-CN"/>
              </w:rPr>
            </w:pPr>
          </w:p>
        </w:tc>
      </w:tr>
      <w:tr w:rsidR="008F6C8C" w14:paraId="2BF88C49" w14:textId="77777777">
        <w:tc>
          <w:tcPr>
            <w:tcW w:w="1618" w:type="dxa"/>
          </w:tcPr>
          <w:p w14:paraId="2AA36675" w14:textId="77777777" w:rsidR="008F6C8C" w:rsidRDefault="008F6C8C">
            <w:pPr>
              <w:rPr>
                <w:rFonts w:eastAsiaTheme="minorEastAsia"/>
                <w:lang w:val="en-US" w:eastAsia="zh-CN"/>
              </w:rPr>
            </w:pPr>
          </w:p>
        </w:tc>
        <w:tc>
          <w:tcPr>
            <w:tcW w:w="7442" w:type="dxa"/>
          </w:tcPr>
          <w:p w14:paraId="599E60E8" w14:textId="77777777" w:rsidR="008F6C8C" w:rsidRDefault="008F6C8C">
            <w:pPr>
              <w:rPr>
                <w:rFonts w:eastAsiaTheme="minorEastAsia"/>
                <w:lang w:val="en-US" w:eastAsia="zh-CN"/>
              </w:rPr>
            </w:pPr>
          </w:p>
        </w:tc>
      </w:tr>
      <w:tr w:rsidR="008F6C8C" w14:paraId="2B7420AE" w14:textId="77777777">
        <w:tc>
          <w:tcPr>
            <w:tcW w:w="1618" w:type="dxa"/>
          </w:tcPr>
          <w:p w14:paraId="792A847D" w14:textId="77777777" w:rsidR="008F6C8C" w:rsidRDefault="008F6C8C">
            <w:pPr>
              <w:rPr>
                <w:rFonts w:eastAsiaTheme="minorEastAsia"/>
                <w:lang w:eastAsia="zh-CN"/>
              </w:rPr>
            </w:pPr>
          </w:p>
        </w:tc>
        <w:tc>
          <w:tcPr>
            <w:tcW w:w="7442" w:type="dxa"/>
          </w:tcPr>
          <w:p w14:paraId="6F29A38C" w14:textId="77777777" w:rsidR="008F6C8C" w:rsidRDefault="008F6C8C">
            <w:pPr>
              <w:rPr>
                <w:rFonts w:eastAsiaTheme="minorEastAsia"/>
                <w:lang w:eastAsia="zh-CN"/>
              </w:rPr>
            </w:pPr>
          </w:p>
        </w:tc>
      </w:tr>
      <w:tr w:rsidR="008F6C8C" w14:paraId="6ADC70C2" w14:textId="77777777">
        <w:tc>
          <w:tcPr>
            <w:tcW w:w="1618" w:type="dxa"/>
          </w:tcPr>
          <w:p w14:paraId="21167F91" w14:textId="77777777" w:rsidR="008F6C8C" w:rsidRDefault="008F6C8C">
            <w:pPr>
              <w:rPr>
                <w:rFonts w:eastAsiaTheme="minorEastAsia"/>
                <w:lang w:eastAsia="zh-CN"/>
              </w:rPr>
            </w:pPr>
          </w:p>
        </w:tc>
        <w:tc>
          <w:tcPr>
            <w:tcW w:w="7442" w:type="dxa"/>
          </w:tcPr>
          <w:p w14:paraId="772894AC" w14:textId="77777777" w:rsidR="008F6C8C" w:rsidRDefault="008F6C8C">
            <w:pPr>
              <w:rPr>
                <w:rFonts w:eastAsiaTheme="minorEastAsia"/>
                <w:lang w:eastAsia="zh-CN"/>
              </w:rPr>
            </w:pPr>
          </w:p>
        </w:tc>
      </w:tr>
      <w:tr w:rsidR="008F6C8C" w14:paraId="410A54A4" w14:textId="77777777">
        <w:tc>
          <w:tcPr>
            <w:tcW w:w="1618" w:type="dxa"/>
          </w:tcPr>
          <w:p w14:paraId="25DEC06F" w14:textId="77777777" w:rsidR="008F6C8C" w:rsidRDefault="008F6C8C">
            <w:pPr>
              <w:rPr>
                <w:rFonts w:eastAsiaTheme="minorEastAsia"/>
                <w:lang w:eastAsia="zh-CN"/>
              </w:rPr>
            </w:pPr>
          </w:p>
        </w:tc>
        <w:tc>
          <w:tcPr>
            <w:tcW w:w="7442" w:type="dxa"/>
          </w:tcPr>
          <w:p w14:paraId="6D8922D6" w14:textId="77777777" w:rsidR="008F6C8C" w:rsidRDefault="008F6C8C">
            <w:pPr>
              <w:rPr>
                <w:rFonts w:eastAsiaTheme="minorEastAsia"/>
                <w:lang w:eastAsia="zh-CN"/>
              </w:rPr>
            </w:pPr>
          </w:p>
        </w:tc>
      </w:tr>
      <w:tr w:rsidR="008F6C8C" w14:paraId="0E76F845" w14:textId="77777777">
        <w:tc>
          <w:tcPr>
            <w:tcW w:w="1618" w:type="dxa"/>
          </w:tcPr>
          <w:p w14:paraId="445DFCCE" w14:textId="77777777" w:rsidR="008F6C8C" w:rsidRDefault="008F6C8C">
            <w:pPr>
              <w:rPr>
                <w:rFonts w:eastAsiaTheme="minorEastAsia"/>
                <w:lang w:eastAsia="zh-CN"/>
              </w:rPr>
            </w:pPr>
          </w:p>
        </w:tc>
        <w:tc>
          <w:tcPr>
            <w:tcW w:w="7442" w:type="dxa"/>
          </w:tcPr>
          <w:p w14:paraId="64B853E2" w14:textId="77777777" w:rsidR="008F6C8C" w:rsidRDefault="008F6C8C">
            <w:pPr>
              <w:rPr>
                <w:rFonts w:eastAsiaTheme="minorEastAsia"/>
                <w:lang w:eastAsia="zh-CN"/>
              </w:rPr>
            </w:pPr>
          </w:p>
        </w:tc>
      </w:tr>
    </w:tbl>
    <w:p w14:paraId="051F2984" w14:textId="77777777" w:rsidR="008F6C8C" w:rsidRDefault="008F6C8C">
      <w:pPr>
        <w:rPr>
          <w:rFonts w:eastAsiaTheme="minorEastAsia"/>
          <w:b/>
          <w:szCs w:val="20"/>
          <w:lang w:eastAsia="zh-CN"/>
        </w:rPr>
      </w:pPr>
    </w:p>
    <w:p w14:paraId="17885425" w14:textId="77777777" w:rsidR="008F6C8C" w:rsidRDefault="007A453D">
      <w:pPr>
        <w:pStyle w:val="30"/>
        <w:rPr>
          <w:sz w:val="20"/>
          <w:szCs w:val="20"/>
        </w:rPr>
      </w:pPr>
      <w:r>
        <w:rPr>
          <w:sz w:val="20"/>
          <w:szCs w:val="20"/>
          <w:highlight w:val="cyan"/>
        </w:rPr>
        <w:t>[LOW]</w:t>
      </w:r>
      <w:r>
        <w:rPr>
          <w:sz w:val="20"/>
          <w:szCs w:val="20"/>
        </w:rPr>
        <w:t xml:space="preserve"> Mobility and timing change issues</w:t>
      </w:r>
    </w:p>
    <w:p w14:paraId="6410C2D7" w14:textId="77777777" w:rsidR="008F6C8C" w:rsidRDefault="007A453D">
      <w:pPr>
        <w:rPr>
          <w:rFonts w:eastAsiaTheme="minorEastAsia"/>
          <w:lang w:eastAsia="zh-CN"/>
        </w:rPr>
      </w:pPr>
      <w:r>
        <w:rPr>
          <w:rFonts w:eastAsiaTheme="minorEastAsia"/>
          <w:lang w:eastAsia="zh-CN"/>
        </w:rPr>
        <w:t>The following agreement was achieved for SL-PRS based RSTD definition.</w:t>
      </w:r>
    </w:p>
    <w:p w14:paraId="720FA32B" w14:textId="77777777" w:rsidR="008F6C8C" w:rsidRDefault="007A453D">
      <w:pPr>
        <w:rPr>
          <w:b/>
          <w:highlight w:val="green"/>
        </w:rPr>
      </w:pPr>
      <w:r>
        <w:rPr>
          <w:b/>
          <w:highlight w:val="green"/>
        </w:rPr>
        <w:t>Agreement</w:t>
      </w:r>
    </w:p>
    <w:p w14:paraId="5CF3AC7E" w14:textId="77777777" w:rsidR="008F6C8C" w:rsidRDefault="007A453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B2D51FE"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64AF262F"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2E58B9A8" w14:textId="77777777" w:rsidR="008F6C8C" w:rsidRDefault="007A453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CD7410B" w14:textId="77777777" w:rsidR="008F6C8C" w:rsidRDefault="008F6C8C">
      <w:pPr>
        <w:rPr>
          <w:rFonts w:eastAsiaTheme="minorEastAsia"/>
          <w:lang w:eastAsia="zh-CN"/>
        </w:rPr>
      </w:pPr>
    </w:p>
    <w:p w14:paraId="08E702C4"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2161BC6C" w14:textId="77777777" w:rsidR="008F6C8C" w:rsidRDefault="008F6C8C">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F6C8C" w14:paraId="3662E926" w14:textId="77777777">
        <w:trPr>
          <w:trHeight w:val="450"/>
        </w:trPr>
        <w:tc>
          <w:tcPr>
            <w:tcW w:w="1168" w:type="dxa"/>
            <w:shd w:val="clear" w:color="auto" w:fill="auto"/>
          </w:tcPr>
          <w:bookmarkStart w:id="40" w:name="_Hlk135117860"/>
          <w:bookmarkStart w:id="41" w:name="_Hlk135140881"/>
          <w:p w14:paraId="3D863CF2" w14:textId="77777777" w:rsidR="008F6C8C" w:rsidRDefault="007A453D">
            <w:pPr>
              <w:rPr>
                <w:rFonts w:ascii="Arial" w:eastAsia="宋体" w:hAnsi="Arial" w:cs="Arial"/>
                <w:b/>
                <w:bCs/>
                <w:color w:val="0000FF"/>
                <w:sz w:val="16"/>
                <w:szCs w:val="16"/>
                <w:u w:val="single"/>
              </w:rPr>
            </w:pPr>
            <w:r>
              <w:fldChar w:fldCharType="begin"/>
            </w:r>
            <w:r>
              <w:instrText xml:space="preserve"> HYPERLINK "https://www.3gpp.org/ftp/TSG_RAN/WG1_RL1/TSGR1_113/Docs/R1-2304736.zip" </w:instrText>
            </w:r>
            <w:r>
              <w:fldChar w:fldCharType="separate"/>
            </w:r>
            <w:r>
              <w:rPr>
                <w:rFonts w:ascii="Arial" w:eastAsia="宋体" w:hAnsi="Arial" w:cs="Arial"/>
                <w:b/>
                <w:bCs/>
                <w:color w:val="0000FF"/>
                <w:sz w:val="16"/>
                <w:szCs w:val="16"/>
                <w:u w:val="single"/>
              </w:rPr>
              <w:t>R1-2304736</w:t>
            </w:r>
            <w:r>
              <w:rPr>
                <w:rFonts w:ascii="Arial" w:eastAsia="宋体" w:hAnsi="Arial" w:cs="Arial"/>
                <w:b/>
                <w:bCs/>
                <w:color w:val="0000FF"/>
                <w:sz w:val="16"/>
                <w:szCs w:val="16"/>
                <w:u w:val="single"/>
              </w:rPr>
              <w:fldChar w:fldCharType="end"/>
            </w:r>
          </w:p>
          <w:p w14:paraId="61DCF53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74B82EFF" w14:textId="77777777" w:rsidR="008F6C8C" w:rsidRDefault="008F6C8C">
            <w:pPr>
              <w:rPr>
                <w:rFonts w:ascii="Arial" w:eastAsia="宋体" w:hAnsi="Arial" w:cs="Arial"/>
                <w:b/>
                <w:bCs/>
                <w:color w:val="0000FF"/>
                <w:sz w:val="16"/>
                <w:szCs w:val="16"/>
                <w:u w:val="single"/>
              </w:rPr>
            </w:pPr>
          </w:p>
        </w:tc>
        <w:tc>
          <w:tcPr>
            <w:tcW w:w="7899" w:type="dxa"/>
            <w:shd w:val="clear" w:color="auto" w:fill="auto"/>
          </w:tcPr>
          <w:p w14:paraId="58EFDBAE" w14:textId="77777777" w:rsidR="008F6C8C" w:rsidRDefault="007A453D">
            <w:pPr>
              <w:rPr>
                <w:rFonts w:eastAsia="宋体"/>
                <w:szCs w:val="20"/>
              </w:rPr>
            </w:pPr>
            <w:r>
              <w:rPr>
                <w:rFonts w:eastAsia="宋体"/>
                <w:szCs w:val="20"/>
              </w:rPr>
              <w:t>On measurements and reporting for SL positioning</w:t>
            </w:r>
          </w:p>
          <w:p w14:paraId="04CB838C" w14:textId="77777777" w:rsidR="008F6C8C" w:rsidRDefault="007A453D">
            <w:pPr>
              <w:pStyle w:val="a2"/>
              <w:spacing w:after="0"/>
              <w:rPr>
                <w:rFonts w:eastAsia="宋体"/>
                <w:szCs w:val="20"/>
              </w:rPr>
            </w:pPr>
            <w:r>
              <w:rPr>
                <w:rFonts w:eastAsiaTheme="minorEastAsia"/>
                <w:szCs w:val="20"/>
                <w:lang w:eastAsia="zh-CN"/>
              </w:rPr>
              <w:t>Proposal 8: The impact due to mobility or synchronization timing change for SL RSTD can be considered in Release 19.</w:t>
            </w:r>
          </w:p>
          <w:p w14:paraId="0E824377" w14:textId="77777777" w:rsidR="008F6C8C" w:rsidRDefault="008F6C8C">
            <w:pPr>
              <w:rPr>
                <w:rFonts w:eastAsia="宋体"/>
                <w:szCs w:val="20"/>
              </w:rPr>
            </w:pPr>
          </w:p>
        </w:tc>
      </w:tr>
      <w:tr w:rsidR="008F6C8C" w14:paraId="5A7D8462" w14:textId="77777777">
        <w:trPr>
          <w:trHeight w:val="450"/>
        </w:trPr>
        <w:tc>
          <w:tcPr>
            <w:tcW w:w="1168" w:type="dxa"/>
            <w:shd w:val="clear" w:color="auto" w:fill="auto"/>
          </w:tcPr>
          <w:p w14:paraId="0B972422" w14:textId="77777777" w:rsidR="008F6C8C" w:rsidRDefault="00F669F1">
            <w:pPr>
              <w:rPr>
                <w:rFonts w:ascii="Arial" w:eastAsia="宋体" w:hAnsi="Arial" w:cs="Arial"/>
                <w:b/>
                <w:bCs/>
                <w:color w:val="0000FF"/>
                <w:sz w:val="16"/>
                <w:szCs w:val="16"/>
                <w:u w:val="single"/>
              </w:rPr>
            </w:pPr>
            <w:hyperlink r:id="rId83" w:history="1">
              <w:r w:rsidR="007A453D">
                <w:rPr>
                  <w:rFonts w:ascii="Arial" w:eastAsia="宋体" w:hAnsi="Arial" w:cs="Arial"/>
                  <w:b/>
                  <w:bCs/>
                  <w:color w:val="0000FF"/>
                  <w:sz w:val="16"/>
                  <w:szCs w:val="16"/>
                  <w:u w:val="single"/>
                </w:rPr>
                <w:t>R1-2305099</w:t>
              </w:r>
            </w:hyperlink>
          </w:p>
          <w:p w14:paraId="4051F13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229F7BB0" w14:textId="77777777" w:rsidR="008F6C8C" w:rsidRDefault="007A453D">
            <w:pPr>
              <w:rPr>
                <w:rFonts w:eastAsia="宋体"/>
                <w:szCs w:val="20"/>
              </w:rPr>
            </w:pPr>
            <w:r>
              <w:rPr>
                <w:rFonts w:eastAsia="宋体"/>
                <w:szCs w:val="20"/>
              </w:rPr>
              <w:t>Discussion on measurements and reporting for SL positioning</w:t>
            </w:r>
          </w:p>
          <w:p w14:paraId="5B58C4F6" w14:textId="77777777" w:rsidR="008F6C8C" w:rsidRDefault="007A453D">
            <w:pPr>
              <w:rPr>
                <w:szCs w:val="20"/>
                <w:lang w:eastAsia="en-GB"/>
              </w:rPr>
            </w:pPr>
            <w:r>
              <w:rPr>
                <w:rFonts w:eastAsia="宋体"/>
                <w:szCs w:val="20"/>
                <w:lang w:eastAsia="zh-CN"/>
              </w:rPr>
              <w:t>Proposal 2: Do not consider UE mobility and synchronization timing change in the definition of SL RSTD.</w:t>
            </w:r>
          </w:p>
          <w:p w14:paraId="7788E9C8" w14:textId="77777777" w:rsidR="008F6C8C" w:rsidRDefault="008F6C8C">
            <w:pPr>
              <w:rPr>
                <w:rFonts w:eastAsia="宋体"/>
                <w:szCs w:val="20"/>
              </w:rPr>
            </w:pPr>
          </w:p>
        </w:tc>
      </w:tr>
      <w:tr w:rsidR="008F6C8C" w14:paraId="69ECA4DA" w14:textId="77777777">
        <w:trPr>
          <w:trHeight w:val="450"/>
        </w:trPr>
        <w:tc>
          <w:tcPr>
            <w:tcW w:w="1168" w:type="dxa"/>
            <w:shd w:val="clear" w:color="auto" w:fill="auto"/>
          </w:tcPr>
          <w:p w14:paraId="1C4C7EA4" w14:textId="77777777" w:rsidR="008F6C8C" w:rsidRDefault="00F669F1">
            <w:pPr>
              <w:rPr>
                <w:rFonts w:ascii="Arial" w:eastAsia="宋体" w:hAnsi="Arial" w:cs="Arial"/>
                <w:b/>
                <w:bCs/>
                <w:color w:val="0000FF"/>
                <w:sz w:val="16"/>
                <w:szCs w:val="16"/>
                <w:u w:val="single"/>
              </w:rPr>
            </w:pPr>
            <w:hyperlink r:id="rId84" w:history="1">
              <w:r w:rsidR="007A453D">
                <w:rPr>
                  <w:rFonts w:ascii="Arial" w:eastAsia="宋体" w:hAnsi="Arial" w:cs="Arial"/>
                  <w:b/>
                  <w:bCs/>
                  <w:color w:val="0000FF"/>
                  <w:sz w:val="16"/>
                  <w:szCs w:val="16"/>
                  <w:u w:val="single"/>
                </w:rPr>
                <w:t>R1-2305428</w:t>
              </w:r>
            </w:hyperlink>
          </w:p>
          <w:p w14:paraId="3DA327A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OPPO</w:t>
            </w:r>
          </w:p>
        </w:tc>
        <w:tc>
          <w:tcPr>
            <w:tcW w:w="7899" w:type="dxa"/>
            <w:shd w:val="clear" w:color="auto" w:fill="auto"/>
          </w:tcPr>
          <w:p w14:paraId="373515D9" w14:textId="77777777" w:rsidR="008F6C8C" w:rsidRDefault="007A453D">
            <w:pPr>
              <w:rPr>
                <w:rFonts w:eastAsia="宋体"/>
                <w:szCs w:val="20"/>
              </w:rPr>
            </w:pPr>
            <w:r>
              <w:rPr>
                <w:rFonts w:eastAsia="宋体"/>
                <w:szCs w:val="20"/>
              </w:rPr>
              <w:t>Discussion on measurements and reporting for SL positioning</w:t>
            </w:r>
          </w:p>
          <w:p w14:paraId="0A93FA0E" w14:textId="77777777" w:rsidR="008F6C8C" w:rsidRDefault="007A453D">
            <w:pPr>
              <w:rPr>
                <w:rFonts w:eastAsia="宋体"/>
                <w:szCs w:val="20"/>
              </w:rPr>
            </w:pPr>
            <w:r>
              <w:rPr>
                <w:rFonts w:eastAsiaTheme="minorEastAsia"/>
                <w:szCs w:val="20"/>
                <w:lang w:eastAsia="zh-CN"/>
              </w:rPr>
              <w:t>For SL RSTD, impact due to mobility or synchronization timing change should not be considered.</w:t>
            </w:r>
          </w:p>
        </w:tc>
      </w:tr>
      <w:tr w:rsidR="008F6C8C" w14:paraId="48629148" w14:textId="77777777">
        <w:trPr>
          <w:trHeight w:val="450"/>
        </w:trPr>
        <w:tc>
          <w:tcPr>
            <w:tcW w:w="1168" w:type="dxa"/>
            <w:shd w:val="clear" w:color="auto" w:fill="auto"/>
          </w:tcPr>
          <w:p w14:paraId="367D411F" w14:textId="77777777" w:rsidR="008F6C8C" w:rsidRDefault="00F669F1">
            <w:pPr>
              <w:rPr>
                <w:rFonts w:ascii="Arial" w:eastAsia="宋体" w:hAnsi="Arial" w:cs="Arial"/>
                <w:b/>
                <w:bCs/>
                <w:color w:val="0000FF"/>
                <w:sz w:val="16"/>
                <w:szCs w:val="16"/>
                <w:u w:val="single"/>
              </w:rPr>
            </w:pPr>
            <w:hyperlink r:id="rId85" w:history="1">
              <w:r w:rsidR="007A453D">
                <w:rPr>
                  <w:rFonts w:ascii="Arial" w:eastAsia="宋体" w:hAnsi="Arial" w:cs="Arial"/>
                  <w:b/>
                  <w:bCs/>
                  <w:color w:val="0000FF"/>
                  <w:sz w:val="16"/>
                  <w:szCs w:val="16"/>
                  <w:u w:val="single"/>
                </w:rPr>
                <w:t>R1-2305635</w:t>
              </w:r>
            </w:hyperlink>
          </w:p>
          <w:p w14:paraId="7E381AC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shd w:val="clear" w:color="auto" w:fill="auto"/>
          </w:tcPr>
          <w:p w14:paraId="49672572" w14:textId="77777777" w:rsidR="008F6C8C" w:rsidRDefault="007A453D">
            <w:pPr>
              <w:rPr>
                <w:rFonts w:eastAsia="宋体"/>
                <w:szCs w:val="20"/>
              </w:rPr>
            </w:pPr>
            <w:r>
              <w:rPr>
                <w:rFonts w:eastAsia="宋体"/>
                <w:szCs w:val="20"/>
              </w:rPr>
              <w:t>Discussion on measurements and reporting for SL positioning</w:t>
            </w:r>
          </w:p>
          <w:p w14:paraId="15145D42" w14:textId="77777777" w:rsidR="008F6C8C" w:rsidRDefault="007A453D">
            <w:pPr>
              <w:adjustRightInd w:val="0"/>
              <w:snapToGrid w:val="0"/>
              <w:rPr>
                <w:rFonts w:eastAsia="宋体"/>
                <w:szCs w:val="20"/>
              </w:rPr>
            </w:pPr>
            <w:r>
              <w:rPr>
                <w:rFonts w:eastAsia="Batang"/>
                <w:szCs w:val="20"/>
              </w:rPr>
              <w:t>Proposal 7: The distance and direction by UE movement between two SL PRS reception timings is reported together with the associated RSTD measurement in SL TDOA.</w:t>
            </w:r>
          </w:p>
          <w:p w14:paraId="494A7475" w14:textId="77777777" w:rsidR="008F6C8C" w:rsidRDefault="008F6C8C">
            <w:pPr>
              <w:rPr>
                <w:rFonts w:eastAsia="宋体"/>
                <w:szCs w:val="20"/>
              </w:rPr>
            </w:pPr>
          </w:p>
        </w:tc>
      </w:tr>
      <w:bookmarkEnd w:id="40"/>
      <w:bookmarkEnd w:id="41"/>
    </w:tbl>
    <w:p w14:paraId="086C5CC3" w14:textId="77777777" w:rsidR="008F6C8C" w:rsidRDefault="008F6C8C"/>
    <w:p w14:paraId="402F6401"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751C58EB" w14:textId="77777777" w:rsidR="008F6C8C" w:rsidRDefault="007A453D">
      <w:pPr>
        <w:outlineLvl w:val="3"/>
        <w:rPr>
          <w:b/>
          <w:highlight w:val="cyan"/>
        </w:rPr>
      </w:pPr>
      <w:r>
        <w:rPr>
          <w:b/>
          <w:highlight w:val="cyan"/>
        </w:rPr>
        <w:lastRenderedPageBreak/>
        <w:t>[ROUND</w:t>
      </w:r>
      <w:proofErr w:type="gramStart"/>
      <w:r>
        <w:rPr>
          <w:b/>
          <w:highlight w:val="cyan"/>
        </w:rPr>
        <w:t>1][</w:t>
      </w:r>
      <w:proofErr w:type="gramEnd"/>
      <w:r>
        <w:rPr>
          <w:b/>
          <w:highlight w:val="cyan"/>
        </w:rPr>
        <w:t>LOW] FL proposal 3.2.5-v1:</w:t>
      </w:r>
    </w:p>
    <w:p w14:paraId="5B8C386A" w14:textId="77777777" w:rsidR="008F6C8C" w:rsidRDefault="007A453D">
      <w:pPr>
        <w:pStyle w:val="a2"/>
        <w:spacing w:line="260" w:lineRule="exact"/>
        <w:rPr>
          <w:b/>
          <w:iCs/>
          <w:lang w:eastAsia="en-GB"/>
        </w:rPr>
      </w:pPr>
      <w:r>
        <w:rPr>
          <w:b/>
          <w:iCs/>
          <w:szCs w:val="20"/>
          <w:lang w:eastAsia="en-GB"/>
        </w:rPr>
        <w:t>TBD.</w:t>
      </w:r>
    </w:p>
    <w:p w14:paraId="2D5D1CE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82A1D4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4"/>
        <w:gridCol w:w="7446"/>
      </w:tblGrid>
      <w:tr w:rsidR="008F6C8C" w14:paraId="1FC1A26D" w14:textId="77777777">
        <w:tc>
          <w:tcPr>
            <w:tcW w:w="1614" w:type="dxa"/>
          </w:tcPr>
          <w:p w14:paraId="32B1634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5A3AE074"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8F6C8C" w14:paraId="265550F1" w14:textId="77777777">
        <w:tc>
          <w:tcPr>
            <w:tcW w:w="1614" w:type="dxa"/>
          </w:tcPr>
          <w:p w14:paraId="6280F2BB" w14:textId="77777777" w:rsidR="008F6C8C" w:rsidRDefault="008F6C8C">
            <w:pPr>
              <w:rPr>
                <w:rFonts w:eastAsiaTheme="minorEastAsia"/>
                <w:lang w:eastAsia="zh-CN"/>
              </w:rPr>
            </w:pPr>
          </w:p>
        </w:tc>
        <w:tc>
          <w:tcPr>
            <w:tcW w:w="7446" w:type="dxa"/>
          </w:tcPr>
          <w:p w14:paraId="07ECE68C" w14:textId="77777777" w:rsidR="008F6C8C" w:rsidRDefault="008F6C8C">
            <w:pPr>
              <w:rPr>
                <w:rFonts w:eastAsiaTheme="minorEastAsia"/>
                <w:lang w:eastAsia="zh-CN"/>
              </w:rPr>
            </w:pPr>
          </w:p>
        </w:tc>
      </w:tr>
      <w:tr w:rsidR="008F6C8C" w14:paraId="7AD6C10A" w14:textId="77777777">
        <w:tc>
          <w:tcPr>
            <w:tcW w:w="1614" w:type="dxa"/>
          </w:tcPr>
          <w:p w14:paraId="320EFD5A" w14:textId="77777777" w:rsidR="008F6C8C" w:rsidRDefault="008F6C8C">
            <w:pPr>
              <w:rPr>
                <w:rFonts w:eastAsia="Malgun Gothic"/>
                <w:lang w:eastAsia="ko-KR"/>
              </w:rPr>
            </w:pPr>
          </w:p>
        </w:tc>
        <w:tc>
          <w:tcPr>
            <w:tcW w:w="7446" w:type="dxa"/>
          </w:tcPr>
          <w:p w14:paraId="041A2A55" w14:textId="77777777" w:rsidR="008F6C8C" w:rsidRDefault="008F6C8C">
            <w:pPr>
              <w:rPr>
                <w:rFonts w:eastAsiaTheme="minorEastAsia"/>
                <w:lang w:eastAsia="zh-CN"/>
              </w:rPr>
            </w:pPr>
          </w:p>
        </w:tc>
      </w:tr>
      <w:tr w:rsidR="008F6C8C" w14:paraId="4329F6DC" w14:textId="77777777">
        <w:tc>
          <w:tcPr>
            <w:tcW w:w="1614" w:type="dxa"/>
          </w:tcPr>
          <w:p w14:paraId="1BB88563" w14:textId="77777777" w:rsidR="008F6C8C" w:rsidRDefault="008F6C8C">
            <w:pPr>
              <w:rPr>
                <w:rFonts w:eastAsiaTheme="minorEastAsia"/>
                <w:lang w:eastAsia="zh-CN"/>
              </w:rPr>
            </w:pPr>
          </w:p>
        </w:tc>
        <w:tc>
          <w:tcPr>
            <w:tcW w:w="7446" w:type="dxa"/>
          </w:tcPr>
          <w:p w14:paraId="10E1D80C" w14:textId="77777777" w:rsidR="008F6C8C" w:rsidRDefault="008F6C8C">
            <w:pPr>
              <w:rPr>
                <w:rFonts w:eastAsiaTheme="minorEastAsia"/>
                <w:lang w:eastAsia="zh-CN"/>
              </w:rPr>
            </w:pPr>
          </w:p>
        </w:tc>
      </w:tr>
      <w:tr w:rsidR="008F6C8C" w14:paraId="12203026" w14:textId="77777777">
        <w:tc>
          <w:tcPr>
            <w:tcW w:w="1614" w:type="dxa"/>
          </w:tcPr>
          <w:p w14:paraId="3BF04019" w14:textId="77777777" w:rsidR="008F6C8C" w:rsidRDefault="008F6C8C">
            <w:pPr>
              <w:rPr>
                <w:rFonts w:eastAsiaTheme="minorEastAsia"/>
                <w:lang w:eastAsia="zh-CN"/>
              </w:rPr>
            </w:pPr>
          </w:p>
        </w:tc>
        <w:tc>
          <w:tcPr>
            <w:tcW w:w="7446" w:type="dxa"/>
          </w:tcPr>
          <w:p w14:paraId="0AD7C152" w14:textId="77777777" w:rsidR="008F6C8C" w:rsidRDefault="008F6C8C">
            <w:pPr>
              <w:rPr>
                <w:rFonts w:eastAsiaTheme="minorEastAsia"/>
                <w:lang w:eastAsia="zh-CN"/>
              </w:rPr>
            </w:pPr>
          </w:p>
        </w:tc>
      </w:tr>
      <w:tr w:rsidR="008F6C8C" w14:paraId="5E6A5A36" w14:textId="77777777">
        <w:tc>
          <w:tcPr>
            <w:tcW w:w="1614" w:type="dxa"/>
          </w:tcPr>
          <w:p w14:paraId="77E3CE9C" w14:textId="77777777" w:rsidR="008F6C8C" w:rsidRDefault="008F6C8C">
            <w:pPr>
              <w:rPr>
                <w:rFonts w:eastAsiaTheme="minorEastAsia"/>
                <w:lang w:eastAsia="zh-CN"/>
              </w:rPr>
            </w:pPr>
          </w:p>
        </w:tc>
        <w:tc>
          <w:tcPr>
            <w:tcW w:w="7446" w:type="dxa"/>
          </w:tcPr>
          <w:p w14:paraId="797A2856" w14:textId="77777777" w:rsidR="008F6C8C" w:rsidRDefault="008F6C8C">
            <w:pPr>
              <w:rPr>
                <w:rFonts w:eastAsiaTheme="minorEastAsia"/>
                <w:lang w:eastAsia="zh-CN"/>
              </w:rPr>
            </w:pPr>
          </w:p>
        </w:tc>
      </w:tr>
      <w:tr w:rsidR="008F6C8C" w14:paraId="30DEC015" w14:textId="77777777">
        <w:tc>
          <w:tcPr>
            <w:tcW w:w="1614" w:type="dxa"/>
          </w:tcPr>
          <w:p w14:paraId="3113A3E8" w14:textId="77777777" w:rsidR="008F6C8C" w:rsidRDefault="008F6C8C">
            <w:pPr>
              <w:rPr>
                <w:rFonts w:eastAsia="MS Mincho"/>
                <w:lang w:val="en-US" w:eastAsia="ja-JP"/>
              </w:rPr>
            </w:pPr>
          </w:p>
        </w:tc>
        <w:tc>
          <w:tcPr>
            <w:tcW w:w="7446" w:type="dxa"/>
          </w:tcPr>
          <w:p w14:paraId="5983D066" w14:textId="77777777" w:rsidR="008F6C8C" w:rsidRDefault="008F6C8C">
            <w:pPr>
              <w:rPr>
                <w:rFonts w:eastAsia="MS Mincho"/>
                <w:lang w:val="en-US" w:eastAsia="ja-JP"/>
              </w:rPr>
            </w:pPr>
          </w:p>
        </w:tc>
      </w:tr>
      <w:tr w:rsidR="008F6C8C" w14:paraId="397FC5D6" w14:textId="77777777">
        <w:tc>
          <w:tcPr>
            <w:tcW w:w="1614" w:type="dxa"/>
          </w:tcPr>
          <w:p w14:paraId="6C7BB619" w14:textId="77777777" w:rsidR="008F6C8C" w:rsidRDefault="008F6C8C">
            <w:pPr>
              <w:rPr>
                <w:rFonts w:eastAsiaTheme="minorEastAsia"/>
                <w:lang w:eastAsia="zh-CN"/>
              </w:rPr>
            </w:pPr>
          </w:p>
        </w:tc>
        <w:tc>
          <w:tcPr>
            <w:tcW w:w="7446" w:type="dxa"/>
          </w:tcPr>
          <w:p w14:paraId="6105E06E" w14:textId="77777777" w:rsidR="008F6C8C" w:rsidRDefault="008F6C8C">
            <w:pPr>
              <w:rPr>
                <w:rFonts w:eastAsiaTheme="minorEastAsia"/>
                <w:lang w:eastAsia="zh-CN"/>
              </w:rPr>
            </w:pPr>
          </w:p>
        </w:tc>
      </w:tr>
      <w:tr w:rsidR="008F6C8C" w14:paraId="7175FC11" w14:textId="77777777">
        <w:tc>
          <w:tcPr>
            <w:tcW w:w="1614" w:type="dxa"/>
          </w:tcPr>
          <w:p w14:paraId="75D56F77" w14:textId="77777777" w:rsidR="008F6C8C" w:rsidRDefault="008F6C8C">
            <w:pPr>
              <w:rPr>
                <w:rFonts w:eastAsia="Malgun Gothic"/>
                <w:lang w:eastAsia="ko-KR"/>
              </w:rPr>
            </w:pPr>
          </w:p>
        </w:tc>
        <w:tc>
          <w:tcPr>
            <w:tcW w:w="7446" w:type="dxa"/>
          </w:tcPr>
          <w:p w14:paraId="1822286F" w14:textId="77777777" w:rsidR="008F6C8C" w:rsidRDefault="008F6C8C">
            <w:pPr>
              <w:rPr>
                <w:rFonts w:eastAsiaTheme="minorEastAsia"/>
                <w:lang w:eastAsia="zh-CN"/>
              </w:rPr>
            </w:pPr>
          </w:p>
        </w:tc>
      </w:tr>
      <w:tr w:rsidR="008F6C8C" w14:paraId="432E0A43" w14:textId="77777777">
        <w:tc>
          <w:tcPr>
            <w:tcW w:w="1614" w:type="dxa"/>
          </w:tcPr>
          <w:p w14:paraId="56541EE5" w14:textId="77777777" w:rsidR="008F6C8C" w:rsidRDefault="008F6C8C">
            <w:pPr>
              <w:rPr>
                <w:rFonts w:eastAsiaTheme="minorEastAsia"/>
                <w:lang w:eastAsia="zh-CN"/>
              </w:rPr>
            </w:pPr>
          </w:p>
        </w:tc>
        <w:tc>
          <w:tcPr>
            <w:tcW w:w="7446" w:type="dxa"/>
          </w:tcPr>
          <w:p w14:paraId="743227CE" w14:textId="77777777" w:rsidR="008F6C8C" w:rsidRDefault="008F6C8C">
            <w:pPr>
              <w:rPr>
                <w:rFonts w:eastAsiaTheme="minorEastAsia"/>
                <w:lang w:eastAsia="zh-CN"/>
              </w:rPr>
            </w:pPr>
          </w:p>
        </w:tc>
      </w:tr>
      <w:tr w:rsidR="008F6C8C" w14:paraId="429B022F" w14:textId="77777777">
        <w:tc>
          <w:tcPr>
            <w:tcW w:w="1614" w:type="dxa"/>
          </w:tcPr>
          <w:p w14:paraId="584C9311" w14:textId="77777777" w:rsidR="008F6C8C" w:rsidRDefault="008F6C8C">
            <w:pPr>
              <w:rPr>
                <w:rFonts w:eastAsiaTheme="minorEastAsia"/>
                <w:lang w:eastAsia="zh-CN"/>
              </w:rPr>
            </w:pPr>
          </w:p>
        </w:tc>
        <w:tc>
          <w:tcPr>
            <w:tcW w:w="7446" w:type="dxa"/>
          </w:tcPr>
          <w:p w14:paraId="0CB2CE24" w14:textId="77777777" w:rsidR="008F6C8C" w:rsidRDefault="008F6C8C">
            <w:pPr>
              <w:rPr>
                <w:rFonts w:eastAsiaTheme="minorEastAsia"/>
                <w:lang w:eastAsia="zh-CN"/>
              </w:rPr>
            </w:pPr>
          </w:p>
        </w:tc>
      </w:tr>
      <w:tr w:rsidR="008F6C8C" w14:paraId="54B6E97F" w14:textId="77777777">
        <w:tc>
          <w:tcPr>
            <w:tcW w:w="1614" w:type="dxa"/>
          </w:tcPr>
          <w:p w14:paraId="4FAFAD60" w14:textId="77777777" w:rsidR="008F6C8C" w:rsidRDefault="008F6C8C">
            <w:pPr>
              <w:rPr>
                <w:rFonts w:eastAsiaTheme="minorEastAsia"/>
                <w:lang w:val="en-US" w:eastAsia="zh-CN"/>
              </w:rPr>
            </w:pPr>
          </w:p>
        </w:tc>
        <w:tc>
          <w:tcPr>
            <w:tcW w:w="7446" w:type="dxa"/>
          </w:tcPr>
          <w:p w14:paraId="219B0FB9" w14:textId="77777777" w:rsidR="008F6C8C" w:rsidRDefault="008F6C8C">
            <w:pPr>
              <w:rPr>
                <w:rFonts w:eastAsiaTheme="minorEastAsia"/>
                <w:lang w:val="en-US" w:eastAsia="zh-CN"/>
              </w:rPr>
            </w:pPr>
          </w:p>
        </w:tc>
      </w:tr>
      <w:tr w:rsidR="008F6C8C" w14:paraId="1DCA5C95" w14:textId="77777777">
        <w:tc>
          <w:tcPr>
            <w:tcW w:w="1614" w:type="dxa"/>
          </w:tcPr>
          <w:p w14:paraId="08289D4F" w14:textId="77777777" w:rsidR="008F6C8C" w:rsidRDefault="008F6C8C">
            <w:pPr>
              <w:rPr>
                <w:rFonts w:eastAsiaTheme="minorEastAsia"/>
                <w:lang w:eastAsia="zh-CN"/>
              </w:rPr>
            </w:pPr>
          </w:p>
        </w:tc>
        <w:tc>
          <w:tcPr>
            <w:tcW w:w="7446" w:type="dxa"/>
          </w:tcPr>
          <w:p w14:paraId="19278FF5" w14:textId="77777777" w:rsidR="008F6C8C" w:rsidRDefault="008F6C8C">
            <w:pPr>
              <w:rPr>
                <w:rFonts w:eastAsiaTheme="minorEastAsia"/>
                <w:lang w:eastAsia="zh-CN"/>
              </w:rPr>
            </w:pPr>
          </w:p>
        </w:tc>
      </w:tr>
      <w:tr w:rsidR="008F6C8C" w14:paraId="2CF664A5" w14:textId="77777777">
        <w:tc>
          <w:tcPr>
            <w:tcW w:w="1614" w:type="dxa"/>
          </w:tcPr>
          <w:p w14:paraId="774E8AE7" w14:textId="77777777" w:rsidR="008F6C8C" w:rsidRDefault="008F6C8C">
            <w:pPr>
              <w:rPr>
                <w:rFonts w:eastAsiaTheme="minorEastAsia"/>
                <w:lang w:eastAsia="zh-CN"/>
              </w:rPr>
            </w:pPr>
          </w:p>
        </w:tc>
        <w:tc>
          <w:tcPr>
            <w:tcW w:w="7446" w:type="dxa"/>
          </w:tcPr>
          <w:p w14:paraId="1B33CAC3" w14:textId="77777777" w:rsidR="008F6C8C" w:rsidRDefault="008F6C8C">
            <w:pPr>
              <w:rPr>
                <w:rFonts w:eastAsiaTheme="minorEastAsia"/>
                <w:lang w:eastAsia="zh-CN"/>
              </w:rPr>
            </w:pPr>
          </w:p>
        </w:tc>
      </w:tr>
      <w:tr w:rsidR="008F6C8C" w14:paraId="53C4679B" w14:textId="77777777">
        <w:tc>
          <w:tcPr>
            <w:tcW w:w="1614" w:type="dxa"/>
          </w:tcPr>
          <w:p w14:paraId="037FE490" w14:textId="77777777" w:rsidR="008F6C8C" w:rsidRDefault="008F6C8C">
            <w:pPr>
              <w:rPr>
                <w:rFonts w:eastAsiaTheme="minorEastAsia"/>
                <w:lang w:eastAsia="zh-CN"/>
              </w:rPr>
            </w:pPr>
          </w:p>
        </w:tc>
        <w:tc>
          <w:tcPr>
            <w:tcW w:w="7446" w:type="dxa"/>
          </w:tcPr>
          <w:p w14:paraId="5C701AE3" w14:textId="77777777" w:rsidR="008F6C8C" w:rsidRDefault="008F6C8C">
            <w:pPr>
              <w:rPr>
                <w:rFonts w:eastAsiaTheme="minorEastAsia"/>
                <w:lang w:eastAsia="zh-CN"/>
              </w:rPr>
            </w:pPr>
          </w:p>
        </w:tc>
      </w:tr>
      <w:tr w:rsidR="008F6C8C" w14:paraId="31BF2C2F" w14:textId="77777777">
        <w:tc>
          <w:tcPr>
            <w:tcW w:w="1614" w:type="dxa"/>
          </w:tcPr>
          <w:p w14:paraId="30C789CA" w14:textId="77777777" w:rsidR="008F6C8C" w:rsidRDefault="008F6C8C">
            <w:pPr>
              <w:rPr>
                <w:rFonts w:eastAsiaTheme="minorEastAsia"/>
                <w:lang w:eastAsia="zh-CN"/>
              </w:rPr>
            </w:pPr>
          </w:p>
        </w:tc>
        <w:tc>
          <w:tcPr>
            <w:tcW w:w="7446" w:type="dxa"/>
          </w:tcPr>
          <w:p w14:paraId="71FDD41C" w14:textId="77777777" w:rsidR="008F6C8C" w:rsidRDefault="008F6C8C">
            <w:pPr>
              <w:rPr>
                <w:rFonts w:eastAsiaTheme="minorEastAsia"/>
                <w:lang w:eastAsia="zh-CN"/>
              </w:rPr>
            </w:pPr>
          </w:p>
        </w:tc>
      </w:tr>
      <w:tr w:rsidR="008F6C8C" w14:paraId="304019CA" w14:textId="77777777">
        <w:tc>
          <w:tcPr>
            <w:tcW w:w="1614" w:type="dxa"/>
          </w:tcPr>
          <w:p w14:paraId="0E0EE437" w14:textId="77777777" w:rsidR="008F6C8C" w:rsidRDefault="008F6C8C">
            <w:pPr>
              <w:rPr>
                <w:rFonts w:eastAsiaTheme="minorEastAsia"/>
                <w:lang w:eastAsia="zh-CN"/>
              </w:rPr>
            </w:pPr>
          </w:p>
        </w:tc>
        <w:tc>
          <w:tcPr>
            <w:tcW w:w="7446" w:type="dxa"/>
          </w:tcPr>
          <w:p w14:paraId="6C55BCFD" w14:textId="77777777" w:rsidR="008F6C8C" w:rsidRDefault="008F6C8C">
            <w:pPr>
              <w:rPr>
                <w:rFonts w:eastAsiaTheme="minorEastAsia"/>
                <w:lang w:eastAsia="zh-CN"/>
              </w:rPr>
            </w:pPr>
          </w:p>
        </w:tc>
      </w:tr>
      <w:tr w:rsidR="008F6C8C" w14:paraId="7733EF69" w14:textId="77777777">
        <w:tc>
          <w:tcPr>
            <w:tcW w:w="1614" w:type="dxa"/>
          </w:tcPr>
          <w:p w14:paraId="262A392B" w14:textId="77777777" w:rsidR="008F6C8C" w:rsidRDefault="008F6C8C">
            <w:pPr>
              <w:rPr>
                <w:rFonts w:eastAsiaTheme="minorEastAsia"/>
                <w:lang w:eastAsia="zh-CN"/>
              </w:rPr>
            </w:pPr>
          </w:p>
        </w:tc>
        <w:tc>
          <w:tcPr>
            <w:tcW w:w="7446" w:type="dxa"/>
          </w:tcPr>
          <w:p w14:paraId="3CDFF7D8" w14:textId="77777777" w:rsidR="008F6C8C" w:rsidRDefault="008F6C8C">
            <w:pPr>
              <w:rPr>
                <w:rFonts w:eastAsiaTheme="minorEastAsia"/>
                <w:lang w:eastAsia="zh-CN"/>
              </w:rPr>
            </w:pPr>
          </w:p>
        </w:tc>
      </w:tr>
      <w:tr w:rsidR="008F6C8C" w14:paraId="52E92957" w14:textId="77777777">
        <w:tc>
          <w:tcPr>
            <w:tcW w:w="1614" w:type="dxa"/>
          </w:tcPr>
          <w:p w14:paraId="1E747619" w14:textId="77777777" w:rsidR="008F6C8C" w:rsidRDefault="008F6C8C">
            <w:pPr>
              <w:rPr>
                <w:rFonts w:eastAsiaTheme="minorEastAsia"/>
                <w:lang w:eastAsia="zh-CN"/>
              </w:rPr>
            </w:pPr>
          </w:p>
        </w:tc>
        <w:tc>
          <w:tcPr>
            <w:tcW w:w="7446" w:type="dxa"/>
          </w:tcPr>
          <w:p w14:paraId="74E366BC" w14:textId="77777777" w:rsidR="008F6C8C" w:rsidRDefault="008F6C8C">
            <w:pPr>
              <w:rPr>
                <w:rFonts w:eastAsiaTheme="minorEastAsia"/>
                <w:lang w:eastAsia="zh-CN"/>
              </w:rPr>
            </w:pPr>
          </w:p>
        </w:tc>
      </w:tr>
    </w:tbl>
    <w:p w14:paraId="55E3CFF0" w14:textId="77777777" w:rsidR="008F6C8C" w:rsidRDefault="008F6C8C">
      <w:pPr>
        <w:rPr>
          <w:rFonts w:eastAsiaTheme="minorEastAsia"/>
          <w:b/>
          <w:szCs w:val="20"/>
          <w:lang w:eastAsia="zh-CN"/>
        </w:rPr>
      </w:pPr>
    </w:p>
    <w:p w14:paraId="1FAD0228" w14:textId="77777777" w:rsidR="008F6C8C" w:rsidRDefault="007A453D">
      <w:pPr>
        <w:pStyle w:val="30"/>
        <w:rPr>
          <w:sz w:val="20"/>
          <w:szCs w:val="20"/>
        </w:rPr>
      </w:pPr>
      <w:r>
        <w:rPr>
          <w:sz w:val="20"/>
          <w:szCs w:val="20"/>
        </w:rPr>
        <w:t>Others</w:t>
      </w:r>
    </w:p>
    <w:p w14:paraId="4B38757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4FFE8A1A" w14:textId="77777777" w:rsidR="008F6C8C" w:rsidRDefault="008F6C8C">
      <w:pPr>
        <w:rPr>
          <w:rFonts w:eastAsiaTheme="minorEastAsia"/>
          <w:lang w:eastAsia="zh-CN"/>
        </w:rPr>
      </w:pPr>
    </w:p>
    <w:p w14:paraId="7304F2AA"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8F6C8C" w14:paraId="7DA018CE" w14:textId="77777777">
        <w:tc>
          <w:tcPr>
            <w:tcW w:w="1620" w:type="dxa"/>
          </w:tcPr>
          <w:p w14:paraId="1FDE613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31434AFA"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1CAB953E" w14:textId="77777777">
        <w:tc>
          <w:tcPr>
            <w:tcW w:w="1620" w:type="dxa"/>
          </w:tcPr>
          <w:p w14:paraId="01E49BB0"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R1-2304346</w:t>
            </w:r>
          </w:p>
          <w:p w14:paraId="3A35645D" w14:textId="77777777" w:rsidR="008F6C8C" w:rsidRDefault="007A453D">
            <w:pPr>
              <w:rPr>
                <w:rFonts w:eastAsiaTheme="minorEastAsia"/>
                <w:lang w:eastAsia="zh-CN"/>
              </w:rPr>
            </w:pPr>
            <w:r>
              <w:rPr>
                <w:rFonts w:ascii="Arial" w:eastAsia="宋体" w:hAnsi="Arial" w:cs="Arial"/>
                <w:sz w:val="16"/>
                <w:szCs w:val="16"/>
              </w:rPr>
              <w:t>Nokia</w:t>
            </w:r>
          </w:p>
        </w:tc>
        <w:tc>
          <w:tcPr>
            <w:tcW w:w="7440" w:type="dxa"/>
          </w:tcPr>
          <w:p w14:paraId="2D580AD2" w14:textId="77777777" w:rsidR="008F6C8C" w:rsidRDefault="007A453D">
            <w:pPr>
              <w:snapToGrid w:val="0"/>
              <w:spacing w:beforeLines="50" w:before="180" w:line="288" w:lineRule="auto"/>
              <w:rPr>
                <w:bCs/>
                <w:szCs w:val="20"/>
                <w:lang w:eastAsia="zh-CN"/>
              </w:rPr>
            </w:pPr>
            <w:bookmarkStart w:id="42" w:name="Proposal31960"/>
            <w:bookmarkStart w:id="43" w:name="Proposal96938"/>
            <w:bookmarkStart w:id="44" w:name="Proposal79951"/>
            <w:r>
              <w:rPr>
                <w:bCs/>
                <w:szCs w:val="20"/>
                <w:lang w:eastAsia="zh-CN"/>
              </w:rPr>
              <w:t xml:space="preserve">Proposal </w:t>
            </w:r>
            <w:r>
              <w:rPr>
                <w:bCs/>
                <w:szCs w:val="20"/>
                <w:lang w:eastAsia="zh-CN"/>
              </w:rPr>
              <w:fldChar w:fldCharType="begin"/>
            </w:r>
            <w:r>
              <w:rPr>
                <w:bCs/>
                <w:szCs w:val="20"/>
                <w:lang w:eastAsia="zh-CN"/>
              </w:rPr>
              <w:instrText xml:space="preserve"> SEQ Proposal \* Arabic </w:instrText>
            </w:r>
            <w:r>
              <w:rPr>
                <w:bCs/>
                <w:szCs w:val="20"/>
                <w:lang w:eastAsia="zh-CN"/>
              </w:rPr>
              <w:fldChar w:fldCharType="separate"/>
            </w:r>
            <w:r>
              <w:rPr>
                <w:bCs/>
                <w:szCs w:val="20"/>
                <w:lang w:eastAsia="zh-CN"/>
              </w:rPr>
              <w:t>4</w:t>
            </w:r>
            <w:r>
              <w:rPr>
                <w:bCs/>
                <w:szCs w:val="20"/>
                <w:lang w:eastAsia="zh-CN"/>
              </w:rPr>
              <w:fldChar w:fldCharType="end"/>
            </w:r>
            <w:r>
              <w:rPr>
                <w:bCs/>
                <w:szCs w:val="20"/>
                <w:lang w:eastAsia="zh-CN"/>
              </w:rPr>
              <w:t>: For the UE which can cancel time offset between different receive antennas (e.g., a same oscillator is connected to the antennas), support time difference measurement between different receive antennas with respect to a SL PRS.</w:t>
            </w:r>
          </w:p>
          <w:bookmarkEnd w:id="42"/>
          <w:bookmarkEnd w:id="43"/>
          <w:bookmarkEnd w:id="44"/>
          <w:p w14:paraId="25A3EC43" w14:textId="77777777" w:rsidR="008F6C8C" w:rsidRDefault="008F6C8C">
            <w:pPr>
              <w:rPr>
                <w:rFonts w:eastAsiaTheme="minorEastAsia"/>
                <w:bCs/>
                <w:szCs w:val="20"/>
                <w:lang w:eastAsia="zh-CN"/>
              </w:rPr>
            </w:pPr>
          </w:p>
        </w:tc>
      </w:tr>
      <w:tr w:rsidR="008F6C8C" w14:paraId="23194925" w14:textId="77777777">
        <w:tc>
          <w:tcPr>
            <w:tcW w:w="1620" w:type="dxa"/>
          </w:tcPr>
          <w:p w14:paraId="7D892943" w14:textId="77777777" w:rsidR="008F6C8C" w:rsidRDefault="00F669F1">
            <w:pPr>
              <w:rPr>
                <w:rFonts w:ascii="Arial" w:eastAsia="宋体" w:hAnsi="Arial" w:cs="Arial"/>
                <w:b/>
                <w:bCs/>
                <w:color w:val="0000FF"/>
                <w:sz w:val="16"/>
                <w:szCs w:val="16"/>
                <w:u w:val="single"/>
              </w:rPr>
            </w:pPr>
            <w:hyperlink r:id="rId86" w:history="1">
              <w:r w:rsidR="007A453D">
                <w:rPr>
                  <w:rFonts w:ascii="Arial" w:eastAsia="宋体" w:hAnsi="Arial" w:cs="Arial"/>
                  <w:b/>
                  <w:bCs/>
                  <w:color w:val="0000FF"/>
                  <w:sz w:val="16"/>
                  <w:szCs w:val="16"/>
                  <w:u w:val="single"/>
                </w:rPr>
                <w:t>R1-2305099</w:t>
              </w:r>
            </w:hyperlink>
          </w:p>
          <w:p w14:paraId="1200E2F5" w14:textId="77777777" w:rsidR="008F6C8C" w:rsidRDefault="007A453D">
            <w:pPr>
              <w:rPr>
                <w:rFonts w:eastAsiaTheme="minorEastAsia"/>
                <w:lang w:eastAsia="zh-CN"/>
              </w:rPr>
            </w:pPr>
            <w:r>
              <w:rPr>
                <w:rFonts w:ascii="Arial" w:eastAsia="宋体" w:hAnsi="Arial" w:cs="Arial"/>
                <w:sz w:val="16"/>
                <w:szCs w:val="16"/>
              </w:rPr>
              <w:t>CMCC</w:t>
            </w:r>
          </w:p>
        </w:tc>
        <w:tc>
          <w:tcPr>
            <w:tcW w:w="7440" w:type="dxa"/>
          </w:tcPr>
          <w:p w14:paraId="470F8EF8" w14:textId="77777777" w:rsidR="008F6C8C" w:rsidRDefault="007A453D">
            <w:pPr>
              <w:snapToGrid w:val="0"/>
              <w:spacing w:beforeLines="50" w:before="180" w:line="288" w:lineRule="auto"/>
              <w:rPr>
                <w:rFonts w:ascii="Arial" w:hAnsi="Arial" w:cs="Arial"/>
                <w:b/>
                <w:bCs/>
                <w:lang w:eastAsia="zh-CN"/>
              </w:rPr>
            </w:pPr>
            <w:r>
              <w:rPr>
                <w:rFonts w:ascii="Arial" w:hAnsi="Arial" w:cs="Arial"/>
                <w:b/>
                <w:bCs/>
                <w:lang w:eastAsia="zh-CN"/>
              </w:rPr>
              <w:t>Proposal 5: RSTD search window is not required to be configured/provided to the UE.</w:t>
            </w:r>
          </w:p>
          <w:p w14:paraId="3AECA240" w14:textId="77777777" w:rsidR="008F6C8C" w:rsidRDefault="008F6C8C">
            <w:pPr>
              <w:snapToGrid w:val="0"/>
              <w:spacing w:beforeLines="50" w:before="180" w:line="288" w:lineRule="auto"/>
              <w:rPr>
                <w:rFonts w:eastAsiaTheme="minorEastAsia"/>
                <w:bCs/>
                <w:szCs w:val="20"/>
                <w:lang w:eastAsia="zh-CN"/>
              </w:rPr>
            </w:pPr>
          </w:p>
        </w:tc>
      </w:tr>
      <w:tr w:rsidR="008F6C8C" w14:paraId="2417DF5E" w14:textId="77777777">
        <w:tc>
          <w:tcPr>
            <w:tcW w:w="1620" w:type="dxa"/>
          </w:tcPr>
          <w:p w14:paraId="1C17C664" w14:textId="77777777" w:rsidR="008F6C8C" w:rsidRDefault="00F669F1">
            <w:pPr>
              <w:rPr>
                <w:rFonts w:ascii="Arial" w:eastAsia="宋体" w:hAnsi="Arial" w:cs="Arial"/>
                <w:b/>
                <w:bCs/>
                <w:color w:val="0000FF"/>
                <w:sz w:val="16"/>
                <w:szCs w:val="16"/>
                <w:u w:val="single"/>
              </w:rPr>
            </w:pPr>
            <w:hyperlink r:id="rId87" w:history="1">
              <w:r w:rsidR="007A453D">
                <w:rPr>
                  <w:rFonts w:ascii="Arial" w:eastAsia="宋体" w:hAnsi="Arial" w:cs="Arial"/>
                  <w:b/>
                  <w:bCs/>
                  <w:color w:val="0000FF"/>
                  <w:sz w:val="16"/>
                  <w:szCs w:val="16"/>
                  <w:u w:val="single"/>
                </w:rPr>
                <w:t>R1-2305737</w:t>
              </w:r>
            </w:hyperlink>
          </w:p>
          <w:p w14:paraId="5722BBC6" w14:textId="77777777" w:rsidR="008F6C8C" w:rsidRDefault="007A453D">
            <w:pPr>
              <w:rPr>
                <w:rFonts w:eastAsiaTheme="minorEastAsia"/>
                <w:lang w:eastAsia="zh-CN"/>
              </w:rPr>
            </w:pPr>
            <w:r>
              <w:rPr>
                <w:rFonts w:ascii="Arial" w:eastAsia="宋体" w:hAnsi="Arial" w:cs="Arial"/>
                <w:sz w:val="16"/>
                <w:szCs w:val="16"/>
              </w:rPr>
              <w:t>Lenovo</w:t>
            </w:r>
          </w:p>
        </w:tc>
        <w:tc>
          <w:tcPr>
            <w:tcW w:w="7440" w:type="dxa"/>
          </w:tcPr>
          <w:p w14:paraId="6A8A85C6" w14:textId="77777777" w:rsidR="008F6C8C" w:rsidRDefault="007A453D">
            <w:pPr>
              <w:jc w:val="both"/>
              <w:rPr>
                <w:b/>
                <w:bCs/>
                <w:i/>
                <w:iCs/>
                <w:szCs w:val="22"/>
              </w:rPr>
            </w:pPr>
            <w:r>
              <w:rPr>
                <w:b/>
                <w:bCs/>
                <w:i/>
                <w:iCs/>
                <w:szCs w:val="22"/>
              </w:rPr>
              <w:t>Proposal 1: RAN1 to support SL-RSTD and SL-RTOA physical layer measurements in any respective order within a single SL positioning session.</w:t>
            </w:r>
          </w:p>
          <w:p w14:paraId="5F3AFDE1" w14:textId="77777777" w:rsidR="008F6C8C" w:rsidRDefault="007A453D">
            <w:pPr>
              <w:jc w:val="both"/>
              <w:rPr>
                <w:szCs w:val="22"/>
              </w:rPr>
            </w:pPr>
            <w:r>
              <w:rPr>
                <w:b/>
                <w:bCs/>
                <w:i/>
                <w:iCs/>
                <w:szCs w:val="22"/>
              </w:rPr>
              <w:t>Proposal 6: RAN1 to support the provision of SL RSTD and SL RTOA expected search window information for anchor UEs or target-UE. FFS how to derive the search window.</w:t>
            </w:r>
          </w:p>
          <w:p w14:paraId="752A91BA" w14:textId="77777777" w:rsidR="008F6C8C" w:rsidRDefault="008F6C8C">
            <w:pPr>
              <w:jc w:val="both"/>
              <w:rPr>
                <w:szCs w:val="22"/>
              </w:rPr>
            </w:pPr>
          </w:p>
          <w:p w14:paraId="7D258979" w14:textId="77777777" w:rsidR="008F6C8C" w:rsidRDefault="008F6C8C">
            <w:pPr>
              <w:rPr>
                <w:rFonts w:eastAsiaTheme="minorEastAsia"/>
                <w:bCs/>
                <w:szCs w:val="20"/>
                <w:lang w:eastAsia="zh-CN"/>
              </w:rPr>
            </w:pPr>
          </w:p>
        </w:tc>
      </w:tr>
      <w:tr w:rsidR="008F6C8C" w14:paraId="414D9C34" w14:textId="77777777">
        <w:tc>
          <w:tcPr>
            <w:tcW w:w="1620" w:type="dxa"/>
          </w:tcPr>
          <w:p w14:paraId="42E0EF17" w14:textId="77777777" w:rsidR="008F6C8C" w:rsidRDefault="008F6C8C">
            <w:pPr>
              <w:rPr>
                <w:rFonts w:eastAsiaTheme="minorEastAsia"/>
                <w:lang w:eastAsia="zh-CN"/>
              </w:rPr>
            </w:pPr>
          </w:p>
        </w:tc>
        <w:tc>
          <w:tcPr>
            <w:tcW w:w="7440" w:type="dxa"/>
          </w:tcPr>
          <w:p w14:paraId="4A412C4E" w14:textId="77777777" w:rsidR="008F6C8C" w:rsidRDefault="008F6C8C">
            <w:pPr>
              <w:rPr>
                <w:rFonts w:eastAsiaTheme="minorEastAsia"/>
                <w:lang w:eastAsia="zh-CN"/>
              </w:rPr>
            </w:pPr>
          </w:p>
        </w:tc>
      </w:tr>
      <w:tr w:rsidR="008F6C8C" w14:paraId="2A3F1E18" w14:textId="77777777">
        <w:tc>
          <w:tcPr>
            <w:tcW w:w="1620" w:type="dxa"/>
          </w:tcPr>
          <w:p w14:paraId="596E57FF" w14:textId="77777777" w:rsidR="008F6C8C" w:rsidRDefault="008F6C8C">
            <w:pPr>
              <w:rPr>
                <w:rFonts w:eastAsiaTheme="minorEastAsia"/>
                <w:lang w:eastAsia="zh-CN"/>
              </w:rPr>
            </w:pPr>
          </w:p>
        </w:tc>
        <w:tc>
          <w:tcPr>
            <w:tcW w:w="7440" w:type="dxa"/>
          </w:tcPr>
          <w:p w14:paraId="7932BB0F" w14:textId="77777777" w:rsidR="008F6C8C" w:rsidRDefault="008F6C8C">
            <w:pPr>
              <w:rPr>
                <w:rFonts w:eastAsiaTheme="minorEastAsia"/>
                <w:lang w:eastAsia="zh-CN"/>
              </w:rPr>
            </w:pPr>
          </w:p>
        </w:tc>
      </w:tr>
      <w:tr w:rsidR="008F6C8C" w14:paraId="512C33D5" w14:textId="77777777">
        <w:tc>
          <w:tcPr>
            <w:tcW w:w="1620" w:type="dxa"/>
          </w:tcPr>
          <w:p w14:paraId="52724B12" w14:textId="77777777" w:rsidR="008F6C8C" w:rsidRDefault="008F6C8C">
            <w:pPr>
              <w:rPr>
                <w:rFonts w:eastAsiaTheme="minorEastAsia"/>
                <w:lang w:eastAsia="zh-CN"/>
              </w:rPr>
            </w:pPr>
          </w:p>
        </w:tc>
        <w:tc>
          <w:tcPr>
            <w:tcW w:w="7440" w:type="dxa"/>
          </w:tcPr>
          <w:p w14:paraId="05B6CEE7" w14:textId="77777777" w:rsidR="008F6C8C" w:rsidRDefault="008F6C8C">
            <w:pPr>
              <w:rPr>
                <w:rFonts w:eastAsiaTheme="minorEastAsia"/>
                <w:lang w:eastAsia="zh-CN"/>
              </w:rPr>
            </w:pPr>
          </w:p>
        </w:tc>
      </w:tr>
    </w:tbl>
    <w:p w14:paraId="27CD49E6" w14:textId="77777777" w:rsidR="008F6C8C" w:rsidRDefault="008F6C8C">
      <w:pPr>
        <w:rPr>
          <w:rFonts w:eastAsiaTheme="minorEastAsia"/>
          <w:lang w:eastAsia="zh-CN"/>
        </w:rPr>
      </w:pPr>
    </w:p>
    <w:p w14:paraId="0998B607" w14:textId="77777777" w:rsidR="008F6C8C" w:rsidRDefault="007A453D">
      <w:pPr>
        <w:pStyle w:val="20"/>
      </w:pPr>
      <w:r>
        <w:lastRenderedPageBreak/>
        <w:t>SL-PRS based Azimuth of arrival (</w:t>
      </w:r>
      <w:proofErr w:type="spellStart"/>
      <w:r>
        <w:t>AoA</w:t>
      </w:r>
      <w:proofErr w:type="spellEnd"/>
      <w:r>
        <w:t>) and SL zenith of arrival (</w:t>
      </w:r>
      <w:proofErr w:type="spellStart"/>
      <w:r>
        <w:t>ZoA</w:t>
      </w:r>
      <w:proofErr w:type="spellEnd"/>
      <w:r>
        <w:t>) measurement</w:t>
      </w:r>
    </w:p>
    <w:p w14:paraId="428BEA3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CA5C269" w14:textId="77777777" w:rsidR="008F6C8C" w:rsidRDefault="007A453D">
      <w:pPr>
        <w:rPr>
          <w:b/>
          <w:lang w:val="en-US" w:eastAsia="zh-CN"/>
        </w:rPr>
      </w:pPr>
      <w:r>
        <w:rPr>
          <w:b/>
          <w:highlight w:val="green"/>
          <w:lang w:val="en-US" w:eastAsia="zh-CN"/>
        </w:rPr>
        <w:t>Agreement</w:t>
      </w:r>
    </w:p>
    <w:p w14:paraId="4E1FFBFA" w14:textId="77777777" w:rsidR="008F6C8C" w:rsidRDefault="007A453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3C128AC0" w14:textId="77777777" w:rsidR="008F6C8C" w:rsidRDefault="007A453D">
      <w:pPr>
        <w:numPr>
          <w:ilvl w:val="0"/>
          <w:numId w:val="44"/>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2E61B4ED" w14:textId="77777777" w:rsidR="008F6C8C" w:rsidRDefault="007A453D">
      <w:pPr>
        <w:rPr>
          <w:b/>
          <w:highlight w:val="green"/>
        </w:rPr>
      </w:pPr>
      <w:r>
        <w:rPr>
          <w:b/>
          <w:highlight w:val="green"/>
        </w:rPr>
        <w:t>Agreement</w:t>
      </w:r>
    </w:p>
    <w:p w14:paraId="7566C561" w14:textId="77777777" w:rsidR="008F6C8C" w:rsidRDefault="007A453D">
      <w:pPr>
        <w:pStyle w:val="afff"/>
        <w:numPr>
          <w:ilvl w:val="0"/>
          <w:numId w:val="44"/>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2AF1FEA" w14:textId="77777777" w:rsidR="008F6C8C" w:rsidRDefault="007A453D">
      <w:pPr>
        <w:rPr>
          <w:b/>
          <w:highlight w:val="green"/>
        </w:rPr>
      </w:pPr>
      <w:r>
        <w:rPr>
          <w:b/>
          <w:highlight w:val="green"/>
        </w:rPr>
        <w:t>Agreement</w:t>
      </w:r>
    </w:p>
    <w:p w14:paraId="13680949" w14:textId="77777777" w:rsidR="008F6C8C" w:rsidRDefault="007A453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1938EE9F" w14:textId="77777777" w:rsidR="008F6C8C" w:rsidRDefault="007A453D">
      <w:pPr>
        <w:numPr>
          <w:ilvl w:val="0"/>
          <w:numId w:val="44"/>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826FD9D" w14:textId="77777777" w:rsidR="008F6C8C" w:rsidRDefault="007A453D">
      <w:pPr>
        <w:numPr>
          <w:ilvl w:val="0"/>
          <w:numId w:val="44"/>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ADC3E2F" w14:textId="77777777" w:rsidR="008F6C8C" w:rsidRDefault="007A453D">
      <w:r>
        <w:t xml:space="preserve">The SL </w:t>
      </w:r>
      <w:proofErr w:type="spellStart"/>
      <w:r>
        <w:t>AoA</w:t>
      </w:r>
      <w:proofErr w:type="spellEnd"/>
      <w:r>
        <w:t xml:space="preserve"> is determined at the receiving UE’s antenna(s) for a SL channel corresponding to the transmitting UE.</w:t>
      </w:r>
    </w:p>
    <w:p w14:paraId="7E4A7C38" w14:textId="77777777" w:rsidR="008F6C8C" w:rsidRDefault="007A453D">
      <w:pPr>
        <w:pStyle w:val="30"/>
        <w:rPr>
          <w:sz w:val="20"/>
          <w:szCs w:val="20"/>
        </w:rPr>
      </w:pPr>
      <w:r>
        <w:rPr>
          <w:bCs/>
          <w:sz w:val="20"/>
          <w:szCs w:val="20"/>
          <w:highlight w:val="yellow"/>
        </w:rPr>
        <w:t>[Online]</w:t>
      </w:r>
      <w:r>
        <w:rPr>
          <w:bCs/>
          <w:sz w:val="20"/>
          <w:szCs w:val="20"/>
        </w:rPr>
        <w:t xml:space="preserve"> </w:t>
      </w:r>
      <w:r>
        <w:rPr>
          <w:sz w:val="20"/>
          <w:szCs w:val="20"/>
        </w:rPr>
        <w:t>LCS &amp; GCS</w:t>
      </w:r>
    </w:p>
    <w:p w14:paraId="0A8C66C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tbl>
      <w:tblPr>
        <w:tblW w:w="9067" w:type="dxa"/>
        <w:tblLook w:val="04A0" w:firstRow="1" w:lastRow="0" w:firstColumn="1" w:lastColumn="0" w:noHBand="0" w:noVBand="1"/>
      </w:tblPr>
      <w:tblGrid>
        <w:gridCol w:w="1168"/>
        <w:gridCol w:w="7899"/>
      </w:tblGrid>
      <w:tr w:rsidR="008F6C8C" w14:paraId="5BC08979"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750CD6B" w14:textId="77777777" w:rsidR="008F6C8C" w:rsidRDefault="00F669F1">
            <w:pPr>
              <w:rPr>
                <w:rFonts w:ascii="Arial" w:eastAsia="宋体" w:hAnsi="Arial" w:cs="Arial"/>
                <w:b/>
                <w:bCs/>
                <w:color w:val="0000FF"/>
                <w:sz w:val="16"/>
                <w:szCs w:val="16"/>
                <w:u w:val="single"/>
              </w:rPr>
            </w:pPr>
            <w:hyperlink r:id="rId88" w:history="1">
              <w:r w:rsidR="007A453D">
                <w:rPr>
                  <w:rFonts w:ascii="Arial" w:eastAsia="宋体" w:hAnsi="Arial" w:cs="Arial"/>
                  <w:b/>
                  <w:bCs/>
                  <w:color w:val="0000FF"/>
                  <w:sz w:val="16"/>
                  <w:szCs w:val="16"/>
                  <w:u w:val="single"/>
                </w:rPr>
                <w:t>R1-2305042</w:t>
              </w:r>
            </w:hyperlink>
          </w:p>
          <w:p w14:paraId="01E560E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57C27DDD" w14:textId="77777777" w:rsidR="008F6C8C" w:rsidRDefault="007A453D">
            <w:pPr>
              <w:rPr>
                <w:rFonts w:eastAsia="宋体"/>
                <w:szCs w:val="20"/>
              </w:rPr>
            </w:pPr>
            <w:r>
              <w:rPr>
                <w:rFonts w:eastAsia="宋体"/>
                <w:szCs w:val="20"/>
              </w:rPr>
              <w:t>Discussion on measurements and reporting for SL positioning</w:t>
            </w:r>
          </w:p>
          <w:p w14:paraId="5B63773B" w14:textId="77777777" w:rsidR="008F6C8C" w:rsidRDefault="007A453D">
            <w:pPr>
              <w:pStyle w:val="ab"/>
              <w:spacing w:before="0" w:after="0"/>
            </w:pPr>
            <w:bookmarkStart w:id="45" w:name="_Toc134797592"/>
            <w:bookmarkStart w:id="46" w:name="_Toc131754776"/>
            <w:r>
              <w:t xml:space="preserve">Proposal </w:t>
            </w:r>
            <w:r>
              <w:fldChar w:fldCharType="begin"/>
            </w:r>
            <w:r>
              <w:instrText xml:space="preserve"> SEQ Proposal \* ARABIC </w:instrText>
            </w:r>
            <w:r>
              <w:fldChar w:fldCharType="separate"/>
            </w:r>
            <w:r>
              <w:t>9</w:t>
            </w:r>
            <w:r>
              <w:fldChar w:fldCharType="end"/>
            </w:r>
            <w:r>
              <w:t>: For SL ranging, introduce a reference direction as the direction from positioning Measurement Device to a Reference Device.</w:t>
            </w:r>
            <w:bookmarkEnd w:id="45"/>
            <w:bookmarkEnd w:id="46"/>
          </w:p>
          <w:p w14:paraId="11E1EB27" w14:textId="77777777" w:rsidR="008F6C8C" w:rsidRDefault="007A453D">
            <w:pPr>
              <w:pStyle w:val="ab"/>
              <w:spacing w:before="0" w:after="0"/>
            </w:pPr>
            <w:bookmarkStart w:id="47" w:name="_Toc131754777"/>
            <w:bookmarkStart w:id="48" w:name="_Toc134797593"/>
            <w:r>
              <w:t xml:space="preserve">Proposal </w:t>
            </w:r>
            <w:r>
              <w:fldChar w:fldCharType="begin"/>
            </w:r>
            <w:r>
              <w:instrText xml:space="preserve"> SEQ Proposal \* ARABIC </w:instrText>
            </w:r>
            <w:r>
              <w:fldChar w:fldCharType="separate"/>
            </w:r>
            <w:r>
              <w:t>10</w:t>
            </w:r>
            <w:r>
              <w:fldChar w:fldCharType="end"/>
            </w:r>
            <w:r>
              <w:t>: For SL relative positioning, support reporting of the ranging measurement between reference UE and assistant UE in helping of the relative positioning of the target UE.</w:t>
            </w:r>
            <w:bookmarkEnd w:id="47"/>
            <w:bookmarkEnd w:id="48"/>
          </w:p>
          <w:p w14:paraId="2306ED0B" w14:textId="77777777" w:rsidR="008F6C8C" w:rsidRDefault="008F6C8C">
            <w:pPr>
              <w:rPr>
                <w:rFonts w:eastAsia="宋体"/>
                <w:szCs w:val="20"/>
              </w:rPr>
            </w:pPr>
          </w:p>
        </w:tc>
      </w:tr>
      <w:tr w:rsidR="008F6C8C" w14:paraId="6BA93F3D"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466D5EE" w14:textId="77777777" w:rsidR="008F6C8C" w:rsidRDefault="00F669F1">
            <w:pPr>
              <w:rPr>
                <w:rFonts w:ascii="Arial" w:eastAsia="宋体" w:hAnsi="Arial" w:cs="Arial"/>
                <w:b/>
                <w:bCs/>
                <w:color w:val="0000FF"/>
                <w:sz w:val="16"/>
                <w:szCs w:val="16"/>
                <w:u w:val="single"/>
              </w:rPr>
            </w:pPr>
            <w:hyperlink r:id="rId89" w:history="1">
              <w:r w:rsidR="007A453D">
                <w:rPr>
                  <w:rFonts w:ascii="Arial" w:eastAsia="宋体" w:hAnsi="Arial" w:cs="Arial"/>
                  <w:b/>
                  <w:bCs/>
                  <w:color w:val="0000FF"/>
                  <w:sz w:val="16"/>
                  <w:szCs w:val="16"/>
                  <w:u w:val="single"/>
                </w:rPr>
                <w:t>R1-2305248</w:t>
              </w:r>
            </w:hyperlink>
          </w:p>
          <w:p w14:paraId="7829BF4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tcBorders>
              <w:top w:val="single" w:sz="4" w:space="0" w:color="auto"/>
              <w:left w:val="nil"/>
              <w:bottom w:val="single" w:sz="4" w:space="0" w:color="A6A6A6"/>
              <w:right w:val="single" w:sz="4" w:space="0" w:color="A6A6A6"/>
            </w:tcBorders>
            <w:shd w:val="clear" w:color="auto" w:fill="auto"/>
          </w:tcPr>
          <w:p w14:paraId="749D2E36" w14:textId="77777777" w:rsidR="008F6C8C" w:rsidRDefault="007A453D">
            <w:pPr>
              <w:rPr>
                <w:rFonts w:eastAsia="宋体"/>
                <w:szCs w:val="20"/>
              </w:rPr>
            </w:pPr>
            <w:r>
              <w:rPr>
                <w:rFonts w:eastAsia="宋体"/>
                <w:szCs w:val="20"/>
              </w:rPr>
              <w:t>On Measurements and reporting for SL positioning</w:t>
            </w:r>
          </w:p>
          <w:p w14:paraId="4D02B8D7" w14:textId="77777777" w:rsidR="008F6C8C" w:rsidRDefault="007A453D">
            <w:pPr>
              <w:jc w:val="both"/>
              <w:rPr>
                <w:szCs w:val="20"/>
              </w:rPr>
            </w:pPr>
            <w:r>
              <w:rPr>
                <w:szCs w:val="20"/>
              </w:rPr>
              <w:t>Proposal 9: SL-</w:t>
            </w:r>
            <w:proofErr w:type="spellStart"/>
            <w:r>
              <w:rPr>
                <w:szCs w:val="20"/>
              </w:rPr>
              <w:t>AoA</w:t>
            </w:r>
            <w:proofErr w:type="spellEnd"/>
            <w:r>
              <w:rPr>
                <w:szCs w:val="20"/>
              </w:rPr>
              <w:t xml:space="preserve"> positioning Measurements Anchor UE orientation: Given that the orientation of the positioning set at the time of measurement is important (</w:t>
            </w:r>
            <w:proofErr w:type="gramStart"/>
            <w:r>
              <w:rPr>
                <w:szCs w:val="20"/>
              </w:rPr>
              <w:t>e.g.</w:t>
            </w:r>
            <w:proofErr w:type="gramEnd"/>
            <w:r>
              <w:rPr>
                <w:szCs w:val="20"/>
              </w:rPr>
              <w:t xml:space="preserve"> a rotation occurs either during or after the transmission), the orientation of the measuring UE as well as a time stamp of when this measurement was made should be part of the measurement report.</w:t>
            </w:r>
          </w:p>
          <w:p w14:paraId="7C79E73E" w14:textId="77777777" w:rsidR="008F6C8C" w:rsidRDefault="008F6C8C">
            <w:pPr>
              <w:rPr>
                <w:rFonts w:eastAsia="宋体"/>
                <w:szCs w:val="20"/>
              </w:rPr>
            </w:pPr>
          </w:p>
        </w:tc>
      </w:tr>
      <w:tr w:rsidR="008F6C8C" w14:paraId="735B183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6EC01F7" w14:textId="77777777" w:rsidR="008F6C8C" w:rsidRDefault="00F669F1">
            <w:pPr>
              <w:rPr>
                <w:rFonts w:ascii="Arial" w:eastAsia="宋体" w:hAnsi="Arial" w:cs="Arial"/>
                <w:b/>
                <w:bCs/>
                <w:color w:val="0000FF"/>
                <w:sz w:val="16"/>
                <w:szCs w:val="16"/>
                <w:u w:val="single"/>
              </w:rPr>
            </w:pPr>
            <w:hyperlink r:id="rId90" w:history="1">
              <w:r w:rsidR="007A453D">
                <w:rPr>
                  <w:rFonts w:ascii="Arial" w:eastAsia="宋体" w:hAnsi="Arial" w:cs="Arial"/>
                  <w:b/>
                  <w:bCs/>
                  <w:color w:val="0000FF"/>
                  <w:sz w:val="16"/>
                  <w:szCs w:val="16"/>
                  <w:u w:val="single"/>
                </w:rPr>
                <w:t>R1-2305342</w:t>
              </w:r>
            </w:hyperlink>
          </w:p>
          <w:p w14:paraId="371455D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222E15A3" w14:textId="77777777" w:rsidR="008F6C8C" w:rsidRDefault="007A453D">
            <w:pPr>
              <w:rPr>
                <w:rFonts w:eastAsia="宋体"/>
                <w:szCs w:val="20"/>
              </w:rPr>
            </w:pPr>
            <w:r>
              <w:rPr>
                <w:rFonts w:eastAsia="宋体"/>
                <w:szCs w:val="20"/>
              </w:rPr>
              <w:t>Measurements and Reporting for SL Positioning</w:t>
            </w:r>
          </w:p>
          <w:p w14:paraId="5D00E3B5" w14:textId="77777777" w:rsidR="008F6C8C" w:rsidRDefault="007A453D">
            <w:pPr>
              <w:pStyle w:val="ab"/>
              <w:spacing w:before="0" w:after="0"/>
            </w:pPr>
            <w:bookmarkStart w:id="49" w:name="_Toc134863772"/>
            <w:r>
              <w:t xml:space="preserve">Proposal </w:t>
            </w:r>
            <w:r>
              <w:fldChar w:fldCharType="begin"/>
            </w:r>
            <w:r>
              <w:instrText xml:space="preserve"> SEQ Proposal \* ARABIC </w:instrText>
            </w:r>
            <w:r>
              <w:fldChar w:fldCharType="separate"/>
            </w:r>
            <w:r>
              <w:t>9</w:t>
            </w:r>
            <w:r>
              <w:fldChar w:fldCharType="end"/>
            </w:r>
            <w:r>
              <w:t>: RAN1 to study reporting parameters needed for converting LCS to GCS, if conversion is necessary and when the required parameters are available.</w:t>
            </w:r>
            <w:bookmarkEnd w:id="49"/>
          </w:p>
          <w:p w14:paraId="062C7A43" w14:textId="77777777" w:rsidR="008F6C8C" w:rsidRDefault="008F6C8C">
            <w:pPr>
              <w:rPr>
                <w:rFonts w:eastAsia="宋体"/>
                <w:szCs w:val="20"/>
              </w:rPr>
            </w:pPr>
          </w:p>
        </w:tc>
      </w:tr>
    </w:tbl>
    <w:p w14:paraId="08BC881E" w14:textId="77777777" w:rsidR="008F6C8C" w:rsidRDefault="008F6C8C"/>
    <w:p w14:paraId="43BE98E0" w14:textId="77777777" w:rsidR="008F6C8C" w:rsidRDefault="007A453D">
      <w:pPr>
        <w:rPr>
          <w:rFonts w:eastAsiaTheme="minorEastAsia"/>
          <w:lang w:eastAsia="zh-CN"/>
        </w:rPr>
      </w:pPr>
      <w:r>
        <w:rPr>
          <w:rFonts w:eastAsiaTheme="minorEastAsia"/>
          <w:lang w:eastAsia="zh-CN"/>
        </w:rPr>
        <w:t>The following FL proposal is provided for company to share their views.</w:t>
      </w:r>
    </w:p>
    <w:p w14:paraId="01FBA923"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3.3.1-v1: </w:t>
      </w:r>
    </w:p>
    <w:p w14:paraId="2E945C70" w14:textId="77777777" w:rsidR="008F6C8C" w:rsidRDefault="007A453D">
      <w:pPr>
        <w:jc w:val="both"/>
        <w:rPr>
          <w:rFonts w:eastAsiaTheme="minorEastAsia"/>
          <w:b/>
          <w:lang w:eastAsia="zh-CN"/>
        </w:rPr>
      </w:pPr>
      <w:r>
        <w:rPr>
          <w:rFonts w:eastAsiaTheme="minorEastAsia"/>
          <w:b/>
          <w:lang w:eastAsia="zh-CN"/>
        </w:rPr>
        <w:t xml:space="preserve">Support reporting parameters needed for converting LCS to GCS in a similar way as in </w:t>
      </w:r>
      <w:r>
        <w:rPr>
          <w:rFonts w:eastAsiaTheme="minorEastAsia" w:hint="eastAsia"/>
          <w:b/>
          <w:lang w:eastAsia="zh-CN"/>
        </w:rPr>
        <w:t>TS</w:t>
      </w:r>
      <w:r>
        <w:rPr>
          <w:rFonts w:eastAsiaTheme="minorEastAsia"/>
          <w:b/>
          <w:lang w:eastAsia="zh-CN"/>
        </w:rPr>
        <w:t xml:space="preserve"> 38.455. </w:t>
      </w:r>
    </w:p>
    <w:p w14:paraId="0CAAFB6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lastRenderedPageBreak/>
        <w:t xml:space="preserve">The translation of the LCS to GCS uses the set of angles </w:t>
      </w:r>
      <m:oMath>
        <m:r>
          <m:rPr>
            <m:sty m:val="bi"/>
          </m:rPr>
          <w:rPr>
            <w:rFonts w:ascii="Cambria Math" w:hAnsi="Cambria Math"/>
            <w:sz w:val="20"/>
            <w:szCs w:val="20"/>
          </w:rPr>
          <m:t>α</m:t>
        </m:r>
      </m:oMath>
      <w:r>
        <w:rPr>
          <w:rFonts w:ascii="Times New Roman" w:hAnsi="Times New Roman"/>
          <w:b/>
          <w:bCs/>
          <w:sz w:val="20"/>
          <w:szCs w:val="20"/>
        </w:rPr>
        <w:t xml:space="preserve"> (bearing angle), </w:t>
      </w:r>
      <m:oMath>
        <m:r>
          <m:rPr>
            <m:sty m:val="bi"/>
          </m:rPr>
          <w:rPr>
            <w:rFonts w:ascii="Cambria Math" w:hAnsi="Cambria Math"/>
            <w:sz w:val="20"/>
            <w:szCs w:val="20"/>
          </w:rPr>
          <m:t>β</m:t>
        </m:r>
      </m:oMath>
      <w:r>
        <w:rPr>
          <w:rFonts w:ascii="Times New Roman" w:hAnsi="Times New Roman"/>
          <w:b/>
          <w:bCs/>
          <w:sz w:val="20"/>
          <w:szCs w:val="20"/>
        </w:rPr>
        <w:t xml:space="preserve"> (downtilt angle),  </w:t>
      </w:r>
      <m:oMath>
        <m:r>
          <m:rPr>
            <m:sty m:val="bi"/>
          </m:rPr>
          <w:rPr>
            <w:rFonts w:ascii="Cambria Math" w:hAnsi="Cambria Math"/>
            <w:sz w:val="20"/>
            <w:szCs w:val="20"/>
          </w:rPr>
          <m:t>γ</m:t>
        </m:r>
        <m:r>
          <m:rPr>
            <m:sty m:val="b"/>
          </m:rPr>
          <w:rPr>
            <w:rFonts w:ascii="Cambria Math" w:hAnsi="Times New Roman"/>
            <w:sz w:val="20"/>
            <w:szCs w:val="20"/>
          </w:rPr>
          <m:t xml:space="preserve"> </m:t>
        </m:r>
      </m:oMath>
      <w:r>
        <w:rPr>
          <w:rFonts w:ascii="Times New Roman" w:hAnsi="Times New Roman"/>
          <w:b/>
          <w:bCs/>
          <w:sz w:val="20"/>
          <w:szCs w:val="20"/>
        </w:rPr>
        <w:t xml:space="preserve"> (slant angle</w:t>
      </w:r>
      <w:proofErr w:type="gramStart"/>
      <w:r>
        <w:rPr>
          <w:rFonts w:ascii="Times New Roman" w:hAnsi="Times New Roman"/>
          <w:b/>
          <w:bCs/>
          <w:sz w:val="20"/>
          <w:szCs w:val="20"/>
        </w:rPr>
        <w:t>) ,which</w:t>
      </w:r>
      <w:proofErr w:type="gramEnd"/>
      <w:r>
        <w:rPr>
          <w:rFonts w:ascii="Times New Roman" w:hAnsi="Times New Roman"/>
          <w:b/>
          <w:bCs/>
          <w:sz w:val="20"/>
          <w:szCs w:val="20"/>
        </w:rPr>
        <w:t xml:space="preserve"> can be reported together with the </w:t>
      </w:r>
      <w:proofErr w:type="spellStart"/>
      <w:r>
        <w:rPr>
          <w:rFonts w:ascii="Times New Roman" w:hAnsi="Times New Roman"/>
          <w:b/>
          <w:bCs/>
          <w:sz w:val="20"/>
          <w:szCs w:val="20"/>
        </w:rPr>
        <w:t>AoA</w:t>
      </w:r>
      <w:proofErr w:type="spellEnd"/>
      <w:r>
        <w:rPr>
          <w:rFonts w:ascii="Times New Roman" w:hAnsi="Times New Roman"/>
          <w:b/>
          <w:bCs/>
          <w:sz w:val="20"/>
          <w:szCs w:val="20"/>
        </w:rPr>
        <w:t xml:space="preserve"> (ϕ) and </w:t>
      </w:r>
      <w:proofErr w:type="spellStart"/>
      <w:r>
        <w:rPr>
          <w:rFonts w:ascii="Times New Roman" w:hAnsi="Times New Roman"/>
          <w:b/>
          <w:bCs/>
          <w:sz w:val="20"/>
          <w:szCs w:val="20"/>
        </w:rPr>
        <w:t>ZoA</w:t>
      </w:r>
      <w:proofErr w:type="spellEnd"/>
      <w:r>
        <w:rPr>
          <w:rFonts w:ascii="Times New Roman" w:hAnsi="Times New Roman"/>
          <w:b/>
          <w:bCs/>
          <w:sz w:val="20"/>
          <w:szCs w:val="20"/>
        </w:rPr>
        <w:t xml:space="preserve"> (θ) in LCS.</w:t>
      </w:r>
    </w:p>
    <w:p w14:paraId="167C3AB3" w14:textId="77777777" w:rsidR="008F6C8C" w:rsidRDefault="007A453D">
      <w:pPr>
        <w:jc w:val="both"/>
        <w:rPr>
          <w:rFonts w:eastAsiaTheme="minorEastAsia"/>
          <w:b/>
          <w:lang w:eastAsia="zh-CN"/>
        </w:rPr>
      </w:pPr>
      <w:r>
        <w:t xml:space="preserve"> </w:t>
      </w:r>
    </w:p>
    <w:p w14:paraId="36E49E0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B9014F6"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13"/>
        <w:gridCol w:w="1508"/>
        <w:gridCol w:w="113"/>
        <w:gridCol w:w="7326"/>
        <w:gridCol w:w="113"/>
      </w:tblGrid>
      <w:tr w:rsidR="008F6C8C" w14:paraId="3D71D831" w14:textId="77777777">
        <w:trPr>
          <w:gridAfter w:val="1"/>
          <w:wAfter w:w="113" w:type="dxa"/>
        </w:trPr>
        <w:tc>
          <w:tcPr>
            <w:tcW w:w="1621" w:type="dxa"/>
            <w:gridSpan w:val="2"/>
          </w:tcPr>
          <w:p w14:paraId="61812311"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322B2D33"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8F6C8C" w14:paraId="086952AC" w14:textId="77777777">
        <w:trPr>
          <w:gridAfter w:val="1"/>
          <w:wAfter w:w="113" w:type="dxa"/>
        </w:trPr>
        <w:tc>
          <w:tcPr>
            <w:tcW w:w="1621" w:type="dxa"/>
            <w:gridSpan w:val="2"/>
          </w:tcPr>
          <w:p w14:paraId="537FA166" w14:textId="77777777" w:rsidR="008F6C8C" w:rsidRDefault="007A453D">
            <w:pPr>
              <w:rPr>
                <w:rFonts w:eastAsiaTheme="minorEastAsia"/>
                <w:lang w:eastAsia="zh-CN"/>
              </w:rPr>
            </w:pPr>
            <w:r>
              <w:rPr>
                <w:rFonts w:eastAsiaTheme="minorEastAsia"/>
                <w:lang w:eastAsia="zh-CN"/>
              </w:rPr>
              <w:t>Qualcomm</w:t>
            </w:r>
          </w:p>
        </w:tc>
        <w:tc>
          <w:tcPr>
            <w:tcW w:w="7439" w:type="dxa"/>
            <w:gridSpan w:val="2"/>
          </w:tcPr>
          <w:p w14:paraId="625F9879" w14:textId="77777777" w:rsidR="008F6C8C" w:rsidRDefault="007A453D">
            <w:pPr>
              <w:rPr>
                <w:rFonts w:eastAsiaTheme="minorEastAsia"/>
                <w:lang w:eastAsia="zh-CN"/>
              </w:rPr>
            </w:pPr>
            <w:r>
              <w:rPr>
                <w:rFonts w:eastAsiaTheme="minorEastAsia"/>
                <w:lang w:eastAsia="zh-CN"/>
              </w:rPr>
              <w:t>Support</w:t>
            </w:r>
          </w:p>
        </w:tc>
      </w:tr>
      <w:tr w:rsidR="008F6C8C" w14:paraId="40A7B220" w14:textId="77777777">
        <w:trPr>
          <w:gridAfter w:val="1"/>
          <w:wAfter w:w="113" w:type="dxa"/>
        </w:trPr>
        <w:tc>
          <w:tcPr>
            <w:tcW w:w="1621" w:type="dxa"/>
            <w:gridSpan w:val="2"/>
          </w:tcPr>
          <w:p w14:paraId="4B953580"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39" w:type="dxa"/>
            <w:gridSpan w:val="2"/>
          </w:tcPr>
          <w:p w14:paraId="36323F00" w14:textId="77777777" w:rsidR="008F6C8C" w:rsidRDefault="007A453D">
            <w:pPr>
              <w:rPr>
                <w:rFonts w:eastAsia="Malgun Gothic"/>
                <w:lang w:eastAsia="ko-KR"/>
              </w:rPr>
            </w:pPr>
            <w:r>
              <w:rPr>
                <w:rFonts w:eastAsia="Malgun Gothic"/>
                <w:lang w:eastAsia="ko-KR"/>
              </w:rPr>
              <w:t xml:space="preserve">OK in </w:t>
            </w:r>
            <w:proofErr w:type="spellStart"/>
            <w:r>
              <w:rPr>
                <w:rFonts w:eastAsia="Malgun Gothic"/>
                <w:lang w:eastAsia="ko-KR"/>
              </w:rPr>
              <w:t>principole</w:t>
            </w:r>
            <w:proofErr w:type="spellEnd"/>
            <w:r>
              <w:rPr>
                <w:rFonts w:eastAsia="Malgun Gothic"/>
                <w:lang w:eastAsia="ko-KR"/>
              </w:rPr>
              <w:t xml:space="preserve">. Not sure how these angles relate to the panel and ARP discussion </w:t>
            </w:r>
          </w:p>
        </w:tc>
      </w:tr>
      <w:tr w:rsidR="008F6C8C" w14:paraId="069016F5" w14:textId="77777777">
        <w:trPr>
          <w:gridAfter w:val="1"/>
          <w:wAfter w:w="113" w:type="dxa"/>
        </w:trPr>
        <w:tc>
          <w:tcPr>
            <w:tcW w:w="1621" w:type="dxa"/>
            <w:gridSpan w:val="2"/>
          </w:tcPr>
          <w:p w14:paraId="7C69484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gridSpan w:val="2"/>
          </w:tcPr>
          <w:p w14:paraId="6E066651"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699DDD73" w14:textId="77777777">
        <w:trPr>
          <w:gridAfter w:val="1"/>
          <w:wAfter w:w="113" w:type="dxa"/>
        </w:trPr>
        <w:tc>
          <w:tcPr>
            <w:tcW w:w="1621" w:type="dxa"/>
            <w:gridSpan w:val="2"/>
          </w:tcPr>
          <w:p w14:paraId="60CD6D46" w14:textId="77777777" w:rsidR="008F6C8C" w:rsidRDefault="007A453D">
            <w:pPr>
              <w:rPr>
                <w:rFonts w:eastAsiaTheme="minorEastAsia"/>
                <w:lang w:eastAsia="zh-CN"/>
              </w:rPr>
            </w:pPr>
            <w:r>
              <w:rPr>
                <w:rFonts w:eastAsiaTheme="minorEastAsia" w:hint="eastAsia"/>
                <w:lang w:eastAsia="zh-CN"/>
              </w:rPr>
              <w:t>CATT</w:t>
            </w:r>
          </w:p>
        </w:tc>
        <w:tc>
          <w:tcPr>
            <w:tcW w:w="7439" w:type="dxa"/>
            <w:gridSpan w:val="2"/>
          </w:tcPr>
          <w:p w14:paraId="43E60014" w14:textId="77777777" w:rsidR="008F6C8C" w:rsidRDefault="007A453D">
            <w:pPr>
              <w:rPr>
                <w:rFonts w:eastAsiaTheme="minorEastAsia"/>
                <w:lang w:eastAsia="zh-CN"/>
              </w:rPr>
            </w:pPr>
            <w:r>
              <w:rPr>
                <w:rFonts w:eastAsiaTheme="minorEastAsia" w:hint="eastAsia"/>
                <w:lang w:eastAsia="zh-CN"/>
              </w:rPr>
              <w:t>Support</w:t>
            </w:r>
          </w:p>
        </w:tc>
      </w:tr>
      <w:tr w:rsidR="008F6C8C" w14:paraId="2C6ABCE4" w14:textId="77777777">
        <w:trPr>
          <w:gridAfter w:val="1"/>
          <w:wAfter w:w="113" w:type="dxa"/>
        </w:trPr>
        <w:tc>
          <w:tcPr>
            <w:tcW w:w="1621" w:type="dxa"/>
            <w:gridSpan w:val="2"/>
          </w:tcPr>
          <w:p w14:paraId="68456AFA"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4A25EFBB" w14:textId="77777777" w:rsidR="008F6C8C" w:rsidRDefault="007A453D">
            <w:pPr>
              <w:rPr>
                <w:rFonts w:eastAsiaTheme="minorEastAsia"/>
                <w:lang w:eastAsia="zh-CN"/>
              </w:rPr>
            </w:pPr>
            <w:r>
              <w:rPr>
                <w:rFonts w:eastAsia="Malgun Gothic" w:hint="eastAsia"/>
                <w:lang w:eastAsia="ko-KR"/>
              </w:rPr>
              <w:t>O</w:t>
            </w:r>
            <w:r>
              <w:rPr>
                <w:rFonts w:eastAsia="Malgun Gothic"/>
                <w:lang w:eastAsia="ko-KR"/>
              </w:rPr>
              <w:t>K</w:t>
            </w:r>
          </w:p>
        </w:tc>
      </w:tr>
      <w:tr w:rsidR="008F6C8C" w14:paraId="6E5DB4D7" w14:textId="77777777">
        <w:trPr>
          <w:gridAfter w:val="1"/>
          <w:wAfter w:w="113" w:type="dxa"/>
        </w:trPr>
        <w:tc>
          <w:tcPr>
            <w:tcW w:w="1621" w:type="dxa"/>
            <w:gridSpan w:val="2"/>
          </w:tcPr>
          <w:p w14:paraId="15DD3625" w14:textId="77777777" w:rsidR="008F6C8C" w:rsidRDefault="007A453D">
            <w:pPr>
              <w:rPr>
                <w:rFonts w:eastAsiaTheme="minorEastAsia"/>
                <w:lang w:val="en-US" w:eastAsia="ko-KR"/>
              </w:rPr>
            </w:pPr>
            <w:r>
              <w:rPr>
                <w:rFonts w:eastAsiaTheme="minorEastAsia" w:hint="eastAsia"/>
                <w:lang w:val="en-US" w:eastAsia="zh-CN"/>
              </w:rPr>
              <w:t>ZTE</w:t>
            </w:r>
          </w:p>
        </w:tc>
        <w:tc>
          <w:tcPr>
            <w:tcW w:w="7439" w:type="dxa"/>
            <w:gridSpan w:val="2"/>
          </w:tcPr>
          <w:p w14:paraId="6272EF93" w14:textId="77777777" w:rsidR="008F6C8C" w:rsidRDefault="007A453D">
            <w:pPr>
              <w:rPr>
                <w:rFonts w:eastAsiaTheme="minorEastAsia"/>
                <w:lang w:val="en-US" w:eastAsia="ko-KR"/>
              </w:rPr>
            </w:pPr>
            <w:r>
              <w:rPr>
                <w:rFonts w:eastAsiaTheme="minorEastAsia" w:hint="eastAsia"/>
                <w:lang w:val="en-US" w:eastAsia="zh-CN"/>
              </w:rPr>
              <w:t>OK</w:t>
            </w:r>
          </w:p>
        </w:tc>
      </w:tr>
      <w:tr w:rsidR="008F6C8C" w14:paraId="6468120F" w14:textId="77777777">
        <w:trPr>
          <w:gridBefore w:val="1"/>
          <w:wBefore w:w="113" w:type="dxa"/>
        </w:trPr>
        <w:tc>
          <w:tcPr>
            <w:tcW w:w="1621" w:type="dxa"/>
            <w:gridSpan w:val="2"/>
          </w:tcPr>
          <w:p w14:paraId="1BEF7F2A" w14:textId="77777777" w:rsidR="008F6C8C" w:rsidRDefault="008F6C8C">
            <w:pPr>
              <w:rPr>
                <w:rFonts w:eastAsiaTheme="minorEastAsia"/>
                <w:lang w:eastAsia="zh-CN"/>
              </w:rPr>
            </w:pPr>
          </w:p>
        </w:tc>
        <w:tc>
          <w:tcPr>
            <w:tcW w:w="7439" w:type="dxa"/>
            <w:gridSpan w:val="2"/>
          </w:tcPr>
          <w:p w14:paraId="4DEE26D4" w14:textId="77777777" w:rsidR="008F6C8C" w:rsidRDefault="007A453D">
            <w:pPr>
              <w:rPr>
                <w:rFonts w:eastAsiaTheme="minorEastAsia"/>
                <w:lang w:eastAsia="zh-CN"/>
              </w:rPr>
            </w:pPr>
            <w:commentRangeStart w:id="50"/>
            <w:commentRangeEnd w:id="50"/>
            <w:r>
              <w:rPr>
                <w:rStyle w:val="affd"/>
              </w:rPr>
              <w:commentReference w:id="50"/>
            </w:r>
          </w:p>
        </w:tc>
      </w:tr>
      <w:tr w:rsidR="008F6C8C" w14:paraId="4BAC1E1C" w14:textId="77777777">
        <w:trPr>
          <w:gridAfter w:val="1"/>
          <w:wAfter w:w="113" w:type="dxa"/>
        </w:trPr>
        <w:tc>
          <w:tcPr>
            <w:tcW w:w="1621" w:type="dxa"/>
            <w:gridSpan w:val="2"/>
          </w:tcPr>
          <w:p w14:paraId="0789B247" w14:textId="77777777" w:rsidR="008F6C8C" w:rsidRDefault="007A453D">
            <w:pPr>
              <w:rPr>
                <w:rFonts w:eastAsiaTheme="minorEastAsia"/>
                <w:lang w:eastAsia="zh-CN"/>
              </w:rPr>
            </w:pPr>
            <w:r>
              <w:rPr>
                <w:rFonts w:eastAsiaTheme="minorEastAsia"/>
                <w:lang w:eastAsia="zh-CN"/>
              </w:rPr>
              <w:t>Nokia, NSB</w:t>
            </w:r>
          </w:p>
        </w:tc>
        <w:tc>
          <w:tcPr>
            <w:tcW w:w="7439" w:type="dxa"/>
            <w:gridSpan w:val="2"/>
          </w:tcPr>
          <w:p w14:paraId="488905B0" w14:textId="77777777" w:rsidR="008F6C8C" w:rsidRDefault="007A453D">
            <w:pPr>
              <w:rPr>
                <w:rFonts w:eastAsiaTheme="minorEastAsia"/>
                <w:lang w:eastAsia="zh-CN"/>
              </w:rPr>
            </w:pPr>
            <w:r>
              <w:rPr>
                <w:rFonts w:eastAsiaTheme="minorEastAsia"/>
                <w:lang w:eastAsia="zh-CN"/>
              </w:rPr>
              <w:t>OK</w:t>
            </w:r>
          </w:p>
        </w:tc>
      </w:tr>
      <w:tr w:rsidR="008F6C8C" w14:paraId="41E2BDCD" w14:textId="77777777">
        <w:trPr>
          <w:gridAfter w:val="1"/>
          <w:wAfter w:w="113" w:type="dxa"/>
        </w:trPr>
        <w:tc>
          <w:tcPr>
            <w:tcW w:w="1621" w:type="dxa"/>
            <w:gridSpan w:val="2"/>
          </w:tcPr>
          <w:p w14:paraId="250BE49A" w14:textId="77777777" w:rsidR="008F6C8C" w:rsidRDefault="007A453D">
            <w:pPr>
              <w:rPr>
                <w:rFonts w:eastAsiaTheme="minorEastAsia"/>
                <w:lang w:eastAsia="zh-CN"/>
              </w:rPr>
            </w:pPr>
            <w:r>
              <w:rPr>
                <w:rFonts w:eastAsiaTheme="minorEastAsia"/>
                <w:lang w:eastAsia="zh-CN"/>
              </w:rPr>
              <w:t>Lenovo</w:t>
            </w:r>
          </w:p>
        </w:tc>
        <w:tc>
          <w:tcPr>
            <w:tcW w:w="7439" w:type="dxa"/>
            <w:gridSpan w:val="2"/>
          </w:tcPr>
          <w:p w14:paraId="544DA5E9" w14:textId="77777777" w:rsidR="008F6C8C" w:rsidRDefault="007A453D">
            <w:pPr>
              <w:rPr>
                <w:rFonts w:eastAsiaTheme="minorEastAsia"/>
                <w:lang w:eastAsia="zh-CN"/>
              </w:rPr>
            </w:pPr>
            <w:r>
              <w:rPr>
                <w:rFonts w:eastAsiaTheme="minorEastAsia"/>
                <w:lang w:eastAsia="zh-CN"/>
              </w:rPr>
              <w:t>Support</w:t>
            </w:r>
          </w:p>
        </w:tc>
      </w:tr>
      <w:tr w:rsidR="008F6C8C" w14:paraId="10AE6D88" w14:textId="77777777">
        <w:trPr>
          <w:gridAfter w:val="1"/>
          <w:wAfter w:w="113" w:type="dxa"/>
        </w:trPr>
        <w:tc>
          <w:tcPr>
            <w:tcW w:w="1621" w:type="dxa"/>
            <w:gridSpan w:val="2"/>
          </w:tcPr>
          <w:p w14:paraId="3298395D" w14:textId="77777777" w:rsidR="008F6C8C" w:rsidRDefault="008F6C8C">
            <w:pPr>
              <w:rPr>
                <w:rFonts w:eastAsiaTheme="minorEastAsia"/>
                <w:lang w:val="en-US" w:eastAsia="ko-KR"/>
              </w:rPr>
            </w:pPr>
          </w:p>
        </w:tc>
        <w:tc>
          <w:tcPr>
            <w:tcW w:w="7439" w:type="dxa"/>
            <w:gridSpan w:val="2"/>
          </w:tcPr>
          <w:p w14:paraId="14DD811A" w14:textId="77777777" w:rsidR="008F6C8C" w:rsidRDefault="008F6C8C">
            <w:pPr>
              <w:rPr>
                <w:rFonts w:eastAsiaTheme="minorEastAsia"/>
                <w:lang w:val="en-US" w:eastAsia="ko-KR"/>
              </w:rPr>
            </w:pPr>
          </w:p>
        </w:tc>
      </w:tr>
      <w:tr w:rsidR="008F6C8C" w14:paraId="45D6D280" w14:textId="77777777">
        <w:trPr>
          <w:gridAfter w:val="1"/>
          <w:wAfter w:w="113" w:type="dxa"/>
        </w:trPr>
        <w:tc>
          <w:tcPr>
            <w:tcW w:w="1621" w:type="dxa"/>
            <w:gridSpan w:val="2"/>
          </w:tcPr>
          <w:p w14:paraId="0EACBEE5" w14:textId="77777777" w:rsidR="008F6C8C" w:rsidRDefault="008F6C8C">
            <w:pPr>
              <w:rPr>
                <w:rFonts w:eastAsiaTheme="minorEastAsia"/>
                <w:lang w:eastAsia="zh-CN"/>
              </w:rPr>
            </w:pPr>
          </w:p>
        </w:tc>
        <w:tc>
          <w:tcPr>
            <w:tcW w:w="7439" w:type="dxa"/>
            <w:gridSpan w:val="2"/>
          </w:tcPr>
          <w:p w14:paraId="14240B6B" w14:textId="77777777" w:rsidR="008F6C8C" w:rsidRDefault="008F6C8C">
            <w:pPr>
              <w:rPr>
                <w:rFonts w:eastAsiaTheme="minorEastAsia"/>
                <w:lang w:eastAsia="zh-CN"/>
              </w:rPr>
            </w:pPr>
          </w:p>
        </w:tc>
      </w:tr>
      <w:tr w:rsidR="008F6C8C" w14:paraId="07343AFF" w14:textId="77777777">
        <w:trPr>
          <w:gridAfter w:val="1"/>
          <w:wAfter w:w="113" w:type="dxa"/>
        </w:trPr>
        <w:tc>
          <w:tcPr>
            <w:tcW w:w="1621" w:type="dxa"/>
            <w:gridSpan w:val="2"/>
          </w:tcPr>
          <w:p w14:paraId="5D564F0A" w14:textId="77777777" w:rsidR="008F6C8C" w:rsidRDefault="008F6C8C">
            <w:pPr>
              <w:rPr>
                <w:rFonts w:eastAsiaTheme="minorEastAsia"/>
                <w:lang w:eastAsia="zh-CN"/>
              </w:rPr>
            </w:pPr>
          </w:p>
        </w:tc>
        <w:tc>
          <w:tcPr>
            <w:tcW w:w="7439" w:type="dxa"/>
            <w:gridSpan w:val="2"/>
          </w:tcPr>
          <w:p w14:paraId="53232AF8" w14:textId="77777777" w:rsidR="008F6C8C" w:rsidRDefault="008F6C8C">
            <w:pPr>
              <w:rPr>
                <w:rFonts w:eastAsiaTheme="minorEastAsia"/>
                <w:lang w:eastAsia="zh-CN"/>
              </w:rPr>
            </w:pPr>
          </w:p>
        </w:tc>
      </w:tr>
      <w:tr w:rsidR="008F6C8C" w14:paraId="474C93BD" w14:textId="77777777">
        <w:trPr>
          <w:gridAfter w:val="1"/>
          <w:wAfter w:w="113" w:type="dxa"/>
        </w:trPr>
        <w:tc>
          <w:tcPr>
            <w:tcW w:w="1621" w:type="dxa"/>
            <w:gridSpan w:val="2"/>
          </w:tcPr>
          <w:p w14:paraId="79C80660" w14:textId="77777777" w:rsidR="008F6C8C" w:rsidRDefault="008F6C8C">
            <w:pPr>
              <w:rPr>
                <w:rFonts w:eastAsiaTheme="minorEastAsia"/>
                <w:lang w:eastAsia="zh-CN"/>
              </w:rPr>
            </w:pPr>
          </w:p>
        </w:tc>
        <w:tc>
          <w:tcPr>
            <w:tcW w:w="7439" w:type="dxa"/>
            <w:gridSpan w:val="2"/>
          </w:tcPr>
          <w:p w14:paraId="09A9847E" w14:textId="77777777" w:rsidR="008F6C8C" w:rsidRDefault="008F6C8C">
            <w:pPr>
              <w:rPr>
                <w:rFonts w:eastAsiaTheme="minorEastAsia"/>
                <w:lang w:eastAsia="zh-CN"/>
              </w:rPr>
            </w:pPr>
          </w:p>
        </w:tc>
      </w:tr>
      <w:tr w:rsidR="008F6C8C" w14:paraId="7361C63C" w14:textId="77777777">
        <w:trPr>
          <w:gridAfter w:val="1"/>
          <w:wAfter w:w="113" w:type="dxa"/>
        </w:trPr>
        <w:tc>
          <w:tcPr>
            <w:tcW w:w="1621" w:type="dxa"/>
            <w:gridSpan w:val="2"/>
          </w:tcPr>
          <w:p w14:paraId="5FCC9BD1" w14:textId="77777777" w:rsidR="008F6C8C" w:rsidRDefault="008F6C8C">
            <w:pPr>
              <w:rPr>
                <w:rFonts w:eastAsiaTheme="minorEastAsia"/>
                <w:lang w:eastAsia="zh-CN"/>
              </w:rPr>
            </w:pPr>
          </w:p>
        </w:tc>
        <w:tc>
          <w:tcPr>
            <w:tcW w:w="7439" w:type="dxa"/>
            <w:gridSpan w:val="2"/>
          </w:tcPr>
          <w:p w14:paraId="478278D1" w14:textId="77777777" w:rsidR="008F6C8C" w:rsidRDefault="008F6C8C">
            <w:pPr>
              <w:rPr>
                <w:rFonts w:eastAsiaTheme="minorEastAsia"/>
                <w:lang w:eastAsia="zh-CN"/>
              </w:rPr>
            </w:pPr>
          </w:p>
        </w:tc>
      </w:tr>
      <w:tr w:rsidR="008F6C8C" w14:paraId="6F6C64FD" w14:textId="77777777">
        <w:trPr>
          <w:gridAfter w:val="1"/>
          <w:wAfter w:w="113" w:type="dxa"/>
        </w:trPr>
        <w:tc>
          <w:tcPr>
            <w:tcW w:w="1621" w:type="dxa"/>
            <w:gridSpan w:val="2"/>
          </w:tcPr>
          <w:p w14:paraId="08FEE39C" w14:textId="77777777" w:rsidR="008F6C8C" w:rsidRDefault="008F6C8C">
            <w:pPr>
              <w:rPr>
                <w:rFonts w:eastAsiaTheme="minorEastAsia"/>
                <w:lang w:eastAsia="zh-CN"/>
              </w:rPr>
            </w:pPr>
          </w:p>
        </w:tc>
        <w:tc>
          <w:tcPr>
            <w:tcW w:w="7439" w:type="dxa"/>
            <w:gridSpan w:val="2"/>
          </w:tcPr>
          <w:p w14:paraId="356E9C3B" w14:textId="77777777" w:rsidR="008F6C8C" w:rsidRDefault="008F6C8C">
            <w:pPr>
              <w:rPr>
                <w:rFonts w:eastAsiaTheme="minorEastAsia"/>
                <w:lang w:eastAsia="zh-CN"/>
              </w:rPr>
            </w:pPr>
          </w:p>
        </w:tc>
      </w:tr>
      <w:tr w:rsidR="008F6C8C" w14:paraId="2892E2BA" w14:textId="77777777">
        <w:trPr>
          <w:gridAfter w:val="1"/>
          <w:wAfter w:w="113" w:type="dxa"/>
        </w:trPr>
        <w:tc>
          <w:tcPr>
            <w:tcW w:w="1621" w:type="dxa"/>
            <w:gridSpan w:val="2"/>
          </w:tcPr>
          <w:p w14:paraId="2C6B2AC8" w14:textId="77777777" w:rsidR="008F6C8C" w:rsidRDefault="008F6C8C">
            <w:pPr>
              <w:rPr>
                <w:rFonts w:eastAsia="Malgun Gothic"/>
                <w:szCs w:val="20"/>
                <w:lang w:val="en-US" w:eastAsia="ko-KR"/>
              </w:rPr>
            </w:pPr>
          </w:p>
        </w:tc>
        <w:tc>
          <w:tcPr>
            <w:tcW w:w="7439" w:type="dxa"/>
            <w:gridSpan w:val="2"/>
          </w:tcPr>
          <w:p w14:paraId="265511A6" w14:textId="77777777" w:rsidR="008F6C8C" w:rsidRDefault="008F6C8C">
            <w:pPr>
              <w:rPr>
                <w:rFonts w:eastAsia="Malgun Gothic"/>
                <w:szCs w:val="20"/>
                <w:lang w:val="en-US" w:eastAsia="ko-KR"/>
              </w:rPr>
            </w:pPr>
          </w:p>
        </w:tc>
      </w:tr>
      <w:tr w:rsidR="008F6C8C" w14:paraId="62892B5C" w14:textId="77777777">
        <w:trPr>
          <w:gridAfter w:val="1"/>
          <w:wAfter w:w="113" w:type="dxa"/>
        </w:trPr>
        <w:tc>
          <w:tcPr>
            <w:tcW w:w="1621" w:type="dxa"/>
            <w:gridSpan w:val="2"/>
          </w:tcPr>
          <w:p w14:paraId="2610AFBF" w14:textId="77777777" w:rsidR="008F6C8C" w:rsidRDefault="008F6C8C">
            <w:pPr>
              <w:rPr>
                <w:rFonts w:eastAsia="等线"/>
                <w:szCs w:val="20"/>
                <w:lang w:val="en-US" w:eastAsia="zh-CN"/>
              </w:rPr>
            </w:pPr>
          </w:p>
        </w:tc>
        <w:tc>
          <w:tcPr>
            <w:tcW w:w="7439" w:type="dxa"/>
            <w:gridSpan w:val="2"/>
          </w:tcPr>
          <w:p w14:paraId="6932F260" w14:textId="77777777" w:rsidR="008F6C8C" w:rsidRDefault="008F6C8C">
            <w:pPr>
              <w:rPr>
                <w:rFonts w:eastAsia="等线"/>
                <w:szCs w:val="20"/>
                <w:lang w:val="en-US" w:eastAsia="zh-CN"/>
              </w:rPr>
            </w:pPr>
          </w:p>
        </w:tc>
      </w:tr>
    </w:tbl>
    <w:p w14:paraId="43514422" w14:textId="77777777" w:rsidR="008F6C8C" w:rsidRDefault="008F6C8C">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1FAFB2C8" w14:textId="77777777" w:rsidR="008F6C8C" w:rsidRDefault="007A453D">
      <w:pPr>
        <w:pStyle w:val="30"/>
        <w:rPr>
          <w:sz w:val="20"/>
          <w:szCs w:val="20"/>
        </w:rPr>
      </w:pPr>
      <w:r>
        <w:rPr>
          <w:rFonts w:hint="eastAsia"/>
          <w:sz w:val="20"/>
          <w:szCs w:val="20"/>
          <w:highlight w:val="yellow"/>
        </w:rPr>
        <w:t>[</w:t>
      </w:r>
      <w:r>
        <w:rPr>
          <w:sz w:val="20"/>
          <w:szCs w:val="20"/>
          <w:highlight w:val="yellow"/>
        </w:rPr>
        <w:t>Online]</w:t>
      </w:r>
      <w:r>
        <w:rPr>
          <w:sz w:val="20"/>
          <w:szCs w:val="20"/>
        </w:rPr>
        <w:t xml:space="preserve">The assistance data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measurement</w:t>
      </w:r>
    </w:p>
    <w:p w14:paraId="326A61B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Azimuth and zenith measurement.</w:t>
      </w:r>
    </w:p>
    <w:tbl>
      <w:tblPr>
        <w:tblW w:w="8359" w:type="dxa"/>
        <w:tblLook w:val="04A0" w:firstRow="1" w:lastRow="0" w:firstColumn="1" w:lastColumn="0" w:noHBand="0" w:noVBand="1"/>
      </w:tblPr>
      <w:tblGrid>
        <w:gridCol w:w="1168"/>
        <w:gridCol w:w="7191"/>
      </w:tblGrid>
      <w:tr w:rsidR="008F6C8C" w14:paraId="5B71293F"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634B3FB" w14:textId="77777777" w:rsidR="008F6C8C" w:rsidRDefault="00F669F1">
            <w:pPr>
              <w:rPr>
                <w:rFonts w:ascii="Arial" w:eastAsia="宋体" w:hAnsi="Arial" w:cs="Arial"/>
                <w:b/>
                <w:bCs/>
                <w:color w:val="0000FF"/>
                <w:sz w:val="16"/>
                <w:szCs w:val="16"/>
                <w:u w:val="single"/>
              </w:rPr>
            </w:pPr>
            <w:hyperlink r:id="rId94" w:history="1">
              <w:r w:rsidR="007A453D">
                <w:rPr>
                  <w:rFonts w:ascii="Arial" w:eastAsia="宋体" w:hAnsi="Arial" w:cs="Arial"/>
                  <w:b/>
                  <w:bCs/>
                  <w:color w:val="0000FF"/>
                  <w:sz w:val="16"/>
                  <w:szCs w:val="16"/>
                  <w:u w:val="single"/>
                </w:rPr>
                <w:t>R1-2304622</w:t>
              </w:r>
            </w:hyperlink>
          </w:p>
          <w:p w14:paraId="1EE964A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191" w:type="dxa"/>
            <w:tcBorders>
              <w:top w:val="single" w:sz="4" w:space="0" w:color="A6A6A6"/>
              <w:left w:val="nil"/>
              <w:bottom w:val="single" w:sz="4" w:space="0" w:color="A6A6A6"/>
              <w:right w:val="single" w:sz="4" w:space="0" w:color="A6A6A6"/>
            </w:tcBorders>
            <w:shd w:val="clear" w:color="auto" w:fill="auto"/>
          </w:tcPr>
          <w:p w14:paraId="7AC609B1" w14:textId="77777777" w:rsidR="008F6C8C" w:rsidRDefault="007A453D">
            <w:pPr>
              <w:rPr>
                <w:rFonts w:eastAsia="宋体"/>
                <w:szCs w:val="20"/>
              </w:rPr>
            </w:pPr>
            <w:r>
              <w:rPr>
                <w:rFonts w:eastAsia="宋体"/>
                <w:szCs w:val="20"/>
              </w:rPr>
              <w:t>Remaining issues on SL positioning measurement and reporting</w:t>
            </w:r>
          </w:p>
          <w:p w14:paraId="1A6EB4A7"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Support indication of expected SL-</w:t>
            </w:r>
            <w:proofErr w:type="spellStart"/>
            <w:r>
              <w:rPr>
                <w:sz w:val="20"/>
              </w:rPr>
              <w:t>AoA</w:t>
            </w:r>
            <w:proofErr w:type="spellEnd"/>
            <w:r>
              <w:rPr>
                <w:sz w:val="20"/>
              </w:rPr>
              <w:t xml:space="preserve"> value and uncertainty range is </w:t>
            </w:r>
            <w:proofErr w:type="spellStart"/>
            <w:r>
              <w:rPr>
                <w:sz w:val="20"/>
              </w:rPr>
              <w:t>signaled</w:t>
            </w:r>
            <w:proofErr w:type="spellEnd"/>
            <w:r>
              <w:rPr>
                <w:sz w:val="20"/>
              </w:rPr>
              <w:t xml:space="preserve"> by UE-A to UE-B.</w:t>
            </w:r>
          </w:p>
          <w:p w14:paraId="24152D22" w14:textId="77777777" w:rsidR="008F6C8C" w:rsidRDefault="008F6C8C">
            <w:pPr>
              <w:rPr>
                <w:rFonts w:ascii="Arial" w:eastAsia="宋体" w:hAnsi="Arial" w:cs="Arial"/>
                <w:sz w:val="16"/>
                <w:szCs w:val="16"/>
              </w:rPr>
            </w:pPr>
          </w:p>
        </w:tc>
      </w:tr>
      <w:tr w:rsidR="008F6C8C" w14:paraId="77B82A0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F48430F" w14:textId="77777777" w:rsidR="008F6C8C" w:rsidRDefault="00F669F1">
            <w:pPr>
              <w:rPr>
                <w:rFonts w:ascii="Arial" w:eastAsia="宋体" w:hAnsi="Arial" w:cs="Arial"/>
                <w:b/>
                <w:bCs/>
                <w:color w:val="0000FF"/>
                <w:sz w:val="16"/>
                <w:szCs w:val="16"/>
                <w:u w:val="single"/>
              </w:rPr>
            </w:pPr>
            <w:hyperlink r:id="rId95" w:history="1">
              <w:r w:rsidR="007A453D">
                <w:rPr>
                  <w:rFonts w:ascii="Arial" w:eastAsia="宋体" w:hAnsi="Arial" w:cs="Arial"/>
                  <w:b/>
                  <w:bCs/>
                  <w:color w:val="0000FF"/>
                  <w:sz w:val="16"/>
                  <w:szCs w:val="16"/>
                  <w:u w:val="single"/>
                </w:rPr>
                <w:t>R1-2305737</w:t>
              </w:r>
            </w:hyperlink>
          </w:p>
          <w:p w14:paraId="324162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117B0FB5" w14:textId="77777777" w:rsidR="008F6C8C" w:rsidRDefault="007A453D">
            <w:pPr>
              <w:rPr>
                <w:rFonts w:eastAsia="宋体"/>
                <w:szCs w:val="20"/>
              </w:rPr>
            </w:pPr>
            <w:r>
              <w:rPr>
                <w:rFonts w:eastAsia="宋体"/>
                <w:szCs w:val="20"/>
              </w:rPr>
              <w:t>Discussion on SL Positioning Measurement and Reporting</w:t>
            </w:r>
          </w:p>
          <w:p w14:paraId="39164E8C" w14:textId="77777777" w:rsidR="008F6C8C" w:rsidRDefault="007A453D">
            <w:pPr>
              <w:jc w:val="both"/>
              <w:rPr>
                <w:szCs w:val="20"/>
                <w:lang w:eastAsia="zh-CN"/>
              </w:rPr>
            </w:pPr>
            <w:r>
              <w:rPr>
                <w:szCs w:val="20"/>
                <w:lang w:eastAsia="zh-CN"/>
              </w:rPr>
              <w:t>Proposal 10: RAN1 to support SL-</w:t>
            </w:r>
            <w:proofErr w:type="spellStart"/>
            <w:r>
              <w:rPr>
                <w:szCs w:val="20"/>
                <w:lang w:eastAsia="zh-CN"/>
              </w:rPr>
              <w:t>AoA</w:t>
            </w:r>
            <w:proofErr w:type="spellEnd"/>
            <w:r>
              <w:rPr>
                <w:szCs w:val="20"/>
                <w:lang w:eastAsia="zh-CN"/>
              </w:rPr>
              <w:t xml:space="preserve"> assistance information for improving the accuracy of SL-</w:t>
            </w:r>
            <w:proofErr w:type="spellStart"/>
            <w:r>
              <w:rPr>
                <w:szCs w:val="20"/>
                <w:lang w:eastAsia="zh-CN"/>
              </w:rPr>
              <w:t>AoA</w:t>
            </w:r>
            <w:proofErr w:type="spellEnd"/>
            <w:r>
              <w:rPr>
                <w:szCs w:val="20"/>
                <w:lang w:eastAsia="zh-CN"/>
              </w:rPr>
              <w:t>, e.g., expected SL-</w:t>
            </w:r>
            <w:proofErr w:type="spellStart"/>
            <w:r>
              <w:rPr>
                <w:szCs w:val="20"/>
                <w:lang w:eastAsia="zh-CN"/>
              </w:rPr>
              <w:t>AoA</w:t>
            </w:r>
            <w:proofErr w:type="spellEnd"/>
            <w:r>
              <w:rPr>
                <w:szCs w:val="20"/>
                <w:lang w:eastAsia="zh-CN"/>
              </w:rPr>
              <w:t xml:space="preserve"> ranges.</w:t>
            </w:r>
          </w:p>
          <w:p w14:paraId="27D028C1" w14:textId="77777777" w:rsidR="008F6C8C" w:rsidRDefault="008F6C8C">
            <w:pPr>
              <w:rPr>
                <w:rFonts w:ascii="Arial" w:eastAsia="宋体" w:hAnsi="Arial" w:cs="Arial"/>
                <w:sz w:val="16"/>
                <w:szCs w:val="16"/>
              </w:rPr>
            </w:pPr>
          </w:p>
        </w:tc>
      </w:tr>
    </w:tbl>
    <w:p w14:paraId="6F327942" w14:textId="77777777" w:rsidR="008F6C8C" w:rsidRDefault="008F6C8C">
      <w:pPr>
        <w:rPr>
          <w:rFonts w:eastAsiaTheme="minorEastAsia"/>
          <w:lang w:eastAsia="zh-CN"/>
        </w:rPr>
      </w:pPr>
    </w:p>
    <w:p w14:paraId="7E62C3E5"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expected SL-</w:t>
      </w:r>
      <w:proofErr w:type="spellStart"/>
      <w:r>
        <w:rPr>
          <w:rFonts w:eastAsiaTheme="minorEastAsia"/>
          <w:lang w:eastAsia="zh-CN"/>
        </w:rPr>
        <w:t>AoA</w:t>
      </w:r>
      <w:proofErr w:type="spellEnd"/>
      <w:r>
        <w:rPr>
          <w:rFonts w:eastAsiaTheme="minorEastAsia"/>
          <w:lang w:eastAsia="zh-CN"/>
        </w:rPr>
        <w:t xml:space="preserve"> is suggested to be provide as the assistance data of SL </w:t>
      </w:r>
      <w:proofErr w:type="spellStart"/>
      <w:r>
        <w:rPr>
          <w:rFonts w:eastAsiaTheme="minorEastAsia"/>
          <w:lang w:eastAsia="zh-CN"/>
        </w:rPr>
        <w:t>AoA</w:t>
      </w:r>
      <w:proofErr w:type="spellEnd"/>
      <w:r>
        <w:rPr>
          <w:rFonts w:eastAsiaTheme="minorEastAsia"/>
          <w:lang w:eastAsia="zh-CN"/>
        </w:rPr>
        <w:t xml:space="preserve"> So, the following FL proposal is provided for company to share their views.</w:t>
      </w:r>
    </w:p>
    <w:p w14:paraId="2E023030" w14:textId="77777777" w:rsidR="008F6C8C" w:rsidRDefault="007A453D">
      <w:pPr>
        <w:outlineLvl w:val="3"/>
        <w:rPr>
          <w:b/>
        </w:rPr>
      </w:pPr>
      <w:r>
        <w:rPr>
          <w:b/>
          <w:highlight w:val="yellow"/>
        </w:rPr>
        <w:t>[ROUND</w:t>
      </w:r>
      <w:proofErr w:type="gramStart"/>
      <w:r>
        <w:rPr>
          <w:b/>
          <w:highlight w:val="yellow"/>
        </w:rPr>
        <w:t>1][</w:t>
      </w:r>
      <w:proofErr w:type="gramEnd"/>
      <w:r>
        <w:rPr>
          <w:b/>
          <w:highlight w:val="yellow"/>
        </w:rPr>
        <w:t xml:space="preserve">MEDIUM] FL proposal 3.3.2-v1: </w:t>
      </w:r>
    </w:p>
    <w:p w14:paraId="24FF6EFE" w14:textId="77777777" w:rsidR="008F6C8C" w:rsidRDefault="007A453D">
      <w:pPr>
        <w:jc w:val="both"/>
        <w:rPr>
          <w:b/>
          <w:szCs w:val="20"/>
        </w:rPr>
      </w:pPr>
      <w:r>
        <w:rPr>
          <w:rFonts w:hint="eastAsia"/>
          <w:b/>
        </w:rPr>
        <w:t xml:space="preserve">For provision of assistance information for </w:t>
      </w:r>
      <w:r>
        <w:rPr>
          <w:b/>
        </w:rPr>
        <w:t xml:space="preserve">SL </w:t>
      </w:r>
      <w:proofErr w:type="spellStart"/>
      <w:r>
        <w:rPr>
          <w:b/>
        </w:rPr>
        <w:t>AoA</w:t>
      </w:r>
      <w:proofErr w:type="spellEnd"/>
      <w:r>
        <w:rPr>
          <w:b/>
        </w:rPr>
        <w:t xml:space="preserve"> measurement, </w:t>
      </w:r>
      <w:r>
        <w:rPr>
          <w:b/>
          <w:szCs w:val="20"/>
        </w:rPr>
        <w:t>expected SL-</w:t>
      </w:r>
      <w:proofErr w:type="spellStart"/>
      <w:r>
        <w:rPr>
          <w:b/>
          <w:szCs w:val="20"/>
        </w:rPr>
        <w:t>AoA</w:t>
      </w:r>
      <w:proofErr w:type="spellEnd"/>
      <w:r>
        <w:rPr>
          <w:b/>
          <w:szCs w:val="20"/>
        </w:rPr>
        <w:t xml:space="preserve"> value and uncertainty range can be provided to measuring UE</w:t>
      </w:r>
    </w:p>
    <w:p w14:paraId="7651B9AC" w14:textId="77777777" w:rsidR="008F6C8C" w:rsidRDefault="008F6C8C">
      <w:pPr>
        <w:rPr>
          <w:rFonts w:eastAsiaTheme="minorEastAsia"/>
          <w:lang w:eastAsia="zh-CN"/>
        </w:rPr>
      </w:pPr>
    </w:p>
    <w:p w14:paraId="384CEC8D"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A1BBACE"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13"/>
        <w:gridCol w:w="1508"/>
        <w:gridCol w:w="113"/>
        <w:gridCol w:w="7326"/>
        <w:gridCol w:w="113"/>
      </w:tblGrid>
      <w:tr w:rsidR="008F6C8C" w14:paraId="26D3F90E" w14:textId="77777777">
        <w:trPr>
          <w:gridAfter w:val="1"/>
          <w:wAfter w:w="113" w:type="dxa"/>
        </w:trPr>
        <w:tc>
          <w:tcPr>
            <w:tcW w:w="1621" w:type="dxa"/>
            <w:gridSpan w:val="2"/>
          </w:tcPr>
          <w:p w14:paraId="14DA6C0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gridSpan w:val="2"/>
          </w:tcPr>
          <w:p w14:paraId="1A6EC6F9"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8F6C8C" w14:paraId="02A27089" w14:textId="77777777">
        <w:trPr>
          <w:gridAfter w:val="1"/>
          <w:wAfter w:w="113" w:type="dxa"/>
        </w:trPr>
        <w:tc>
          <w:tcPr>
            <w:tcW w:w="1621" w:type="dxa"/>
            <w:gridSpan w:val="2"/>
          </w:tcPr>
          <w:p w14:paraId="2D064336"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39" w:type="dxa"/>
            <w:gridSpan w:val="2"/>
          </w:tcPr>
          <w:p w14:paraId="644D4023" w14:textId="77777777" w:rsidR="008F6C8C" w:rsidRDefault="007A453D">
            <w:pPr>
              <w:rPr>
                <w:rFonts w:eastAsiaTheme="minorEastAsia"/>
                <w:lang w:eastAsia="zh-CN"/>
              </w:rPr>
            </w:pPr>
            <w:r>
              <w:rPr>
                <w:rFonts w:eastAsiaTheme="minorEastAsia"/>
                <w:lang w:eastAsia="zh-CN"/>
              </w:rPr>
              <w:t>Support</w:t>
            </w:r>
          </w:p>
        </w:tc>
      </w:tr>
      <w:tr w:rsidR="008F6C8C" w14:paraId="7CF63E42" w14:textId="77777777">
        <w:trPr>
          <w:gridAfter w:val="1"/>
          <w:wAfter w:w="113" w:type="dxa"/>
        </w:trPr>
        <w:tc>
          <w:tcPr>
            <w:tcW w:w="1621" w:type="dxa"/>
            <w:gridSpan w:val="2"/>
          </w:tcPr>
          <w:p w14:paraId="2CC3E7E0" w14:textId="77777777" w:rsidR="008F6C8C" w:rsidRDefault="007A453D">
            <w:pPr>
              <w:rPr>
                <w:rFonts w:eastAsiaTheme="minorEastAsia"/>
                <w:lang w:eastAsia="zh-CN"/>
              </w:rPr>
            </w:pPr>
            <w:r>
              <w:rPr>
                <w:rFonts w:eastAsiaTheme="minorEastAsia" w:hint="eastAsia"/>
                <w:lang w:eastAsia="zh-CN"/>
              </w:rPr>
              <w:t>CATT</w:t>
            </w:r>
          </w:p>
        </w:tc>
        <w:tc>
          <w:tcPr>
            <w:tcW w:w="7439" w:type="dxa"/>
            <w:gridSpan w:val="2"/>
          </w:tcPr>
          <w:p w14:paraId="72A34761" w14:textId="77777777" w:rsidR="008F6C8C" w:rsidRDefault="007A453D">
            <w:pPr>
              <w:rPr>
                <w:rFonts w:eastAsiaTheme="minorEastAsia"/>
                <w:lang w:eastAsia="zh-CN"/>
              </w:rPr>
            </w:pPr>
            <w:r>
              <w:rPr>
                <w:rFonts w:eastAsiaTheme="minorEastAsia" w:hint="eastAsia"/>
                <w:lang w:eastAsia="zh-CN"/>
              </w:rPr>
              <w:t>Support</w:t>
            </w:r>
          </w:p>
        </w:tc>
      </w:tr>
      <w:tr w:rsidR="008F6C8C" w14:paraId="3C24B78D" w14:textId="77777777">
        <w:trPr>
          <w:gridAfter w:val="1"/>
          <w:wAfter w:w="113" w:type="dxa"/>
        </w:trPr>
        <w:tc>
          <w:tcPr>
            <w:tcW w:w="1621" w:type="dxa"/>
            <w:gridSpan w:val="2"/>
          </w:tcPr>
          <w:p w14:paraId="0DBF6B15"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9" w:type="dxa"/>
            <w:gridSpan w:val="2"/>
          </w:tcPr>
          <w:p w14:paraId="037BB6E9" w14:textId="77777777" w:rsidR="008F6C8C" w:rsidRDefault="007A453D">
            <w:pPr>
              <w:rPr>
                <w:rFonts w:eastAsiaTheme="minorEastAsia"/>
                <w:lang w:eastAsia="zh-CN"/>
              </w:rPr>
            </w:pPr>
            <w:r>
              <w:rPr>
                <w:rFonts w:eastAsia="Malgun Gothic" w:hint="eastAsia"/>
                <w:lang w:eastAsia="ko-KR"/>
              </w:rPr>
              <w:t>W</w:t>
            </w:r>
            <w:r>
              <w:rPr>
                <w:rFonts w:eastAsia="Malgun Gothic"/>
                <w:lang w:eastAsia="ko-KR"/>
              </w:rPr>
              <w:t>e think this issue is lower priority than other issues.</w:t>
            </w:r>
          </w:p>
        </w:tc>
      </w:tr>
      <w:tr w:rsidR="008F6C8C" w14:paraId="6E3B03D6" w14:textId="77777777">
        <w:trPr>
          <w:gridBefore w:val="1"/>
          <w:wBefore w:w="113" w:type="dxa"/>
        </w:trPr>
        <w:tc>
          <w:tcPr>
            <w:tcW w:w="1621" w:type="dxa"/>
            <w:gridSpan w:val="2"/>
          </w:tcPr>
          <w:p w14:paraId="67A26AD2"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39" w:type="dxa"/>
            <w:gridSpan w:val="2"/>
          </w:tcPr>
          <w:p w14:paraId="5CE8E8E2"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00718D99" w14:textId="77777777">
        <w:trPr>
          <w:gridAfter w:val="1"/>
          <w:wAfter w:w="113" w:type="dxa"/>
        </w:trPr>
        <w:tc>
          <w:tcPr>
            <w:tcW w:w="1621" w:type="dxa"/>
            <w:gridSpan w:val="2"/>
          </w:tcPr>
          <w:p w14:paraId="690F0B7F" w14:textId="77777777" w:rsidR="008F6C8C" w:rsidRDefault="007A453D">
            <w:pPr>
              <w:rPr>
                <w:rFonts w:eastAsiaTheme="minorEastAsia"/>
                <w:lang w:eastAsia="zh-CN"/>
              </w:rPr>
            </w:pPr>
            <w:r>
              <w:rPr>
                <w:rFonts w:eastAsiaTheme="minorEastAsia"/>
                <w:lang w:eastAsia="zh-CN"/>
              </w:rPr>
              <w:t>Nokia, NSB</w:t>
            </w:r>
          </w:p>
        </w:tc>
        <w:tc>
          <w:tcPr>
            <w:tcW w:w="7439" w:type="dxa"/>
            <w:gridSpan w:val="2"/>
          </w:tcPr>
          <w:p w14:paraId="0138F091" w14:textId="77777777" w:rsidR="008F6C8C" w:rsidRDefault="007A453D">
            <w:pPr>
              <w:rPr>
                <w:rFonts w:eastAsiaTheme="minorEastAsia"/>
                <w:lang w:eastAsia="zh-CN"/>
              </w:rPr>
            </w:pPr>
            <w:r>
              <w:rPr>
                <w:rFonts w:eastAsiaTheme="minorEastAsia"/>
                <w:lang w:eastAsia="zh-CN"/>
              </w:rPr>
              <w:t>OK</w:t>
            </w:r>
          </w:p>
        </w:tc>
      </w:tr>
      <w:tr w:rsidR="008F6C8C" w14:paraId="72F0B2B1" w14:textId="77777777">
        <w:trPr>
          <w:gridAfter w:val="1"/>
          <w:wAfter w:w="113" w:type="dxa"/>
        </w:trPr>
        <w:tc>
          <w:tcPr>
            <w:tcW w:w="1621" w:type="dxa"/>
            <w:gridSpan w:val="2"/>
          </w:tcPr>
          <w:p w14:paraId="1F51CC6D" w14:textId="77777777" w:rsidR="008F6C8C" w:rsidRDefault="007A453D">
            <w:pPr>
              <w:rPr>
                <w:rFonts w:eastAsiaTheme="minorEastAsia"/>
                <w:lang w:eastAsia="zh-CN"/>
              </w:rPr>
            </w:pPr>
            <w:r>
              <w:rPr>
                <w:rFonts w:eastAsiaTheme="minorEastAsia"/>
                <w:lang w:eastAsia="zh-CN"/>
              </w:rPr>
              <w:t>Lenovo</w:t>
            </w:r>
          </w:p>
        </w:tc>
        <w:tc>
          <w:tcPr>
            <w:tcW w:w="7439" w:type="dxa"/>
            <w:gridSpan w:val="2"/>
          </w:tcPr>
          <w:p w14:paraId="201C2629" w14:textId="77777777" w:rsidR="008F6C8C" w:rsidRDefault="007A453D">
            <w:pPr>
              <w:rPr>
                <w:rFonts w:eastAsiaTheme="minorEastAsia"/>
                <w:lang w:eastAsia="zh-CN"/>
              </w:rPr>
            </w:pPr>
            <w:r>
              <w:rPr>
                <w:rFonts w:eastAsiaTheme="minorEastAsia"/>
                <w:lang w:eastAsia="zh-CN"/>
              </w:rPr>
              <w:t>Support</w:t>
            </w:r>
          </w:p>
        </w:tc>
      </w:tr>
      <w:tr w:rsidR="008F6C8C" w14:paraId="09B58C9F" w14:textId="77777777">
        <w:trPr>
          <w:gridAfter w:val="1"/>
          <w:wAfter w:w="113" w:type="dxa"/>
        </w:trPr>
        <w:tc>
          <w:tcPr>
            <w:tcW w:w="1621" w:type="dxa"/>
            <w:gridSpan w:val="2"/>
          </w:tcPr>
          <w:p w14:paraId="170436EA" w14:textId="77777777" w:rsidR="008F6C8C" w:rsidRDefault="008F6C8C">
            <w:pPr>
              <w:rPr>
                <w:rFonts w:eastAsia="Malgun Gothic"/>
                <w:lang w:val="en-US" w:eastAsia="ko-KR"/>
              </w:rPr>
            </w:pPr>
          </w:p>
        </w:tc>
        <w:tc>
          <w:tcPr>
            <w:tcW w:w="7439" w:type="dxa"/>
            <w:gridSpan w:val="2"/>
          </w:tcPr>
          <w:p w14:paraId="17BB5B98" w14:textId="77777777" w:rsidR="008F6C8C" w:rsidRDefault="008F6C8C">
            <w:pPr>
              <w:rPr>
                <w:rFonts w:eastAsia="Malgun Gothic"/>
                <w:lang w:val="en-US" w:eastAsia="ko-KR"/>
              </w:rPr>
            </w:pPr>
          </w:p>
        </w:tc>
      </w:tr>
      <w:tr w:rsidR="008F6C8C" w14:paraId="30A233FC" w14:textId="77777777">
        <w:trPr>
          <w:gridAfter w:val="1"/>
          <w:wAfter w:w="113" w:type="dxa"/>
        </w:trPr>
        <w:tc>
          <w:tcPr>
            <w:tcW w:w="1621" w:type="dxa"/>
            <w:gridSpan w:val="2"/>
          </w:tcPr>
          <w:p w14:paraId="14E05E4C" w14:textId="77777777" w:rsidR="008F6C8C" w:rsidRDefault="008F6C8C">
            <w:pPr>
              <w:rPr>
                <w:rFonts w:eastAsiaTheme="minorEastAsia"/>
                <w:lang w:eastAsia="zh-CN"/>
              </w:rPr>
            </w:pPr>
          </w:p>
        </w:tc>
        <w:tc>
          <w:tcPr>
            <w:tcW w:w="7439" w:type="dxa"/>
            <w:gridSpan w:val="2"/>
          </w:tcPr>
          <w:p w14:paraId="7E8E355D" w14:textId="77777777" w:rsidR="008F6C8C" w:rsidRDefault="008F6C8C">
            <w:pPr>
              <w:rPr>
                <w:rFonts w:eastAsiaTheme="minorEastAsia"/>
                <w:lang w:eastAsia="zh-CN"/>
              </w:rPr>
            </w:pPr>
          </w:p>
        </w:tc>
      </w:tr>
      <w:tr w:rsidR="008F6C8C" w14:paraId="2E57CA8B" w14:textId="77777777">
        <w:trPr>
          <w:gridAfter w:val="1"/>
          <w:wAfter w:w="113" w:type="dxa"/>
        </w:trPr>
        <w:tc>
          <w:tcPr>
            <w:tcW w:w="1621" w:type="dxa"/>
            <w:gridSpan w:val="2"/>
          </w:tcPr>
          <w:p w14:paraId="59B1267C" w14:textId="77777777" w:rsidR="008F6C8C" w:rsidRDefault="008F6C8C">
            <w:pPr>
              <w:rPr>
                <w:rFonts w:eastAsiaTheme="minorEastAsia"/>
                <w:lang w:eastAsia="zh-CN"/>
              </w:rPr>
            </w:pPr>
          </w:p>
        </w:tc>
        <w:tc>
          <w:tcPr>
            <w:tcW w:w="7439" w:type="dxa"/>
            <w:gridSpan w:val="2"/>
          </w:tcPr>
          <w:p w14:paraId="7C1E3803" w14:textId="77777777" w:rsidR="008F6C8C" w:rsidRDefault="008F6C8C">
            <w:pPr>
              <w:rPr>
                <w:rFonts w:eastAsiaTheme="minorEastAsia"/>
                <w:lang w:eastAsia="zh-CN"/>
              </w:rPr>
            </w:pPr>
          </w:p>
        </w:tc>
      </w:tr>
      <w:tr w:rsidR="008F6C8C" w14:paraId="34D313EE" w14:textId="77777777">
        <w:trPr>
          <w:gridAfter w:val="1"/>
          <w:wAfter w:w="113" w:type="dxa"/>
        </w:trPr>
        <w:tc>
          <w:tcPr>
            <w:tcW w:w="1621" w:type="dxa"/>
            <w:gridSpan w:val="2"/>
          </w:tcPr>
          <w:p w14:paraId="79020F48" w14:textId="77777777" w:rsidR="008F6C8C" w:rsidRDefault="008F6C8C">
            <w:pPr>
              <w:rPr>
                <w:rFonts w:eastAsiaTheme="minorEastAsia"/>
                <w:lang w:eastAsia="zh-CN"/>
              </w:rPr>
            </w:pPr>
          </w:p>
        </w:tc>
        <w:tc>
          <w:tcPr>
            <w:tcW w:w="7439" w:type="dxa"/>
            <w:gridSpan w:val="2"/>
          </w:tcPr>
          <w:p w14:paraId="5F1146B9" w14:textId="77777777" w:rsidR="008F6C8C" w:rsidRDefault="008F6C8C">
            <w:pPr>
              <w:rPr>
                <w:rFonts w:eastAsiaTheme="minorEastAsia"/>
                <w:lang w:eastAsia="zh-CN"/>
              </w:rPr>
            </w:pPr>
          </w:p>
        </w:tc>
      </w:tr>
      <w:tr w:rsidR="008F6C8C" w14:paraId="632093EE" w14:textId="77777777">
        <w:trPr>
          <w:gridAfter w:val="1"/>
          <w:wAfter w:w="113" w:type="dxa"/>
        </w:trPr>
        <w:tc>
          <w:tcPr>
            <w:tcW w:w="1621" w:type="dxa"/>
            <w:gridSpan w:val="2"/>
          </w:tcPr>
          <w:p w14:paraId="20B05A71" w14:textId="77777777" w:rsidR="008F6C8C" w:rsidRDefault="008F6C8C">
            <w:pPr>
              <w:rPr>
                <w:rFonts w:eastAsiaTheme="minorEastAsia"/>
                <w:lang w:val="en-US" w:eastAsia="zh-CN"/>
              </w:rPr>
            </w:pPr>
          </w:p>
        </w:tc>
        <w:tc>
          <w:tcPr>
            <w:tcW w:w="7439" w:type="dxa"/>
            <w:gridSpan w:val="2"/>
          </w:tcPr>
          <w:p w14:paraId="288A77BF" w14:textId="77777777" w:rsidR="008F6C8C" w:rsidRDefault="008F6C8C">
            <w:pPr>
              <w:rPr>
                <w:rFonts w:eastAsiaTheme="minorEastAsia"/>
                <w:lang w:val="en-US" w:eastAsia="zh-CN"/>
              </w:rPr>
            </w:pPr>
          </w:p>
        </w:tc>
      </w:tr>
      <w:tr w:rsidR="008F6C8C" w14:paraId="08F1097F" w14:textId="77777777">
        <w:trPr>
          <w:gridAfter w:val="1"/>
          <w:wAfter w:w="113" w:type="dxa"/>
        </w:trPr>
        <w:tc>
          <w:tcPr>
            <w:tcW w:w="1621" w:type="dxa"/>
            <w:gridSpan w:val="2"/>
          </w:tcPr>
          <w:p w14:paraId="73D7FE7B" w14:textId="77777777" w:rsidR="008F6C8C" w:rsidRDefault="008F6C8C">
            <w:pPr>
              <w:rPr>
                <w:rFonts w:eastAsia="Malgun Gothic"/>
                <w:lang w:eastAsia="ko-KR"/>
              </w:rPr>
            </w:pPr>
          </w:p>
        </w:tc>
        <w:tc>
          <w:tcPr>
            <w:tcW w:w="7439" w:type="dxa"/>
            <w:gridSpan w:val="2"/>
          </w:tcPr>
          <w:p w14:paraId="404A998A" w14:textId="77777777" w:rsidR="008F6C8C" w:rsidRDefault="008F6C8C">
            <w:pPr>
              <w:rPr>
                <w:rFonts w:eastAsia="Malgun Gothic"/>
                <w:lang w:eastAsia="ko-KR"/>
              </w:rPr>
            </w:pPr>
          </w:p>
        </w:tc>
      </w:tr>
      <w:tr w:rsidR="008F6C8C" w14:paraId="153EDFBF" w14:textId="77777777">
        <w:trPr>
          <w:gridAfter w:val="1"/>
          <w:wAfter w:w="113" w:type="dxa"/>
        </w:trPr>
        <w:tc>
          <w:tcPr>
            <w:tcW w:w="1621" w:type="dxa"/>
            <w:gridSpan w:val="2"/>
          </w:tcPr>
          <w:p w14:paraId="2205EFC1" w14:textId="77777777" w:rsidR="008F6C8C" w:rsidRDefault="008F6C8C">
            <w:pPr>
              <w:rPr>
                <w:rFonts w:eastAsiaTheme="minorEastAsia"/>
                <w:lang w:eastAsia="zh-CN"/>
              </w:rPr>
            </w:pPr>
          </w:p>
        </w:tc>
        <w:tc>
          <w:tcPr>
            <w:tcW w:w="7439" w:type="dxa"/>
            <w:gridSpan w:val="2"/>
          </w:tcPr>
          <w:p w14:paraId="58CB95CE" w14:textId="77777777" w:rsidR="008F6C8C" w:rsidRDefault="008F6C8C">
            <w:pPr>
              <w:rPr>
                <w:rFonts w:eastAsiaTheme="minorEastAsia"/>
                <w:lang w:eastAsia="zh-CN"/>
              </w:rPr>
            </w:pPr>
          </w:p>
        </w:tc>
      </w:tr>
      <w:tr w:rsidR="008F6C8C" w14:paraId="6B330467" w14:textId="77777777">
        <w:trPr>
          <w:gridAfter w:val="1"/>
          <w:wAfter w:w="113" w:type="dxa"/>
        </w:trPr>
        <w:tc>
          <w:tcPr>
            <w:tcW w:w="1621" w:type="dxa"/>
            <w:gridSpan w:val="2"/>
          </w:tcPr>
          <w:p w14:paraId="281A690C" w14:textId="77777777" w:rsidR="008F6C8C" w:rsidRDefault="008F6C8C">
            <w:pPr>
              <w:rPr>
                <w:rFonts w:eastAsiaTheme="minorEastAsia"/>
                <w:lang w:eastAsia="zh-CN"/>
              </w:rPr>
            </w:pPr>
          </w:p>
        </w:tc>
        <w:tc>
          <w:tcPr>
            <w:tcW w:w="7439" w:type="dxa"/>
            <w:gridSpan w:val="2"/>
          </w:tcPr>
          <w:p w14:paraId="183CAFDA" w14:textId="77777777" w:rsidR="008F6C8C" w:rsidRDefault="008F6C8C">
            <w:pPr>
              <w:rPr>
                <w:rFonts w:eastAsiaTheme="minorEastAsia"/>
                <w:lang w:eastAsia="zh-CN"/>
              </w:rPr>
            </w:pPr>
          </w:p>
        </w:tc>
      </w:tr>
      <w:tr w:rsidR="008F6C8C" w14:paraId="3444A6A7" w14:textId="77777777">
        <w:trPr>
          <w:gridAfter w:val="1"/>
          <w:wAfter w:w="113" w:type="dxa"/>
        </w:trPr>
        <w:tc>
          <w:tcPr>
            <w:tcW w:w="1621" w:type="dxa"/>
            <w:gridSpan w:val="2"/>
          </w:tcPr>
          <w:p w14:paraId="1F3CC4D4" w14:textId="77777777" w:rsidR="008F6C8C" w:rsidRDefault="008F6C8C">
            <w:pPr>
              <w:rPr>
                <w:rFonts w:eastAsiaTheme="minorEastAsia"/>
                <w:lang w:eastAsia="zh-CN"/>
              </w:rPr>
            </w:pPr>
          </w:p>
        </w:tc>
        <w:tc>
          <w:tcPr>
            <w:tcW w:w="7439" w:type="dxa"/>
            <w:gridSpan w:val="2"/>
          </w:tcPr>
          <w:p w14:paraId="7957B195" w14:textId="77777777" w:rsidR="008F6C8C" w:rsidRDefault="008F6C8C">
            <w:pPr>
              <w:rPr>
                <w:rFonts w:eastAsiaTheme="minorEastAsia"/>
                <w:lang w:eastAsia="zh-CN"/>
              </w:rPr>
            </w:pPr>
          </w:p>
        </w:tc>
      </w:tr>
      <w:tr w:rsidR="008F6C8C" w14:paraId="3554DC70" w14:textId="77777777">
        <w:trPr>
          <w:gridAfter w:val="1"/>
          <w:wAfter w:w="113" w:type="dxa"/>
        </w:trPr>
        <w:tc>
          <w:tcPr>
            <w:tcW w:w="1621" w:type="dxa"/>
            <w:gridSpan w:val="2"/>
          </w:tcPr>
          <w:p w14:paraId="48BA2285" w14:textId="77777777" w:rsidR="008F6C8C" w:rsidRDefault="008F6C8C">
            <w:pPr>
              <w:rPr>
                <w:rFonts w:eastAsia="Malgun Gothic"/>
                <w:lang w:eastAsia="ko-KR"/>
              </w:rPr>
            </w:pPr>
          </w:p>
        </w:tc>
        <w:tc>
          <w:tcPr>
            <w:tcW w:w="7439" w:type="dxa"/>
            <w:gridSpan w:val="2"/>
          </w:tcPr>
          <w:p w14:paraId="27CB1798" w14:textId="77777777" w:rsidR="008F6C8C" w:rsidRDefault="008F6C8C">
            <w:pPr>
              <w:rPr>
                <w:rFonts w:eastAsia="Malgun Gothic"/>
                <w:lang w:eastAsia="ko-KR"/>
              </w:rPr>
            </w:pPr>
          </w:p>
        </w:tc>
      </w:tr>
    </w:tbl>
    <w:p w14:paraId="139993B3" w14:textId="77777777" w:rsidR="008F6C8C" w:rsidRDefault="008F6C8C">
      <w:pPr>
        <w:rPr>
          <w:rFonts w:eastAsiaTheme="minorEastAsia"/>
          <w:lang w:eastAsia="zh-CN"/>
        </w:rPr>
      </w:pPr>
    </w:p>
    <w:p w14:paraId="05C3F9CC" w14:textId="77777777" w:rsidR="008F6C8C" w:rsidRDefault="008F6C8C">
      <w:pPr>
        <w:rPr>
          <w:rFonts w:eastAsiaTheme="minorEastAsia"/>
          <w:lang w:eastAsia="zh-CN"/>
        </w:rPr>
      </w:pPr>
    </w:p>
    <w:p w14:paraId="4A52AA53" w14:textId="77777777" w:rsidR="008F6C8C" w:rsidRDefault="007A453D">
      <w:pPr>
        <w:pStyle w:val="30"/>
        <w:rPr>
          <w:sz w:val="20"/>
          <w:szCs w:val="20"/>
        </w:rPr>
      </w:pPr>
      <w:r>
        <w:rPr>
          <w:sz w:val="20"/>
          <w:szCs w:val="20"/>
        </w:rPr>
        <w:t>Others</w:t>
      </w:r>
    </w:p>
    <w:p w14:paraId="605D1A3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6EC4085F" w14:textId="77777777" w:rsidR="008F6C8C" w:rsidRDefault="008F6C8C">
      <w:pPr>
        <w:rPr>
          <w:rFonts w:eastAsiaTheme="minorEastAsia"/>
          <w:lang w:eastAsia="zh-CN"/>
        </w:rPr>
      </w:pPr>
    </w:p>
    <w:p w14:paraId="71821487"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F6C8C" w14:paraId="37218924" w14:textId="77777777">
        <w:tc>
          <w:tcPr>
            <w:tcW w:w="1621" w:type="dxa"/>
          </w:tcPr>
          <w:p w14:paraId="265A6E2A"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7641031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30980806" w14:textId="77777777">
        <w:tc>
          <w:tcPr>
            <w:tcW w:w="1621" w:type="dxa"/>
          </w:tcPr>
          <w:p w14:paraId="1C96EBA5" w14:textId="77777777" w:rsidR="008F6C8C" w:rsidRDefault="00F669F1">
            <w:pPr>
              <w:rPr>
                <w:rFonts w:ascii="Arial" w:eastAsia="宋体" w:hAnsi="Arial" w:cs="Arial"/>
                <w:b/>
                <w:bCs/>
                <w:color w:val="0000FF"/>
                <w:sz w:val="16"/>
                <w:szCs w:val="16"/>
                <w:u w:val="single"/>
              </w:rPr>
            </w:pPr>
            <w:hyperlink r:id="rId96" w:history="1">
              <w:r w:rsidR="007A453D">
                <w:rPr>
                  <w:rFonts w:ascii="Arial" w:eastAsia="宋体" w:hAnsi="Arial" w:cs="Arial"/>
                  <w:b/>
                  <w:bCs/>
                  <w:color w:val="0000FF"/>
                  <w:sz w:val="16"/>
                  <w:szCs w:val="16"/>
                  <w:u w:val="single"/>
                </w:rPr>
                <w:t>R1-2304485</w:t>
              </w:r>
            </w:hyperlink>
          </w:p>
          <w:p w14:paraId="64DAC9F1" w14:textId="77777777" w:rsidR="008F6C8C" w:rsidRDefault="007A453D">
            <w:pPr>
              <w:rPr>
                <w:rFonts w:eastAsiaTheme="minorEastAsia"/>
                <w:lang w:eastAsia="zh-CN"/>
              </w:rPr>
            </w:pPr>
            <w:r>
              <w:rPr>
                <w:rFonts w:ascii="Arial" w:eastAsia="宋体" w:hAnsi="Arial" w:cs="Arial"/>
                <w:sz w:val="16"/>
                <w:szCs w:val="16"/>
              </w:rPr>
              <w:t>vivo</w:t>
            </w:r>
          </w:p>
        </w:tc>
        <w:tc>
          <w:tcPr>
            <w:tcW w:w="7439" w:type="dxa"/>
          </w:tcPr>
          <w:p w14:paraId="38821AD0" w14:textId="77777777" w:rsidR="008F6C8C" w:rsidRDefault="007A453D">
            <w:pPr>
              <w:rPr>
                <w:rFonts w:ascii="Arial" w:eastAsia="宋体" w:hAnsi="Arial" w:cs="Arial"/>
                <w:sz w:val="16"/>
                <w:szCs w:val="16"/>
              </w:rPr>
            </w:pPr>
            <w:r>
              <w:rPr>
                <w:rFonts w:ascii="Arial" w:eastAsia="宋体" w:hAnsi="Arial" w:cs="Arial"/>
                <w:sz w:val="16"/>
                <w:szCs w:val="16"/>
              </w:rPr>
              <w:t>Discussion on measurements and reporting for SL positioning</w:t>
            </w:r>
          </w:p>
          <w:p w14:paraId="724B657E" w14:textId="77777777" w:rsidR="008F6C8C" w:rsidRDefault="008F6C8C">
            <w:pPr>
              <w:pStyle w:val="afff"/>
              <w:numPr>
                <w:ilvl w:val="0"/>
                <w:numId w:val="54"/>
              </w:numPr>
              <w:ind w:firstLineChars="0"/>
              <w:rPr>
                <w:rFonts w:eastAsia="MS Mincho"/>
                <w:bCs/>
              </w:rPr>
            </w:pPr>
            <w:bookmarkStart w:id="51" w:name="_Hlk135038287"/>
          </w:p>
          <w:p w14:paraId="51817AFF" w14:textId="77777777" w:rsidR="008F6C8C" w:rsidRDefault="007A453D">
            <w:pPr>
              <w:numPr>
                <w:ilvl w:val="0"/>
                <w:numId w:val="44"/>
              </w:numPr>
              <w:spacing w:after="160" w:line="259" w:lineRule="auto"/>
              <w:contextualSpacing/>
              <w:rPr>
                <w:rFonts w:ascii="Times" w:hAnsi="Times"/>
                <w:b/>
                <w:bCs/>
                <w:i/>
                <w:iCs/>
              </w:rPr>
            </w:pPr>
            <w:r>
              <w:rPr>
                <w:rFonts w:ascii="Times" w:hAnsi="Times"/>
                <w:b/>
                <w:bCs/>
                <w:i/>
                <w:iCs/>
              </w:rPr>
              <w:t xml:space="preserve">The maximum number of SL-AOAs values (pair of AOA &amp; ZOA values) to be reported per SL-PRS for the first arrival path corresponding to the same timestamp can be 8. </w:t>
            </w:r>
          </w:p>
          <w:bookmarkEnd w:id="51"/>
          <w:p w14:paraId="6F587BF3" w14:textId="77777777" w:rsidR="008F6C8C" w:rsidRDefault="008F6C8C">
            <w:pPr>
              <w:rPr>
                <w:rFonts w:eastAsiaTheme="minorEastAsia"/>
                <w:lang w:eastAsia="zh-CN"/>
              </w:rPr>
            </w:pPr>
          </w:p>
        </w:tc>
      </w:tr>
      <w:tr w:rsidR="008F6C8C" w14:paraId="4B321728" w14:textId="77777777">
        <w:tc>
          <w:tcPr>
            <w:tcW w:w="1621" w:type="dxa"/>
          </w:tcPr>
          <w:p w14:paraId="537893A3" w14:textId="77777777" w:rsidR="008F6C8C" w:rsidRDefault="00F669F1">
            <w:pPr>
              <w:rPr>
                <w:rFonts w:ascii="Arial" w:eastAsia="宋体" w:hAnsi="Arial" w:cs="Arial"/>
                <w:b/>
                <w:bCs/>
                <w:color w:val="0000FF"/>
                <w:sz w:val="16"/>
                <w:szCs w:val="16"/>
                <w:u w:val="single"/>
              </w:rPr>
            </w:pPr>
            <w:hyperlink r:id="rId97" w:history="1">
              <w:r w:rsidR="007A453D">
                <w:rPr>
                  <w:rFonts w:ascii="Arial" w:eastAsia="宋体" w:hAnsi="Arial" w:cs="Arial"/>
                  <w:b/>
                  <w:bCs/>
                  <w:color w:val="0000FF"/>
                  <w:sz w:val="16"/>
                  <w:szCs w:val="16"/>
                  <w:u w:val="single"/>
                </w:rPr>
                <w:t>R1-2304563</w:t>
              </w:r>
            </w:hyperlink>
          </w:p>
          <w:p w14:paraId="53C4BCAA" w14:textId="77777777" w:rsidR="008F6C8C" w:rsidRDefault="007A453D">
            <w:pPr>
              <w:rPr>
                <w:rFonts w:eastAsiaTheme="minorEastAsia"/>
                <w:lang w:eastAsia="zh-CN"/>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439" w:type="dxa"/>
          </w:tcPr>
          <w:p w14:paraId="3D86A78A" w14:textId="77777777" w:rsidR="008F6C8C" w:rsidRDefault="007A453D">
            <w:pPr>
              <w:rPr>
                <w:rFonts w:ascii="Arial" w:eastAsia="宋体" w:hAnsi="Arial" w:cs="Arial"/>
                <w:sz w:val="16"/>
                <w:szCs w:val="16"/>
              </w:rPr>
            </w:pPr>
            <w:r>
              <w:rPr>
                <w:rFonts w:ascii="Arial" w:eastAsia="宋体" w:hAnsi="Arial" w:cs="Arial"/>
                <w:sz w:val="16"/>
                <w:szCs w:val="16"/>
              </w:rPr>
              <w:t>Discussion on measurements and reporting for SL positioning</w:t>
            </w:r>
          </w:p>
          <w:p w14:paraId="71D6348B" w14:textId="77777777" w:rsidR="008F6C8C" w:rsidRDefault="007A453D">
            <w:pPr>
              <w:rPr>
                <w:b/>
                <w:i/>
                <w:lang w:eastAsia="zh-CN"/>
              </w:rPr>
            </w:pPr>
            <w:r>
              <w:rPr>
                <w:b/>
                <w:i/>
                <w:lang w:eastAsia="zh-CN"/>
              </w:rPr>
              <w:t xml:space="preserve">Proposal 3: The multi-shot SL-PRS transmissions/receptions need to be supported for antenna switching based </w:t>
            </w:r>
            <w:proofErr w:type="spellStart"/>
            <w:r>
              <w:rPr>
                <w:b/>
                <w:i/>
                <w:lang w:eastAsia="zh-CN"/>
              </w:rPr>
              <w:t>AoA</w:t>
            </w:r>
            <w:proofErr w:type="spellEnd"/>
            <w:r>
              <w:rPr>
                <w:b/>
                <w:i/>
                <w:lang w:eastAsia="zh-CN"/>
              </w:rPr>
              <w:t xml:space="preserve"> positioning method.</w:t>
            </w:r>
          </w:p>
          <w:p w14:paraId="41AAA96A" w14:textId="77777777" w:rsidR="008F6C8C" w:rsidRDefault="008F6C8C">
            <w:pPr>
              <w:rPr>
                <w:rFonts w:eastAsiaTheme="minorEastAsia"/>
                <w:lang w:eastAsia="zh-CN"/>
              </w:rPr>
            </w:pPr>
          </w:p>
        </w:tc>
      </w:tr>
      <w:tr w:rsidR="008F6C8C" w14:paraId="6005CEC3" w14:textId="77777777">
        <w:tc>
          <w:tcPr>
            <w:tcW w:w="1621" w:type="dxa"/>
          </w:tcPr>
          <w:p w14:paraId="5BAF3697" w14:textId="77777777" w:rsidR="008F6C8C" w:rsidRDefault="008F6C8C">
            <w:pPr>
              <w:rPr>
                <w:rFonts w:eastAsiaTheme="minorEastAsia"/>
                <w:lang w:eastAsia="zh-CN"/>
              </w:rPr>
            </w:pPr>
          </w:p>
        </w:tc>
        <w:tc>
          <w:tcPr>
            <w:tcW w:w="7439" w:type="dxa"/>
          </w:tcPr>
          <w:p w14:paraId="6BCE2F9F" w14:textId="77777777" w:rsidR="008F6C8C" w:rsidRDefault="008F6C8C">
            <w:pPr>
              <w:rPr>
                <w:rFonts w:eastAsiaTheme="minorEastAsia"/>
                <w:lang w:eastAsia="zh-CN"/>
              </w:rPr>
            </w:pPr>
          </w:p>
        </w:tc>
      </w:tr>
      <w:tr w:rsidR="008F6C8C" w14:paraId="1B0784EF" w14:textId="77777777">
        <w:tc>
          <w:tcPr>
            <w:tcW w:w="1621" w:type="dxa"/>
          </w:tcPr>
          <w:p w14:paraId="59D9ED2C" w14:textId="77777777" w:rsidR="008F6C8C" w:rsidRDefault="008F6C8C">
            <w:pPr>
              <w:rPr>
                <w:rFonts w:eastAsiaTheme="minorEastAsia"/>
                <w:lang w:eastAsia="zh-CN"/>
              </w:rPr>
            </w:pPr>
          </w:p>
        </w:tc>
        <w:tc>
          <w:tcPr>
            <w:tcW w:w="7439" w:type="dxa"/>
          </w:tcPr>
          <w:p w14:paraId="186CA520" w14:textId="77777777" w:rsidR="008F6C8C" w:rsidRDefault="008F6C8C">
            <w:pPr>
              <w:rPr>
                <w:rFonts w:eastAsiaTheme="minorEastAsia"/>
                <w:lang w:eastAsia="zh-CN"/>
              </w:rPr>
            </w:pPr>
          </w:p>
        </w:tc>
      </w:tr>
      <w:tr w:rsidR="008F6C8C" w14:paraId="5F33D47A" w14:textId="77777777">
        <w:tc>
          <w:tcPr>
            <w:tcW w:w="1621" w:type="dxa"/>
          </w:tcPr>
          <w:p w14:paraId="0A83832B" w14:textId="77777777" w:rsidR="008F6C8C" w:rsidRDefault="008F6C8C">
            <w:pPr>
              <w:rPr>
                <w:rFonts w:eastAsiaTheme="minorEastAsia"/>
                <w:lang w:eastAsia="zh-CN"/>
              </w:rPr>
            </w:pPr>
          </w:p>
        </w:tc>
        <w:tc>
          <w:tcPr>
            <w:tcW w:w="7439" w:type="dxa"/>
          </w:tcPr>
          <w:p w14:paraId="724BC0E4" w14:textId="77777777" w:rsidR="008F6C8C" w:rsidRDefault="008F6C8C">
            <w:pPr>
              <w:rPr>
                <w:rFonts w:eastAsiaTheme="minorEastAsia"/>
                <w:lang w:eastAsia="zh-CN"/>
              </w:rPr>
            </w:pPr>
          </w:p>
        </w:tc>
      </w:tr>
      <w:tr w:rsidR="008F6C8C" w14:paraId="55399981" w14:textId="77777777">
        <w:tc>
          <w:tcPr>
            <w:tcW w:w="1621" w:type="dxa"/>
          </w:tcPr>
          <w:p w14:paraId="626B2AA7" w14:textId="77777777" w:rsidR="008F6C8C" w:rsidRDefault="008F6C8C">
            <w:pPr>
              <w:rPr>
                <w:rFonts w:eastAsiaTheme="minorEastAsia"/>
                <w:lang w:eastAsia="zh-CN"/>
              </w:rPr>
            </w:pPr>
          </w:p>
        </w:tc>
        <w:tc>
          <w:tcPr>
            <w:tcW w:w="7439" w:type="dxa"/>
          </w:tcPr>
          <w:p w14:paraId="44503CCF" w14:textId="77777777" w:rsidR="008F6C8C" w:rsidRDefault="008F6C8C">
            <w:pPr>
              <w:rPr>
                <w:rFonts w:eastAsiaTheme="minorEastAsia"/>
                <w:lang w:eastAsia="zh-CN"/>
              </w:rPr>
            </w:pPr>
          </w:p>
        </w:tc>
      </w:tr>
      <w:tr w:rsidR="008F6C8C" w14:paraId="7B6A1358" w14:textId="77777777">
        <w:tc>
          <w:tcPr>
            <w:tcW w:w="1621" w:type="dxa"/>
          </w:tcPr>
          <w:p w14:paraId="1DC2CE92" w14:textId="77777777" w:rsidR="008F6C8C" w:rsidRDefault="008F6C8C">
            <w:pPr>
              <w:rPr>
                <w:rFonts w:eastAsiaTheme="minorEastAsia"/>
                <w:lang w:eastAsia="zh-CN"/>
              </w:rPr>
            </w:pPr>
          </w:p>
        </w:tc>
        <w:tc>
          <w:tcPr>
            <w:tcW w:w="7439" w:type="dxa"/>
          </w:tcPr>
          <w:p w14:paraId="557B6F4F" w14:textId="77777777" w:rsidR="008F6C8C" w:rsidRDefault="008F6C8C">
            <w:pPr>
              <w:rPr>
                <w:rFonts w:eastAsiaTheme="minorEastAsia"/>
                <w:lang w:eastAsia="zh-CN"/>
              </w:rPr>
            </w:pPr>
          </w:p>
        </w:tc>
      </w:tr>
    </w:tbl>
    <w:p w14:paraId="2F751B85" w14:textId="77777777" w:rsidR="008F6C8C" w:rsidRDefault="008F6C8C">
      <w:pPr>
        <w:rPr>
          <w:rFonts w:eastAsiaTheme="minorEastAsia"/>
          <w:lang w:eastAsia="zh-CN"/>
        </w:rPr>
      </w:pPr>
    </w:p>
    <w:p w14:paraId="3AAD7D3B" w14:textId="77777777" w:rsidR="008F6C8C" w:rsidRDefault="007A453D">
      <w:pPr>
        <w:pStyle w:val="20"/>
      </w:pPr>
      <w:r>
        <w:t>SL-PRS based RSRP measurement and RSRPP measurement</w:t>
      </w:r>
    </w:p>
    <w:p w14:paraId="2CAA17F4" w14:textId="77777777" w:rsidR="008F6C8C" w:rsidRDefault="007A453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1465A51D" w14:textId="77777777" w:rsidR="008F6C8C" w:rsidRDefault="007A453D">
      <w:pPr>
        <w:rPr>
          <w:b/>
          <w:lang w:val="en-US" w:eastAsia="zh-CN"/>
        </w:rPr>
      </w:pPr>
      <w:r>
        <w:rPr>
          <w:b/>
          <w:highlight w:val="green"/>
          <w:lang w:val="en-US" w:eastAsia="zh-CN"/>
        </w:rPr>
        <w:t>Agreement</w:t>
      </w:r>
    </w:p>
    <w:p w14:paraId="1A7C093A" w14:textId="77777777" w:rsidR="008F6C8C" w:rsidRDefault="007A453D">
      <w:pPr>
        <w:rPr>
          <w:lang w:eastAsia="zh-CN"/>
        </w:rPr>
      </w:pPr>
      <w:r>
        <w:rPr>
          <w:lang w:eastAsia="zh-CN"/>
        </w:rPr>
        <w:t>SL PRS reference signal received power (SL PRS-RSRP)</w:t>
      </w:r>
    </w:p>
    <w:p w14:paraId="237AB8AF" w14:textId="77777777" w:rsidR="008F6C8C" w:rsidRDefault="007A453D">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360BD769" w14:textId="77777777" w:rsidR="008F6C8C" w:rsidRDefault="007A453D">
      <w:pPr>
        <w:rPr>
          <w:lang w:eastAsia="zh-CN"/>
        </w:rPr>
      </w:pPr>
      <w:r>
        <w:rPr>
          <w:lang w:eastAsia="zh-CN"/>
        </w:rPr>
        <w:t>With regard to the reference point</w:t>
      </w:r>
    </w:p>
    <w:p w14:paraId="7F5395B5" w14:textId="77777777" w:rsidR="008F6C8C" w:rsidRDefault="007A453D">
      <w:pPr>
        <w:numPr>
          <w:ilvl w:val="0"/>
          <w:numId w:val="44"/>
        </w:numPr>
        <w:rPr>
          <w:lang w:eastAsia="zh-CN"/>
        </w:rPr>
      </w:pPr>
      <w:r>
        <w:rPr>
          <w:lang w:eastAsia="zh-CN"/>
        </w:rPr>
        <w:t>For frequency range 1, the reference point for the SL PRS-RSRP shall be the antenna connector of the UE.</w:t>
      </w:r>
    </w:p>
    <w:p w14:paraId="44A3344B" w14:textId="77777777" w:rsidR="008F6C8C" w:rsidRDefault="007A453D">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4419FEAF" w14:textId="77777777" w:rsidR="008F6C8C" w:rsidRDefault="008F6C8C">
      <w:pPr>
        <w:rPr>
          <w:lang w:val="en-US" w:eastAsia="zh-CN"/>
        </w:rPr>
      </w:pPr>
    </w:p>
    <w:p w14:paraId="344C4675" w14:textId="77777777" w:rsidR="008F6C8C" w:rsidRDefault="007A453D">
      <w:pPr>
        <w:rPr>
          <w:b/>
          <w:lang w:val="en-US" w:eastAsia="zh-CN"/>
        </w:rPr>
      </w:pPr>
      <w:r>
        <w:rPr>
          <w:b/>
          <w:highlight w:val="green"/>
          <w:lang w:val="en-US" w:eastAsia="zh-CN"/>
        </w:rPr>
        <w:t>Agreement</w:t>
      </w:r>
    </w:p>
    <w:p w14:paraId="6D37C9E6" w14:textId="77777777" w:rsidR="008F6C8C" w:rsidRDefault="007A453D">
      <w:pPr>
        <w:rPr>
          <w:lang w:eastAsia="zh-CN"/>
        </w:rPr>
      </w:pPr>
      <w:r>
        <w:rPr>
          <w:lang w:eastAsia="zh-CN"/>
        </w:rPr>
        <w:lastRenderedPageBreak/>
        <w:t>SL PRS reference signal received path power (SL PRS-RSRPP),</w:t>
      </w:r>
    </w:p>
    <w:p w14:paraId="10495CC4" w14:textId="77777777" w:rsidR="008F6C8C" w:rsidRDefault="007A453D">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978875E" w14:textId="77777777" w:rsidR="008F6C8C" w:rsidRDefault="007A453D">
      <w:pPr>
        <w:rPr>
          <w:lang w:eastAsia="zh-CN"/>
        </w:rPr>
      </w:pPr>
      <w:r>
        <w:rPr>
          <w:lang w:eastAsia="zh-CN"/>
        </w:rPr>
        <w:t>With regard to the reference point</w:t>
      </w:r>
    </w:p>
    <w:p w14:paraId="4FEE1BE1" w14:textId="77777777" w:rsidR="008F6C8C" w:rsidRDefault="007A453D">
      <w:pPr>
        <w:numPr>
          <w:ilvl w:val="0"/>
          <w:numId w:val="44"/>
        </w:numPr>
        <w:rPr>
          <w:lang w:eastAsia="zh-CN"/>
        </w:rPr>
      </w:pPr>
      <w:r>
        <w:rPr>
          <w:lang w:eastAsia="zh-CN"/>
        </w:rPr>
        <w:t>For frequency range 1, the reference point for the SL PRS-RSRPP shall be the antenna connector of the UE.</w:t>
      </w:r>
    </w:p>
    <w:p w14:paraId="7CB074CE" w14:textId="77777777" w:rsidR="008F6C8C" w:rsidRDefault="007A453D">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187DFC86"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344D538F" w14:textId="77777777" w:rsidR="008F6C8C" w:rsidRDefault="007A453D">
      <w:pPr>
        <w:pStyle w:val="30"/>
        <w:rPr>
          <w:sz w:val="20"/>
          <w:szCs w:val="20"/>
        </w:rPr>
      </w:pPr>
      <w:r>
        <w:rPr>
          <w:sz w:val="20"/>
          <w:szCs w:val="20"/>
          <w:highlight w:val="yellow"/>
        </w:rPr>
        <w:t>[Online]</w:t>
      </w:r>
      <w:r>
        <w:rPr>
          <w:sz w:val="20"/>
          <w:szCs w:val="20"/>
        </w:rPr>
        <w:t xml:space="preserve">FR2 SL-PRS based RSRP/RSRPP </w:t>
      </w:r>
      <w:r>
        <w:rPr>
          <w:rFonts w:hint="eastAsia"/>
          <w:sz w:val="20"/>
          <w:szCs w:val="20"/>
        </w:rPr>
        <w:t>measurement</w:t>
      </w:r>
    </w:p>
    <w:p w14:paraId="158B553E"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tbl>
      <w:tblPr>
        <w:tblW w:w="5000" w:type="pct"/>
        <w:tblLook w:val="04A0" w:firstRow="1" w:lastRow="0" w:firstColumn="1" w:lastColumn="0" w:noHBand="0" w:noVBand="1"/>
      </w:tblPr>
      <w:tblGrid>
        <w:gridCol w:w="1298"/>
        <w:gridCol w:w="7988"/>
      </w:tblGrid>
      <w:tr w:rsidR="008F6C8C" w14:paraId="26B1C86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D51D928" w14:textId="77777777" w:rsidR="008F6C8C" w:rsidRDefault="00F669F1">
            <w:pPr>
              <w:rPr>
                <w:rFonts w:ascii="Arial" w:eastAsia="宋体" w:hAnsi="Arial" w:cs="Arial"/>
                <w:b/>
                <w:bCs/>
                <w:color w:val="0000FF"/>
                <w:sz w:val="16"/>
                <w:szCs w:val="16"/>
                <w:u w:val="single"/>
              </w:rPr>
            </w:pPr>
            <w:hyperlink r:id="rId98" w:history="1">
              <w:r w:rsidR="007A453D">
                <w:rPr>
                  <w:rFonts w:ascii="Arial" w:eastAsia="宋体" w:hAnsi="Arial" w:cs="Arial"/>
                  <w:b/>
                  <w:bCs/>
                  <w:color w:val="0000FF"/>
                  <w:sz w:val="16"/>
                  <w:szCs w:val="16"/>
                  <w:u w:val="single"/>
                </w:rPr>
                <w:t>R1-2305342</w:t>
              </w:r>
            </w:hyperlink>
          </w:p>
          <w:p w14:paraId="68049EC2" w14:textId="77777777" w:rsidR="008F6C8C" w:rsidRDefault="007A453D">
            <w:pPr>
              <w:rPr>
                <w:rFonts w:eastAsia="宋体"/>
                <w:color w:val="0000FF"/>
                <w:szCs w:val="20"/>
                <w:u w:val="single"/>
              </w:rPr>
            </w:pPr>
            <w:r>
              <w:rPr>
                <w:rFonts w:ascii="Arial" w:eastAsia="宋体" w:hAnsi="Arial" w:cs="Arial"/>
                <w:sz w:val="16"/>
                <w:szCs w:val="16"/>
              </w:rPr>
              <w:t>Qualcomm</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144B6068" w14:textId="77777777" w:rsidR="008F6C8C" w:rsidRDefault="007A453D">
            <w:pPr>
              <w:rPr>
                <w:rFonts w:eastAsia="宋体"/>
                <w:szCs w:val="20"/>
              </w:rPr>
            </w:pPr>
            <w:r>
              <w:rPr>
                <w:rFonts w:eastAsia="宋体"/>
                <w:szCs w:val="20"/>
              </w:rPr>
              <w:t>Measurements and Reporting for SL Positioning</w:t>
            </w:r>
          </w:p>
          <w:p w14:paraId="2ABE26C9" w14:textId="77777777" w:rsidR="008F6C8C" w:rsidRDefault="007A453D">
            <w:pPr>
              <w:pStyle w:val="ab"/>
              <w:spacing w:before="0" w:after="0"/>
              <w:rPr>
                <w:lang w:val="en-US"/>
              </w:rPr>
            </w:pPr>
            <w:bookmarkStart w:id="52" w:name="_Toc134863768"/>
            <w:r>
              <w:t xml:space="preserve">Proposal </w:t>
            </w:r>
            <w:r>
              <w:fldChar w:fldCharType="begin"/>
            </w:r>
            <w:r>
              <w:instrText xml:space="preserve"> SEQ Proposal \* ARABIC </w:instrText>
            </w:r>
            <w:r>
              <w:fldChar w:fldCharType="separate"/>
            </w:r>
            <w:r>
              <w:t>5</w:t>
            </w:r>
            <w:r>
              <w:fldChar w:fldCharType="end"/>
            </w:r>
            <w:r>
              <w:t>: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bookmarkEnd w:id="52"/>
          </w:p>
          <w:p w14:paraId="5BE2BEEA" w14:textId="77777777" w:rsidR="008F6C8C" w:rsidRDefault="007A453D">
            <w:pPr>
              <w:pStyle w:val="ab"/>
              <w:spacing w:before="0" w:after="0"/>
            </w:pPr>
            <w:bookmarkStart w:id="53" w:name="_Toc134863769"/>
            <w:r>
              <w:t xml:space="preserve">Proposal </w:t>
            </w:r>
            <w:r>
              <w:fldChar w:fldCharType="begin"/>
            </w:r>
            <w:r>
              <w:instrText xml:space="preserve"> SEQ Proposal \* ARABIC </w:instrText>
            </w:r>
            <w:r>
              <w:fldChar w:fldCharType="separate"/>
            </w:r>
            <w:r>
              <w:t>6</w:t>
            </w:r>
            <w: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bookmarkEnd w:id="53"/>
          </w:p>
          <w:p w14:paraId="24C3054E" w14:textId="77777777" w:rsidR="008F6C8C" w:rsidRDefault="008F6C8C">
            <w:pPr>
              <w:rPr>
                <w:rFonts w:eastAsia="宋体"/>
                <w:szCs w:val="20"/>
              </w:rPr>
            </w:pPr>
          </w:p>
          <w:p w14:paraId="68AF4332" w14:textId="77777777" w:rsidR="008F6C8C" w:rsidRDefault="008F6C8C">
            <w:pPr>
              <w:rPr>
                <w:rFonts w:eastAsia="宋体"/>
                <w:szCs w:val="20"/>
              </w:rPr>
            </w:pPr>
          </w:p>
        </w:tc>
      </w:tr>
      <w:tr w:rsidR="008F6C8C" w14:paraId="6AC9B44A" w14:textId="77777777">
        <w:trPr>
          <w:trHeight w:val="450"/>
        </w:trPr>
        <w:tc>
          <w:tcPr>
            <w:tcW w:w="699" w:type="pct"/>
            <w:tcBorders>
              <w:top w:val="nil"/>
              <w:left w:val="single" w:sz="4" w:space="0" w:color="A6A6A6"/>
              <w:bottom w:val="single" w:sz="4" w:space="0" w:color="A6A6A6"/>
              <w:right w:val="single" w:sz="4" w:space="0" w:color="A6A6A6"/>
            </w:tcBorders>
            <w:shd w:val="clear" w:color="auto" w:fill="auto"/>
          </w:tcPr>
          <w:p w14:paraId="0D61FF32" w14:textId="77777777" w:rsidR="008F6C8C" w:rsidRDefault="00F669F1">
            <w:pPr>
              <w:rPr>
                <w:rFonts w:eastAsia="宋体"/>
                <w:color w:val="0000FF"/>
                <w:szCs w:val="20"/>
                <w:u w:val="single"/>
              </w:rPr>
            </w:pPr>
            <w:hyperlink r:id="rId99" w:history="1">
              <w:r w:rsidR="007A453D">
                <w:rPr>
                  <w:rFonts w:ascii="Arial" w:eastAsia="宋体" w:hAnsi="Arial" w:cs="Arial"/>
                  <w:b/>
                  <w:bCs/>
                  <w:color w:val="0000FF"/>
                  <w:sz w:val="16"/>
                  <w:szCs w:val="16"/>
                  <w:u w:val="single"/>
                </w:rPr>
                <w:t>R1</w:t>
              </w:r>
              <w:r w:rsidR="007A453D">
                <w:rPr>
                  <w:rFonts w:eastAsia="宋体"/>
                  <w:color w:val="0000FF"/>
                  <w:szCs w:val="20"/>
                  <w:u w:val="single"/>
                </w:rPr>
                <w:t>-</w:t>
              </w:r>
              <w:r w:rsidR="007A453D">
                <w:rPr>
                  <w:rFonts w:ascii="Arial" w:eastAsia="宋体" w:hAnsi="Arial" w:cs="Arial"/>
                  <w:b/>
                  <w:bCs/>
                  <w:color w:val="0000FF"/>
                  <w:sz w:val="16"/>
                  <w:szCs w:val="16"/>
                  <w:u w:val="single"/>
                </w:rPr>
                <w:t>2305830</w:t>
              </w:r>
            </w:hyperlink>
          </w:p>
          <w:p w14:paraId="0387EA99" w14:textId="77777777" w:rsidR="008F6C8C" w:rsidRDefault="007A453D">
            <w:pPr>
              <w:rPr>
                <w:rFonts w:eastAsia="宋体"/>
                <w:color w:val="0000FF"/>
                <w:szCs w:val="20"/>
                <w:u w:val="single"/>
              </w:rPr>
            </w:pPr>
            <w:r>
              <w:rPr>
                <w:rFonts w:ascii="Arial" w:eastAsia="宋体" w:hAnsi="Arial" w:cs="Arial"/>
                <w:sz w:val="16"/>
                <w:szCs w:val="16"/>
              </w:rPr>
              <w:t>Ericsson</w:t>
            </w:r>
          </w:p>
        </w:tc>
        <w:tc>
          <w:tcPr>
            <w:tcW w:w="4301" w:type="pct"/>
            <w:tcBorders>
              <w:top w:val="nil"/>
              <w:left w:val="nil"/>
              <w:bottom w:val="single" w:sz="4" w:space="0" w:color="A6A6A6"/>
              <w:right w:val="single" w:sz="4" w:space="0" w:color="A6A6A6"/>
            </w:tcBorders>
            <w:shd w:val="clear" w:color="auto" w:fill="auto"/>
          </w:tcPr>
          <w:p w14:paraId="103FA35C" w14:textId="77777777" w:rsidR="008F6C8C" w:rsidRDefault="007A453D">
            <w:pPr>
              <w:rPr>
                <w:rFonts w:eastAsia="宋体"/>
                <w:szCs w:val="20"/>
              </w:rPr>
            </w:pPr>
            <w:r>
              <w:rPr>
                <w:rFonts w:eastAsia="宋体"/>
                <w:szCs w:val="20"/>
              </w:rPr>
              <w:t>Measurements and reporting for SL positioning</w:t>
            </w:r>
          </w:p>
          <w:p w14:paraId="746AC79A" w14:textId="77777777" w:rsidR="008F6C8C" w:rsidRDefault="007A453D">
            <w:pPr>
              <w:pStyle w:val="Proposal"/>
              <w:numPr>
                <w:ilvl w:val="0"/>
                <w:numId w:val="0"/>
              </w:numPr>
              <w:spacing w:after="0"/>
              <w:rPr>
                <w:rFonts w:ascii="Times New Roman" w:hAnsi="Times New Roman" w:cs="Times New Roman"/>
                <w:b w:val="0"/>
                <w:bCs w:val="0"/>
                <w:sz w:val="20"/>
                <w:szCs w:val="20"/>
              </w:rPr>
            </w:pPr>
            <w:bookmarkStart w:id="54" w:name="_Toc135021314"/>
            <w:r>
              <w:rPr>
                <w:rFonts w:ascii="Times New Roman" w:hAnsi="Times New Roman" w:cs="Times New Roman"/>
                <w:b w:val="0"/>
                <w:bCs w:val="0"/>
                <w:sz w:val="20"/>
                <w:szCs w:val="20"/>
              </w:rPr>
              <w:t>For SL-PRS based RSRP definition in FR2, SL PRS-RSPR shall be measured based on the combined signal from the antenna elements corresponding to a given receiver branch.</w:t>
            </w:r>
            <w:bookmarkEnd w:id="54"/>
          </w:p>
          <w:p w14:paraId="3F784E37" w14:textId="77777777" w:rsidR="008F6C8C" w:rsidRDefault="007A453D">
            <w:pPr>
              <w:pStyle w:val="Proposal"/>
              <w:numPr>
                <w:ilvl w:val="0"/>
                <w:numId w:val="0"/>
              </w:numPr>
              <w:spacing w:after="0"/>
              <w:rPr>
                <w:rFonts w:ascii="Times New Roman" w:hAnsi="Times New Roman" w:cs="Times New Roman"/>
                <w:b w:val="0"/>
                <w:bCs w:val="0"/>
                <w:sz w:val="20"/>
                <w:szCs w:val="20"/>
              </w:rPr>
            </w:pPr>
            <w:bookmarkStart w:id="55" w:name="_Toc135021315"/>
            <w:r>
              <w:rPr>
                <w:rFonts w:ascii="Times New Roman" w:hAnsi="Times New Roman" w:cs="Times New Roman"/>
                <w:b w:val="0"/>
                <w:bCs w:val="0"/>
                <w:sz w:val="20"/>
                <w:szCs w:val="20"/>
              </w:rPr>
              <w:t>For SL-PRS based RSRP definition in FR2, if receiver diversity is in use by the UE, the reported SL PRS-RSRP value shall not be lower than the corresponding SL PRS-RSRP of any of the individual receiver branches.</w:t>
            </w:r>
            <w:bookmarkEnd w:id="55"/>
          </w:p>
          <w:p w14:paraId="055D63C8" w14:textId="77777777" w:rsidR="008F6C8C" w:rsidRDefault="007A453D">
            <w:pPr>
              <w:pStyle w:val="Proposal"/>
              <w:numPr>
                <w:ilvl w:val="0"/>
                <w:numId w:val="0"/>
              </w:numPr>
              <w:spacing w:after="0"/>
              <w:rPr>
                <w:rFonts w:ascii="Times New Roman" w:eastAsia="宋体" w:hAnsi="Times New Roman" w:cs="Times New Roman"/>
                <w:b w:val="0"/>
                <w:bCs w:val="0"/>
                <w:sz w:val="20"/>
                <w:szCs w:val="20"/>
              </w:rPr>
            </w:pPr>
            <w:bookmarkStart w:id="56" w:name="_Toc135021317"/>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56"/>
          </w:p>
        </w:tc>
      </w:tr>
    </w:tbl>
    <w:p w14:paraId="57166368" w14:textId="77777777" w:rsidR="008F6C8C" w:rsidRDefault="007A453D">
      <w:pPr>
        <w:rPr>
          <w:rFonts w:eastAsiaTheme="minorEastAsia"/>
          <w:szCs w:val="20"/>
          <w:lang w:eastAsia="zh-CN"/>
        </w:rPr>
      </w:pPr>
      <w:r>
        <w:rPr>
          <w:rFonts w:eastAsiaTheme="minorEastAsia" w:hint="eastAsia"/>
          <w:szCs w:val="20"/>
          <w:lang w:eastAsia="zh-CN"/>
        </w:rPr>
        <w:t>A</w:t>
      </w:r>
      <w:r>
        <w:rPr>
          <w:rFonts w:eastAsiaTheme="minorEastAsia"/>
          <w:szCs w:val="20"/>
          <w:lang w:eastAsia="zh-CN"/>
        </w:rPr>
        <w:t>lthough negative comments received in previous meeting, it is straightforward to support definition for FR2, which in FL’s understanding aligned with the WID spirit, as long as the group does not spend too much time on WID itself.</w:t>
      </w:r>
    </w:p>
    <w:p w14:paraId="10F0759C" w14:textId="77777777" w:rsidR="008F6C8C" w:rsidRDefault="007A453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73DC9991" w14:textId="77777777" w:rsidR="008F6C8C" w:rsidRDefault="007A453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70FC3CD8"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17B71D56"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66ED3140" w14:textId="77777777" w:rsidR="008F6C8C" w:rsidRDefault="007A453D">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34874941"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451216C2" w14:textId="77777777" w:rsidR="008F6C8C" w:rsidRDefault="007A453D">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61FFE9A4" w14:textId="77777777" w:rsidR="008F6C8C" w:rsidRDefault="007A453D">
      <w:pPr>
        <w:pStyle w:val="a2"/>
        <w:numPr>
          <w:ilvl w:val="0"/>
          <w:numId w:val="44"/>
        </w:numPr>
        <w:spacing w:line="260" w:lineRule="exact"/>
        <w:rPr>
          <w:rFonts w:eastAsiaTheme="minorEastAsia"/>
          <w:b/>
          <w:iCs/>
          <w:szCs w:val="20"/>
          <w:lang w:eastAsia="zh-CN"/>
        </w:rPr>
      </w:pPr>
      <w:bookmarkStart w:id="57" w:name="_Toc131753330"/>
      <w:r>
        <w:rPr>
          <w:rFonts w:eastAsiaTheme="minorEastAsia"/>
          <w:b/>
          <w:iCs/>
          <w:szCs w:val="20"/>
          <w:lang w:eastAsia="zh-CN"/>
        </w:rPr>
        <w:t>For definition of SL-PRS based RSRPP measurement</w:t>
      </w:r>
      <w:r>
        <w:rPr>
          <w:rFonts w:eastAsiaTheme="minorEastAsia" w:hint="eastAsia"/>
          <w:b/>
          <w:iCs/>
          <w:szCs w:val="20"/>
          <w:lang w:eastAsia="zh-CN"/>
        </w:rPr>
        <w:t>:</w:t>
      </w:r>
    </w:p>
    <w:p w14:paraId="31B31843" w14:textId="77777777" w:rsidR="008F6C8C" w:rsidRDefault="007A453D">
      <w:pPr>
        <w:pStyle w:val="Proposal"/>
        <w:numPr>
          <w:ilvl w:val="1"/>
          <w:numId w:val="44"/>
        </w:numPr>
        <w:rPr>
          <w:rFonts w:ascii="Times New Roman" w:eastAsiaTheme="minorEastAsia" w:hAnsi="Times New Roman" w:cs="Times New Roman"/>
          <w:bCs w:val="0"/>
          <w:iCs/>
          <w:kern w:val="0"/>
          <w:sz w:val="20"/>
          <w:szCs w:val="20"/>
          <w:lang w:val="en-GB"/>
        </w:rPr>
      </w:pPr>
      <w:r>
        <w:rPr>
          <w:rFonts w:ascii="Times New Roman" w:eastAsiaTheme="minorEastAsia" w:hAnsi="Times New Roman" w:cs="Times New Roman"/>
          <w:bCs w:val="0"/>
          <w:iCs/>
          <w:kern w:val="0"/>
          <w:sz w:val="20"/>
          <w:szCs w:val="20"/>
          <w:lang w:val="en-GB"/>
        </w:rPr>
        <w:lastRenderedPageBreak/>
        <w:t>For frequency range 1 and 2, if receiver diversity is in use by the UE for SL PRS-RSRPP measurements, the reported SL PRS-RSRPP value for the first and additional measurements shall be provided for the same receiver branch(es) as applied for SL PRS-RSRP measurements.</w:t>
      </w:r>
      <w:bookmarkEnd w:id="57"/>
    </w:p>
    <w:p w14:paraId="3EB69A75"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E50455B" w14:textId="77777777" w:rsidR="008F6C8C" w:rsidRDefault="008F6C8C">
      <w:pPr>
        <w:pStyle w:val="afff"/>
        <w:ind w:left="720" w:firstLineChars="0" w:firstLine="0"/>
        <w:rPr>
          <w:rFonts w:eastAsiaTheme="minorEastAsia"/>
          <w:lang w:eastAsia="zh-CN"/>
        </w:rPr>
      </w:pPr>
    </w:p>
    <w:p w14:paraId="68819F81"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8F6C8C" w14:paraId="37BD2486" w14:textId="77777777">
        <w:tc>
          <w:tcPr>
            <w:tcW w:w="1623" w:type="dxa"/>
          </w:tcPr>
          <w:p w14:paraId="4FD103FC"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2092B882"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8F6C8C" w14:paraId="311BADE5" w14:textId="77777777">
        <w:tc>
          <w:tcPr>
            <w:tcW w:w="1623" w:type="dxa"/>
          </w:tcPr>
          <w:p w14:paraId="6E2F0597" w14:textId="77777777" w:rsidR="008F6C8C" w:rsidRDefault="007A453D">
            <w:pPr>
              <w:rPr>
                <w:rFonts w:eastAsiaTheme="minorEastAsia"/>
                <w:lang w:eastAsia="zh-CN"/>
              </w:rPr>
            </w:pPr>
            <w:r>
              <w:rPr>
                <w:rFonts w:eastAsiaTheme="minorEastAsia"/>
                <w:lang w:eastAsia="zh-CN"/>
              </w:rPr>
              <w:t>Qualcomm</w:t>
            </w:r>
          </w:p>
        </w:tc>
        <w:tc>
          <w:tcPr>
            <w:tcW w:w="7437" w:type="dxa"/>
          </w:tcPr>
          <w:p w14:paraId="1CF654B0" w14:textId="77777777" w:rsidR="008F6C8C" w:rsidRDefault="007A453D">
            <w:pPr>
              <w:rPr>
                <w:rFonts w:eastAsiaTheme="minorEastAsia"/>
                <w:lang w:eastAsia="zh-CN"/>
              </w:rPr>
            </w:pPr>
            <w:r>
              <w:rPr>
                <w:rFonts w:eastAsiaTheme="minorEastAsia"/>
                <w:lang w:eastAsia="zh-CN"/>
              </w:rPr>
              <w:t>Support</w:t>
            </w:r>
          </w:p>
        </w:tc>
      </w:tr>
      <w:tr w:rsidR="008F6C8C" w14:paraId="7BCDFD7F" w14:textId="77777777">
        <w:tc>
          <w:tcPr>
            <w:tcW w:w="1623" w:type="dxa"/>
          </w:tcPr>
          <w:p w14:paraId="0DEAE863"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37" w:type="dxa"/>
          </w:tcPr>
          <w:p w14:paraId="07E1C84E" w14:textId="77777777" w:rsidR="008F6C8C" w:rsidRDefault="007A453D">
            <w:pPr>
              <w:rPr>
                <w:rFonts w:eastAsia="Malgun Gothic"/>
                <w:lang w:eastAsia="ko-KR"/>
              </w:rPr>
            </w:pPr>
            <w:r>
              <w:rPr>
                <w:rFonts w:eastAsia="Malgun Gothic"/>
                <w:lang w:eastAsia="ko-KR"/>
              </w:rPr>
              <w:t>OK</w:t>
            </w:r>
          </w:p>
        </w:tc>
      </w:tr>
      <w:tr w:rsidR="008F6C8C" w14:paraId="40F0FFCE" w14:textId="77777777">
        <w:tc>
          <w:tcPr>
            <w:tcW w:w="1623" w:type="dxa"/>
          </w:tcPr>
          <w:p w14:paraId="2882F4F0" w14:textId="77777777" w:rsidR="008F6C8C" w:rsidRDefault="007A453D">
            <w:pPr>
              <w:rPr>
                <w:rFonts w:eastAsiaTheme="minorEastAsia"/>
                <w:lang w:eastAsia="zh-CN"/>
              </w:rPr>
            </w:pPr>
            <w:r>
              <w:rPr>
                <w:rFonts w:eastAsiaTheme="minorEastAsia" w:hint="eastAsia"/>
                <w:lang w:eastAsia="zh-CN"/>
              </w:rPr>
              <w:t>CATT</w:t>
            </w:r>
          </w:p>
        </w:tc>
        <w:tc>
          <w:tcPr>
            <w:tcW w:w="7437" w:type="dxa"/>
          </w:tcPr>
          <w:p w14:paraId="42FB6225" w14:textId="77777777" w:rsidR="008F6C8C" w:rsidRDefault="007A453D">
            <w:pPr>
              <w:rPr>
                <w:rFonts w:eastAsiaTheme="minorEastAsia"/>
                <w:lang w:eastAsia="zh-CN"/>
              </w:rPr>
            </w:pPr>
            <w:r>
              <w:rPr>
                <w:rFonts w:eastAsiaTheme="minorEastAsia" w:hint="eastAsia"/>
                <w:lang w:eastAsia="zh-CN"/>
              </w:rPr>
              <w:t>Support</w:t>
            </w:r>
          </w:p>
        </w:tc>
      </w:tr>
      <w:tr w:rsidR="008F6C8C" w14:paraId="41C0A96D" w14:textId="77777777">
        <w:tc>
          <w:tcPr>
            <w:tcW w:w="1623" w:type="dxa"/>
          </w:tcPr>
          <w:p w14:paraId="78925DEB"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37" w:type="dxa"/>
          </w:tcPr>
          <w:p w14:paraId="222A09A4" w14:textId="77777777" w:rsidR="008F6C8C" w:rsidRDefault="007A453D">
            <w:pPr>
              <w:rPr>
                <w:rFonts w:eastAsiaTheme="minorEastAsia"/>
                <w:lang w:eastAsia="zh-CN"/>
              </w:rPr>
            </w:pPr>
            <w:r>
              <w:rPr>
                <w:rFonts w:eastAsia="Malgun Gothic" w:hint="eastAsia"/>
                <w:lang w:eastAsia="ko-KR"/>
              </w:rPr>
              <w:t>A</w:t>
            </w:r>
            <w:r>
              <w:rPr>
                <w:rFonts w:eastAsia="Malgun Gothic"/>
                <w:lang w:eastAsia="ko-KR"/>
              </w:rPr>
              <w:t>s we commented before, this proposal was not agreed in RAN-P also. We think that no further discussion is necessary about this.</w:t>
            </w:r>
          </w:p>
        </w:tc>
      </w:tr>
      <w:tr w:rsidR="008F6C8C" w14:paraId="45EA10C6" w14:textId="77777777">
        <w:tc>
          <w:tcPr>
            <w:tcW w:w="1623" w:type="dxa"/>
          </w:tcPr>
          <w:p w14:paraId="17309411" w14:textId="77777777" w:rsidR="008F6C8C" w:rsidRDefault="007A453D">
            <w:pPr>
              <w:rPr>
                <w:rFonts w:eastAsiaTheme="minorEastAsia"/>
                <w:lang w:val="en-US" w:eastAsia="ja-JP"/>
              </w:rPr>
            </w:pPr>
            <w:r>
              <w:rPr>
                <w:rFonts w:eastAsiaTheme="minorEastAsia" w:hint="eastAsia"/>
                <w:lang w:val="en-US" w:eastAsia="zh-CN"/>
              </w:rPr>
              <w:t>ZTE</w:t>
            </w:r>
          </w:p>
        </w:tc>
        <w:tc>
          <w:tcPr>
            <w:tcW w:w="7437" w:type="dxa"/>
          </w:tcPr>
          <w:p w14:paraId="3DACFF02" w14:textId="77777777" w:rsidR="008F6C8C" w:rsidRDefault="007A453D">
            <w:pPr>
              <w:rPr>
                <w:rFonts w:eastAsiaTheme="minorEastAsia"/>
                <w:lang w:val="en-US" w:eastAsia="zh-CN"/>
              </w:rPr>
            </w:pPr>
            <w:r>
              <w:rPr>
                <w:rFonts w:eastAsiaTheme="minorEastAsia" w:hint="eastAsia"/>
                <w:lang w:val="en-US" w:eastAsia="zh-CN"/>
              </w:rPr>
              <w:t xml:space="preserve">According to the WID, </w:t>
            </w:r>
            <w:r>
              <w:rPr>
                <w:rFonts w:eastAsiaTheme="minorEastAsia"/>
                <w:lang w:val="en-US" w:eastAsia="zh-CN"/>
              </w:rPr>
              <w:t>“SL PRS transmission in FR2 is not precluded but no FR2 specific aspects will be specified</w:t>
            </w:r>
            <w:proofErr w:type="gramStart"/>
            <w:r>
              <w:rPr>
                <w:rFonts w:eastAsiaTheme="minorEastAsia"/>
                <w:lang w:val="en-US" w:eastAsia="zh-CN"/>
              </w:rPr>
              <w:t>. ”</w:t>
            </w:r>
            <w:proofErr w:type="gramEnd"/>
          </w:p>
          <w:p w14:paraId="30BFB75C" w14:textId="77777777" w:rsidR="008F6C8C" w:rsidRDefault="007A453D">
            <w:pPr>
              <w:rPr>
                <w:rFonts w:eastAsiaTheme="minorEastAsia"/>
                <w:lang w:val="en-US" w:eastAsia="ja-JP"/>
              </w:rPr>
            </w:pPr>
            <w:r>
              <w:rPr>
                <w:rFonts w:eastAsiaTheme="minorEastAsia" w:hint="eastAsia"/>
                <w:lang w:val="en-US" w:eastAsia="zh-CN"/>
              </w:rPr>
              <w:t>If we agree on this proposal which for sure has spec impact (should be captured in 38.215), doesn</w:t>
            </w:r>
            <w:r>
              <w:rPr>
                <w:rFonts w:eastAsiaTheme="minorEastAsia"/>
                <w:lang w:val="en-US" w:eastAsia="zh-CN"/>
              </w:rPr>
              <w:t>’</w:t>
            </w:r>
            <w:r>
              <w:rPr>
                <w:rFonts w:eastAsiaTheme="minorEastAsia" w:hint="eastAsia"/>
                <w:lang w:val="en-US" w:eastAsia="zh-CN"/>
              </w:rPr>
              <w:t>t it contradict the conclusion of WID?</w:t>
            </w:r>
          </w:p>
        </w:tc>
      </w:tr>
      <w:tr w:rsidR="008F6C8C" w14:paraId="5EF4C669" w14:textId="77777777">
        <w:tc>
          <w:tcPr>
            <w:tcW w:w="1623" w:type="dxa"/>
          </w:tcPr>
          <w:p w14:paraId="3F92594A" w14:textId="77777777" w:rsidR="008F6C8C" w:rsidRDefault="007A453D">
            <w:pPr>
              <w:rPr>
                <w:rFonts w:eastAsia="Malgun Gothic"/>
                <w:lang w:eastAsia="ko-KR"/>
              </w:rPr>
            </w:pPr>
            <w:r>
              <w:rPr>
                <w:rFonts w:eastAsiaTheme="minorEastAsia"/>
                <w:lang w:eastAsia="zh-CN"/>
              </w:rPr>
              <w:t>Ericsson</w:t>
            </w:r>
          </w:p>
        </w:tc>
        <w:tc>
          <w:tcPr>
            <w:tcW w:w="7437" w:type="dxa"/>
          </w:tcPr>
          <w:p w14:paraId="6C785228" w14:textId="77777777" w:rsidR="008F6C8C" w:rsidRDefault="007A453D">
            <w:pPr>
              <w:rPr>
                <w:rFonts w:eastAsiaTheme="minorEastAsia"/>
                <w:lang w:eastAsia="zh-CN"/>
              </w:rPr>
            </w:pPr>
            <w:r>
              <w:rPr>
                <w:rFonts w:eastAsiaTheme="minorEastAsia"/>
                <w:lang w:eastAsia="zh-CN"/>
              </w:rPr>
              <w:t>Support</w:t>
            </w:r>
          </w:p>
        </w:tc>
      </w:tr>
      <w:tr w:rsidR="008F6C8C" w14:paraId="4A7E5123" w14:textId="77777777">
        <w:tc>
          <w:tcPr>
            <w:tcW w:w="1623" w:type="dxa"/>
          </w:tcPr>
          <w:p w14:paraId="6F6C89FA" w14:textId="77777777" w:rsidR="008F6C8C" w:rsidRDefault="007A453D">
            <w:pPr>
              <w:rPr>
                <w:rFonts w:eastAsiaTheme="minorEastAsia"/>
                <w:lang w:eastAsia="zh-CN"/>
              </w:rPr>
            </w:pPr>
            <w:r>
              <w:rPr>
                <w:rFonts w:eastAsiaTheme="minorEastAsia"/>
                <w:lang w:eastAsia="zh-CN"/>
              </w:rPr>
              <w:t>Lenovo</w:t>
            </w:r>
          </w:p>
        </w:tc>
        <w:tc>
          <w:tcPr>
            <w:tcW w:w="7437" w:type="dxa"/>
          </w:tcPr>
          <w:p w14:paraId="31F621E0" w14:textId="77777777" w:rsidR="008F6C8C" w:rsidRDefault="007A453D">
            <w:pPr>
              <w:rPr>
                <w:rFonts w:eastAsiaTheme="minorEastAsia"/>
                <w:lang w:eastAsia="zh-CN"/>
              </w:rPr>
            </w:pPr>
            <w:r>
              <w:rPr>
                <w:rFonts w:eastAsiaTheme="minorEastAsia"/>
                <w:lang w:eastAsia="zh-CN"/>
              </w:rPr>
              <w:t>Support</w:t>
            </w:r>
          </w:p>
        </w:tc>
      </w:tr>
      <w:tr w:rsidR="008F6C8C" w14:paraId="0D94BE4D" w14:textId="77777777">
        <w:tc>
          <w:tcPr>
            <w:tcW w:w="1623" w:type="dxa"/>
          </w:tcPr>
          <w:p w14:paraId="6AFB7F7B" w14:textId="77777777" w:rsidR="008F6C8C" w:rsidRDefault="008F6C8C">
            <w:pPr>
              <w:rPr>
                <w:rFonts w:eastAsiaTheme="minorEastAsia"/>
                <w:lang w:eastAsia="zh-CN"/>
              </w:rPr>
            </w:pPr>
          </w:p>
        </w:tc>
        <w:tc>
          <w:tcPr>
            <w:tcW w:w="7437" w:type="dxa"/>
          </w:tcPr>
          <w:p w14:paraId="4D5694BC" w14:textId="77777777" w:rsidR="008F6C8C" w:rsidRDefault="008F6C8C">
            <w:pPr>
              <w:rPr>
                <w:rFonts w:eastAsiaTheme="minorEastAsia"/>
                <w:lang w:eastAsia="zh-CN"/>
              </w:rPr>
            </w:pPr>
          </w:p>
        </w:tc>
      </w:tr>
      <w:tr w:rsidR="008F6C8C" w14:paraId="0DC00640" w14:textId="77777777">
        <w:tc>
          <w:tcPr>
            <w:tcW w:w="1623" w:type="dxa"/>
          </w:tcPr>
          <w:p w14:paraId="1E5546D3" w14:textId="77777777" w:rsidR="008F6C8C" w:rsidRDefault="008F6C8C">
            <w:pPr>
              <w:rPr>
                <w:rFonts w:eastAsiaTheme="minorEastAsia"/>
                <w:lang w:val="en-US" w:eastAsia="zh-CN"/>
              </w:rPr>
            </w:pPr>
          </w:p>
        </w:tc>
        <w:tc>
          <w:tcPr>
            <w:tcW w:w="7437" w:type="dxa"/>
          </w:tcPr>
          <w:p w14:paraId="488ABEA1" w14:textId="77777777" w:rsidR="008F6C8C" w:rsidRDefault="008F6C8C">
            <w:pPr>
              <w:rPr>
                <w:rFonts w:eastAsiaTheme="minorEastAsia"/>
                <w:lang w:val="en-US" w:eastAsia="zh-CN"/>
              </w:rPr>
            </w:pPr>
          </w:p>
        </w:tc>
      </w:tr>
      <w:tr w:rsidR="008F6C8C" w14:paraId="54F79D42" w14:textId="77777777">
        <w:tc>
          <w:tcPr>
            <w:tcW w:w="1623" w:type="dxa"/>
          </w:tcPr>
          <w:p w14:paraId="1ABC7DF9" w14:textId="77777777" w:rsidR="008F6C8C" w:rsidRDefault="008F6C8C">
            <w:pPr>
              <w:rPr>
                <w:rFonts w:eastAsiaTheme="minorEastAsia"/>
                <w:lang w:eastAsia="zh-CN"/>
              </w:rPr>
            </w:pPr>
          </w:p>
        </w:tc>
        <w:tc>
          <w:tcPr>
            <w:tcW w:w="7437" w:type="dxa"/>
          </w:tcPr>
          <w:p w14:paraId="4C398030" w14:textId="77777777" w:rsidR="008F6C8C" w:rsidRDefault="008F6C8C">
            <w:pPr>
              <w:rPr>
                <w:rFonts w:eastAsiaTheme="minorEastAsia"/>
                <w:lang w:eastAsia="zh-CN"/>
              </w:rPr>
            </w:pPr>
          </w:p>
        </w:tc>
      </w:tr>
      <w:tr w:rsidR="008F6C8C" w14:paraId="1AE29CA7" w14:textId="77777777">
        <w:tc>
          <w:tcPr>
            <w:tcW w:w="1623" w:type="dxa"/>
          </w:tcPr>
          <w:p w14:paraId="3A58D56D" w14:textId="77777777" w:rsidR="008F6C8C" w:rsidRDefault="008F6C8C">
            <w:pPr>
              <w:rPr>
                <w:rFonts w:eastAsiaTheme="minorEastAsia"/>
                <w:lang w:eastAsia="zh-CN"/>
              </w:rPr>
            </w:pPr>
          </w:p>
        </w:tc>
        <w:tc>
          <w:tcPr>
            <w:tcW w:w="7437" w:type="dxa"/>
          </w:tcPr>
          <w:p w14:paraId="7D009860" w14:textId="77777777" w:rsidR="008F6C8C" w:rsidRDefault="008F6C8C">
            <w:pPr>
              <w:rPr>
                <w:rFonts w:eastAsiaTheme="minorEastAsia"/>
                <w:lang w:eastAsia="zh-CN"/>
              </w:rPr>
            </w:pPr>
          </w:p>
        </w:tc>
      </w:tr>
      <w:tr w:rsidR="008F6C8C" w14:paraId="6C807740" w14:textId="77777777">
        <w:tc>
          <w:tcPr>
            <w:tcW w:w="1623" w:type="dxa"/>
          </w:tcPr>
          <w:p w14:paraId="02A07D3A" w14:textId="77777777" w:rsidR="008F6C8C" w:rsidRDefault="008F6C8C">
            <w:pPr>
              <w:rPr>
                <w:rFonts w:eastAsiaTheme="minorEastAsia"/>
                <w:lang w:eastAsia="zh-CN"/>
              </w:rPr>
            </w:pPr>
          </w:p>
        </w:tc>
        <w:tc>
          <w:tcPr>
            <w:tcW w:w="7437" w:type="dxa"/>
          </w:tcPr>
          <w:p w14:paraId="61F0C347" w14:textId="77777777" w:rsidR="008F6C8C" w:rsidRDefault="008F6C8C">
            <w:pPr>
              <w:rPr>
                <w:rFonts w:eastAsiaTheme="minorEastAsia"/>
                <w:lang w:eastAsia="zh-CN"/>
              </w:rPr>
            </w:pPr>
          </w:p>
        </w:tc>
      </w:tr>
      <w:tr w:rsidR="008F6C8C" w14:paraId="42800CBF" w14:textId="77777777">
        <w:tc>
          <w:tcPr>
            <w:tcW w:w="1623" w:type="dxa"/>
          </w:tcPr>
          <w:p w14:paraId="176BB7C8" w14:textId="77777777" w:rsidR="008F6C8C" w:rsidRDefault="008F6C8C">
            <w:pPr>
              <w:rPr>
                <w:rFonts w:eastAsia="Malgun Gothic"/>
                <w:lang w:eastAsia="ko-KR"/>
              </w:rPr>
            </w:pPr>
          </w:p>
        </w:tc>
        <w:tc>
          <w:tcPr>
            <w:tcW w:w="7437" w:type="dxa"/>
          </w:tcPr>
          <w:p w14:paraId="1A762BEE" w14:textId="77777777" w:rsidR="008F6C8C" w:rsidRDefault="008F6C8C">
            <w:pPr>
              <w:rPr>
                <w:rFonts w:eastAsia="Malgun Gothic"/>
                <w:lang w:eastAsia="ko-KR"/>
              </w:rPr>
            </w:pPr>
          </w:p>
        </w:tc>
      </w:tr>
    </w:tbl>
    <w:p w14:paraId="4575D992" w14:textId="77777777" w:rsidR="008F6C8C" w:rsidRDefault="008F6C8C">
      <w:pPr>
        <w:rPr>
          <w:rFonts w:eastAsiaTheme="minorEastAsia"/>
          <w:lang w:eastAsia="zh-CN"/>
        </w:rPr>
      </w:pPr>
    </w:p>
    <w:p w14:paraId="55289C3E" w14:textId="77777777" w:rsidR="008F6C8C" w:rsidRDefault="007A453D">
      <w:pPr>
        <w:pStyle w:val="30"/>
        <w:rPr>
          <w:sz w:val="20"/>
          <w:szCs w:val="20"/>
        </w:rPr>
      </w:pPr>
      <w:r>
        <w:rPr>
          <w:sz w:val="20"/>
          <w:szCs w:val="20"/>
        </w:rPr>
        <w:t>Others</w:t>
      </w:r>
    </w:p>
    <w:p w14:paraId="11FEC713" w14:textId="77777777" w:rsidR="008F6C8C" w:rsidRDefault="007A453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7627E17E" w14:textId="77777777" w:rsidR="008F6C8C" w:rsidRDefault="008F6C8C">
      <w:pPr>
        <w:rPr>
          <w:rFonts w:eastAsiaTheme="minorEastAsia"/>
          <w:lang w:eastAsia="zh-CN"/>
        </w:rPr>
      </w:pPr>
    </w:p>
    <w:p w14:paraId="73028473" w14:textId="77777777" w:rsidR="008F6C8C" w:rsidRDefault="007A453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40"/>
        <w:gridCol w:w="7646"/>
      </w:tblGrid>
      <w:tr w:rsidR="008F6C8C" w14:paraId="403E0877" w14:textId="77777777">
        <w:tc>
          <w:tcPr>
            <w:tcW w:w="1696" w:type="dxa"/>
          </w:tcPr>
          <w:p w14:paraId="42A01C59"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136C63D1"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F6C8C" w14:paraId="74771241" w14:textId="77777777">
        <w:tc>
          <w:tcPr>
            <w:tcW w:w="1696" w:type="dxa"/>
          </w:tcPr>
          <w:p w14:paraId="26D79845" w14:textId="77777777" w:rsidR="008F6C8C" w:rsidRDefault="008F6C8C">
            <w:pPr>
              <w:rPr>
                <w:rFonts w:eastAsiaTheme="minorEastAsia"/>
                <w:lang w:eastAsia="zh-CN"/>
              </w:rPr>
            </w:pPr>
          </w:p>
        </w:tc>
        <w:tc>
          <w:tcPr>
            <w:tcW w:w="8230" w:type="dxa"/>
          </w:tcPr>
          <w:p w14:paraId="37F95D24" w14:textId="77777777" w:rsidR="008F6C8C" w:rsidRDefault="008F6C8C">
            <w:pPr>
              <w:rPr>
                <w:rFonts w:eastAsiaTheme="minorEastAsia"/>
                <w:lang w:eastAsia="zh-CN"/>
              </w:rPr>
            </w:pPr>
          </w:p>
        </w:tc>
      </w:tr>
      <w:tr w:rsidR="008F6C8C" w14:paraId="6C84372B" w14:textId="77777777">
        <w:tc>
          <w:tcPr>
            <w:tcW w:w="1696" w:type="dxa"/>
          </w:tcPr>
          <w:p w14:paraId="17044233" w14:textId="77777777" w:rsidR="008F6C8C" w:rsidRDefault="008F6C8C">
            <w:pPr>
              <w:rPr>
                <w:rFonts w:eastAsiaTheme="minorEastAsia"/>
                <w:lang w:eastAsia="zh-CN"/>
              </w:rPr>
            </w:pPr>
          </w:p>
        </w:tc>
        <w:tc>
          <w:tcPr>
            <w:tcW w:w="8230" w:type="dxa"/>
          </w:tcPr>
          <w:p w14:paraId="196C584D" w14:textId="77777777" w:rsidR="008F6C8C" w:rsidRDefault="008F6C8C">
            <w:pPr>
              <w:rPr>
                <w:rFonts w:eastAsiaTheme="minorEastAsia"/>
                <w:lang w:eastAsia="zh-CN"/>
              </w:rPr>
            </w:pPr>
          </w:p>
        </w:tc>
      </w:tr>
      <w:tr w:rsidR="008F6C8C" w14:paraId="7C2B3361" w14:textId="77777777">
        <w:tc>
          <w:tcPr>
            <w:tcW w:w="1696" w:type="dxa"/>
          </w:tcPr>
          <w:p w14:paraId="27456B7A" w14:textId="77777777" w:rsidR="008F6C8C" w:rsidRDefault="008F6C8C">
            <w:pPr>
              <w:rPr>
                <w:rFonts w:eastAsiaTheme="minorEastAsia"/>
                <w:lang w:eastAsia="zh-CN"/>
              </w:rPr>
            </w:pPr>
          </w:p>
        </w:tc>
        <w:tc>
          <w:tcPr>
            <w:tcW w:w="8230" w:type="dxa"/>
          </w:tcPr>
          <w:p w14:paraId="2D38EEBA" w14:textId="77777777" w:rsidR="008F6C8C" w:rsidRDefault="008F6C8C">
            <w:pPr>
              <w:rPr>
                <w:rFonts w:eastAsiaTheme="minorEastAsia"/>
                <w:lang w:eastAsia="zh-CN"/>
              </w:rPr>
            </w:pPr>
          </w:p>
        </w:tc>
      </w:tr>
      <w:tr w:rsidR="008F6C8C" w14:paraId="2E69AB45" w14:textId="77777777">
        <w:tc>
          <w:tcPr>
            <w:tcW w:w="1696" w:type="dxa"/>
          </w:tcPr>
          <w:p w14:paraId="205EF9F7" w14:textId="77777777" w:rsidR="008F6C8C" w:rsidRDefault="008F6C8C">
            <w:pPr>
              <w:rPr>
                <w:rFonts w:eastAsiaTheme="minorEastAsia"/>
                <w:lang w:eastAsia="zh-CN"/>
              </w:rPr>
            </w:pPr>
          </w:p>
        </w:tc>
        <w:tc>
          <w:tcPr>
            <w:tcW w:w="8230" w:type="dxa"/>
          </w:tcPr>
          <w:p w14:paraId="76A83798" w14:textId="77777777" w:rsidR="008F6C8C" w:rsidRDefault="008F6C8C">
            <w:pPr>
              <w:rPr>
                <w:rFonts w:eastAsiaTheme="minorEastAsia"/>
                <w:lang w:eastAsia="zh-CN"/>
              </w:rPr>
            </w:pPr>
          </w:p>
        </w:tc>
      </w:tr>
      <w:tr w:rsidR="008F6C8C" w14:paraId="0E966CD7" w14:textId="77777777">
        <w:tc>
          <w:tcPr>
            <w:tcW w:w="1696" w:type="dxa"/>
          </w:tcPr>
          <w:p w14:paraId="26DC4305" w14:textId="77777777" w:rsidR="008F6C8C" w:rsidRDefault="008F6C8C">
            <w:pPr>
              <w:rPr>
                <w:rFonts w:eastAsiaTheme="minorEastAsia"/>
                <w:lang w:eastAsia="zh-CN"/>
              </w:rPr>
            </w:pPr>
          </w:p>
        </w:tc>
        <w:tc>
          <w:tcPr>
            <w:tcW w:w="8230" w:type="dxa"/>
          </w:tcPr>
          <w:p w14:paraId="6B03DF32" w14:textId="77777777" w:rsidR="008F6C8C" w:rsidRDefault="008F6C8C">
            <w:pPr>
              <w:rPr>
                <w:rFonts w:eastAsiaTheme="minorEastAsia"/>
                <w:lang w:eastAsia="zh-CN"/>
              </w:rPr>
            </w:pPr>
          </w:p>
        </w:tc>
      </w:tr>
      <w:tr w:rsidR="008F6C8C" w14:paraId="2341C4C5" w14:textId="77777777">
        <w:tc>
          <w:tcPr>
            <w:tcW w:w="1696" w:type="dxa"/>
          </w:tcPr>
          <w:p w14:paraId="3BDA2855" w14:textId="77777777" w:rsidR="008F6C8C" w:rsidRDefault="008F6C8C">
            <w:pPr>
              <w:rPr>
                <w:rFonts w:eastAsiaTheme="minorEastAsia"/>
                <w:lang w:eastAsia="zh-CN"/>
              </w:rPr>
            </w:pPr>
          </w:p>
        </w:tc>
        <w:tc>
          <w:tcPr>
            <w:tcW w:w="8230" w:type="dxa"/>
          </w:tcPr>
          <w:p w14:paraId="3B4A0F82" w14:textId="77777777" w:rsidR="008F6C8C" w:rsidRDefault="008F6C8C">
            <w:pPr>
              <w:rPr>
                <w:rFonts w:eastAsiaTheme="minorEastAsia"/>
                <w:lang w:eastAsia="zh-CN"/>
              </w:rPr>
            </w:pPr>
          </w:p>
        </w:tc>
      </w:tr>
      <w:tr w:rsidR="008F6C8C" w14:paraId="0BA8A304" w14:textId="77777777">
        <w:tc>
          <w:tcPr>
            <w:tcW w:w="1696" w:type="dxa"/>
          </w:tcPr>
          <w:p w14:paraId="2D268B8A" w14:textId="77777777" w:rsidR="008F6C8C" w:rsidRDefault="008F6C8C">
            <w:pPr>
              <w:rPr>
                <w:rFonts w:eastAsiaTheme="minorEastAsia"/>
                <w:lang w:eastAsia="zh-CN"/>
              </w:rPr>
            </w:pPr>
          </w:p>
        </w:tc>
        <w:tc>
          <w:tcPr>
            <w:tcW w:w="8230" w:type="dxa"/>
          </w:tcPr>
          <w:p w14:paraId="3AC3FC08" w14:textId="77777777" w:rsidR="008F6C8C" w:rsidRDefault="008F6C8C">
            <w:pPr>
              <w:rPr>
                <w:rFonts w:eastAsiaTheme="minorEastAsia"/>
                <w:lang w:eastAsia="zh-CN"/>
              </w:rPr>
            </w:pPr>
          </w:p>
        </w:tc>
      </w:tr>
    </w:tbl>
    <w:p w14:paraId="5F827757" w14:textId="77777777" w:rsidR="008F6C8C" w:rsidRDefault="008F6C8C"/>
    <w:p w14:paraId="2B2928DC" w14:textId="77777777" w:rsidR="008F6C8C" w:rsidRDefault="007A453D">
      <w:pPr>
        <w:pStyle w:val="20"/>
      </w:pPr>
      <w:r>
        <w:t>Per panel/ARP measurement</w:t>
      </w:r>
    </w:p>
    <w:p w14:paraId="65115B1C"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 has been made in previous meeting.</w:t>
      </w:r>
    </w:p>
    <w:p w14:paraId="65E11D2F" w14:textId="77777777" w:rsidR="008F6C8C" w:rsidRDefault="007A453D">
      <w:pPr>
        <w:rPr>
          <w:b/>
          <w:highlight w:val="green"/>
        </w:rPr>
      </w:pPr>
      <w:r>
        <w:rPr>
          <w:b/>
          <w:highlight w:val="green"/>
        </w:rPr>
        <w:t>Agreement</w:t>
      </w:r>
    </w:p>
    <w:p w14:paraId="08297004" w14:textId="77777777" w:rsidR="008F6C8C" w:rsidRDefault="007A453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38BAF80F" w14:textId="77777777" w:rsidR="008F6C8C" w:rsidRDefault="007A453D">
      <w:pPr>
        <w:rPr>
          <w:bCs/>
        </w:rPr>
      </w:pPr>
      <w:r>
        <w:rPr>
          <w:rFonts w:hint="eastAsia"/>
          <w:bCs/>
        </w:rPr>
        <w:t xml:space="preserve">FFS on details of ARP related information, including whether TEG ID can be reused for such purpose. </w:t>
      </w:r>
    </w:p>
    <w:p w14:paraId="77CB3089" w14:textId="77777777" w:rsidR="008F6C8C" w:rsidRDefault="007A453D">
      <w:pPr>
        <w:pStyle w:val="30"/>
        <w:rPr>
          <w:sz w:val="20"/>
          <w:szCs w:val="20"/>
        </w:rPr>
      </w:pPr>
      <w:r>
        <w:rPr>
          <w:sz w:val="20"/>
          <w:szCs w:val="20"/>
          <w:highlight w:val="magenta"/>
        </w:rPr>
        <w:lastRenderedPageBreak/>
        <w:t>[CLOSED]</w:t>
      </w:r>
      <w:r>
        <w:rPr>
          <w:sz w:val="20"/>
          <w:szCs w:val="20"/>
        </w:rPr>
        <w:t>ARP information provisioning</w:t>
      </w:r>
    </w:p>
    <w:p w14:paraId="4911F6D9"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p w14:paraId="5137BF11"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72344D51"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2A9E004" w14:textId="77777777" w:rsidR="008F6C8C" w:rsidRDefault="00F669F1">
            <w:pPr>
              <w:rPr>
                <w:rFonts w:ascii="Arial" w:eastAsia="宋体" w:hAnsi="Arial" w:cs="Arial"/>
                <w:b/>
                <w:bCs/>
                <w:color w:val="0000FF"/>
                <w:sz w:val="16"/>
                <w:szCs w:val="16"/>
                <w:u w:val="single"/>
              </w:rPr>
            </w:pPr>
            <w:hyperlink r:id="rId100" w:history="1">
              <w:r w:rsidR="007A453D">
                <w:rPr>
                  <w:rFonts w:ascii="Arial" w:eastAsia="宋体" w:hAnsi="Arial" w:cs="Arial"/>
                  <w:b/>
                  <w:bCs/>
                  <w:color w:val="0000FF"/>
                  <w:sz w:val="16"/>
                  <w:szCs w:val="16"/>
                  <w:u w:val="single"/>
                </w:rPr>
                <w:t>R1-2304346</w:t>
              </w:r>
            </w:hyperlink>
          </w:p>
          <w:p w14:paraId="2A03E86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72F85172" w14:textId="77777777" w:rsidR="008F6C8C" w:rsidRDefault="007A453D">
            <w:pPr>
              <w:jc w:val="both"/>
              <w:rPr>
                <w:szCs w:val="20"/>
              </w:rPr>
            </w:pPr>
            <w:bookmarkStart w:id="58" w:name="Proposal96935"/>
            <w:bookmarkStart w:id="59" w:name="Proposal79948"/>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RAN1 supports the UE to report a positioning measurement with an ARP ID, where the ARP ID is associated with the antenna location information of the measurement made.</w:t>
            </w:r>
          </w:p>
          <w:bookmarkEnd w:id="58"/>
          <w:bookmarkEnd w:id="59"/>
          <w:p w14:paraId="3B5976EE" w14:textId="77777777" w:rsidR="008F6C8C" w:rsidRDefault="008F6C8C">
            <w:pPr>
              <w:rPr>
                <w:rFonts w:eastAsia="宋体"/>
                <w:szCs w:val="20"/>
              </w:rPr>
            </w:pPr>
          </w:p>
        </w:tc>
      </w:tr>
      <w:tr w:rsidR="008F6C8C" w14:paraId="55B9641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B8719DB" w14:textId="77777777" w:rsidR="008F6C8C" w:rsidRDefault="00F669F1">
            <w:pPr>
              <w:rPr>
                <w:rFonts w:ascii="Arial" w:eastAsia="宋体" w:hAnsi="Arial" w:cs="Arial"/>
                <w:b/>
                <w:bCs/>
                <w:color w:val="0000FF"/>
                <w:sz w:val="16"/>
                <w:szCs w:val="16"/>
                <w:u w:val="single"/>
              </w:rPr>
            </w:pPr>
            <w:hyperlink r:id="rId101" w:history="1">
              <w:r w:rsidR="007A453D">
                <w:rPr>
                  <w:rFonts w:ascii="Arial" w:eastAsia="宋体" w:hAnsi="Arial" w:cs="Arial"/>
                  <w:b/>
                  <w:bCs/>
                  <w:color w:val="0000FF"/>
                  <w:sz w:val="16"/>
                  <w:szCs w:val="16"/>
                  <w:u w:val="single"/>
                </w:rPr>
                <w:t>R1-2304485</w:t>
              </w:r>
            </w:hyperlink>
          </w:p>
          <w:p w14:paraId="68F7C3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04045613" w14:textId="77777777" w:rsidR="008F6C8C" w:rsidRDefault="007A453D">
            <w:pPr>
              <w:rPr>
                <w:rFonts w:eastAsia="宋体"/>
                <w:szCs w:val="20"/>
              </w:rPr>
            </w:pPr>
            <w:r>
              <w:rPr>
                <w:rFonts w:eastAsia="宋体"/>
                <w:szCs w:val="20"/>
              </w:rPr>
              <w:t>Discussion on measurements and reporting for SL positioning</w:t>
            </w:r>
          </w:p>
          <w:p w14:paraId="3566CF06" w14:textId="77777777" w:rsidR="008F6C8C" w:rsidRDefault="007A453D">
            <w:pPr>
              <w:numPr>
                <w:ilvl w:val="0"/>
                <w:numId w:val="44"/>
              </w:numPr>
              <w:contextualSpacing/>
              <w:rPr>
                <w:rFonts w:eastAsia="宋体"/>
                <w:szCs w:val="20"/>
              </w:rPr>
            </w:pPr>
            <w:bookmarkStart w:id="60" w:name="_Hlk135038305"/>
            <w:r>
              <w:rPr>
                <w:szCs w:val="20"/>
              </w:rPr>
              <w:t>T</w:t>
            </w:r>
            <w:r>
              <w:rPr>
                <w:rFonts w:eastAsia="宋体"/>
                <w:szCs w:val="20"/>
              </w:rPr>
              <w:t>he ARP related information should include ARP ID.</w:t>
            </w:r>
            <w:bookmarkEnd w:id="60"/>
          </w:p>
          <w:p w14:paraId="4420F4E4" w14:textId="77777777" w:rsidR="008F6C8C" w:rsidRDefault="007A453D">
            <w:pPr>
              <w:numPr>
                <w:ilvl w:val="0"/>
                <w:numId w:val="44"/>
              </w:numPr>
              <w:contextualSpacing/>
              <w:rPr>
                <w:rFonts w:eastAsia="宋体"/>
                <w:szCs w:val="20"/>
              </w:rPr>
            </w:pPr>
            <w:r>
              <w:rPr>
                <w:rFonts w:eastAsia="宋体" w:hint="eastAsia"/>
                <w:szCs w:val="20"/>
              </w:rPr>
              <w:t xml:space="preserve">For provision of assistance information for absolute SL </w:t>
            </w:r>
            <w:proofErr w:type="gramStart"/>
            <w:r>
              <w:rPr>
                <w:rFonts w:eastAsia="宋体" w:hint="eastAsia"/>
                <w:szCs w:val="20"/>
              </w:rPr>
              <w:t>positioning</w:t>
            </w:r>
            <w:r>
              <w:rPr>
                <w:rFonts w:eastAsia="宋体"/>
                <w:szCs w:val="20"/>
              </w:rPr>
              <w:t xml:space="preserve">, </w:t>
            </w:r>
            <w:r>
              <w:rPr>
                <w:rFonts w:eastAsia="宋体" w:hint="eastAsia"/>
                <w:szCs w:val="20"/>
              </w:rPr>
              <w:t xml:space="preserve"> </w:t>
            </w:r>
            <w:r>
              <w:rPr>
                <w:rFonts w:eastAsia="宋体"/>
                <w:szCs w:val="20"/>
              </w:rPr>
              <w:t>t</w:t>
            </w:r>
            <w:r>
              <w:rPr>
                <w:rFonts w:eastAsia="宋体" w:hint="eastAsia"/>
                <w:szCs w:val="20"/>
              </w:rPr>
              <w:t>he</w:t>
            </w:r>
            <w:proofErr w:type="gramEnd"/>
            <w:r>
              <w:rPr>
                <w:rFonts w:eastAsia="宋体" w:hint="eastAsia"/>
                <w:szCs w:val="20"/>
              </w:rPr>
              <w:t xml:space="preserve"> ARP</w:t>
            </w:r>
            <w:r>
              <w:rPr>
                <w:rFonts w:eastAsia="宋体"/>
                <w:szCs w:val="20"/>
              </w:rPr>
              <w:t xml:space="preserve"> location information </w:t>
            </w:r>
            <w:r>
              <w:rPr>
                <w:rFonts w:eastAsia="宋体" w:hint="eastAsia"/>
                <w:szCs w:val="20"/>
              </w:rPr>
              <w:t>can be provided to LMF or UE</w:t>
            </w:r>
            <w:r>
              <w:rPr>
                <w:rFonts w:eastAsia="宋体"/>
                <w:szCs w:val="20"/>
              </w:rPr>
              <w:t xml:space="preserve"> as part of anchor </w:t>
            </w:r>
            <w:r>
              <w:rPr>
                <w:rFonts w:eastAsia="宋体" w:hint="eastAsia"/>
                <w:szCs w:val="20"/>
              </w:rPr>
              <w:t>UE location information</w:t>
            </w:r>
            <w:r>
              <w:rPr>
                <w:rFonts w:eastAsia="宋体"/>
                <w:szCs w:val="20"/>
              </w:rPr>
              <w:t>.</w:t>
            </w:r>
          </w:p>
          <w:p w14:paraId="3F5FB541" w14:textId="77777777" w:rsidR="008F6C8C" w:rsidRDefault="008F6C8C">
            <w:pPr>
              <w:rPr>
                <w:rFonts w:eastAsia="宋体"/>
                <w:szCs w:val="20"/>
              </w:rPr>
            </w:pPr>
          </w:p>
        </w:tc>
      </w:tr>
      <w:tr w:rsidR="008F6C8C" w14:paraId="3B54964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40B7C4" w14:textId="77777777" w:rsidR="008F6C8C" w:rsidRDefault="00F669F1">
            <w:pPr>
              <w:rPr>
                <w:rFonts w:ascii="Arial" w:eastAsia="宋体" w:hAnsi="Arial" w:cs="Arial"/>
                <w:b/>
                <w:bCs/>
                <w:color w:val="0000FF"/>
                <w:sz w:val="16"/>
                <w:szCs w:val="16"/>
                <w:u w:val="single"/>
              </w:rPr>
            </w:pPr>
            <w:hyperlink r:id="rId102" w:history="1">
              <w:r w:rsidR="007A453D">
                <w:rPr>
                  <w:rFonts w:ascii="Arial" w:eastAsia="宋体" w:hAnsi="Arial" w:cs="Arial"/>
                  <w:b/>
                  <w:bCs/>
                  <w:color w:val="0000FF"/>
                  <w:sz w:val="16"/>
                  <w:szCs w:val="16"/>
                  <w:u w:val="single"/>
                </w:rPr>
                <w:t>R1-2304736</w:t>
              </w:r>
            </w:hyperlink>
          </w:p>
          <w:p w14:paraId="01D6C10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6B7254C"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5B1E9799" w14:textId="77777777" w:rsidR="008F6C8C" w:rsidRDefault="007A453D">
            <w:pPr>
              <w:rPr>
                <w:rFonts w:eastAsia="宋体"/>
                <w:szCs w:val="20"/>
              </w:rPr>
            </w:pPr>
            <w:r>
              <w:rPr>
                <w:rFonts w:eastAsia="宋体"/>
                <w:szCs w:val="20"/>
              </w:rPr>
              <w:t>On measurements and reporting for SL positioning</w:t>
            </w:r>
          </w:p>
          <w:p w14:paraId="3FAAA1E6"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19</w:t>
            </w:r>
            <w:r>
              <w:rPr>
                <w:szCs w:val="20"/>
                <w:lang w:eastAsia="zh-CN"/>
              </w:rPr>
              <w:t>:</w:t>
            </w:r>
            <w:r>
              <w:rPr>
                <w:rFonts w:eastAsiaTheme="minorEastAsia"/>
                <w:szCs w:val="20"/>
                <w:lang w:eastAsia="zh-CN"/>
              </w:rPr>
              <w:t xml:space="preserve"> ARP ID, ARP location information and location uncertainty information should be included in </w:t>
            </w:r>
            <w:r>
              <w:rPr>
                <w:szCs w:val="20"/>
                <w:lang w:eastAsia="zh-CN"/>
              </w:rPr>
              <w:t>ARP r</w:t>
            </w:r>
            <w:r>
              <w:rPr>
                <w:rFonts w:eastAsiaTheme="minorEastAsia"/>
                <w:szCs w:val="20"/>
                <w:lang w:eastAsia="zh-CN"/>
              </w:rPr>
              <w:t>elated information.</w:t>
            </w:r>
          </w:p>
          <w:p w14:paraId="1011BBD1" w14:textId="77777777" w:rsidR="008F6C8C" w:rsidRDefault="007A453D">
            <w:pPr>
              <w:jc w:val="both"/>
              <w:rPr>
                <w:rFonts w:eastAsia="等线"/>
                <w:szCs w:val="20"/>
                <w:lang w:eastAsia="zh-CN"/>
              </w:rPr>
            </w:pPr>
            <w:r>
              <w:rPr>
                <w:rFonts w:eastAsiaTheme="minorEastAsia"/>
                <w:szCs w:val="20"/>
                <w:lang w:eastAsia="zh-CN"/>
              </w:rPr>
              <w:t>Proposal 20: ARP location information of target UE and anchor UE shou</w:t>
            </w:r>
            <w:r>
              <w:rPr>
                <w:szCs w:val="20"/>
                <w:lang w:eastAsia="zh-CN"/>
              </w:rPr>
              <w:t>ld be reported to LMF or the UE for location</w:t>
            </w:r>
            <w:r>
              <w:rPr>
                <w:rFonts w:eastAsiaTheme="minorEastAsia"/>
                <w:szCs w:val="20"/>
                <w:lang w:eastAsia="zh-CN"/>
              </w:rPr>
              <w:t xml:space="preserve"> </w:t>
            </w:r>
            <w:r>
              <w:rPr>
                <w:szCs w:val="20"/>
                <w:lang w:eastAsia="zh-CN"/>
              </w:rPr>
              <w:t>calculation in SL absolute positioning.</w:t>
            </w:r>
          </w:p>
          <w:p w14:paraId="135EEA70" w14:textId="77777777" w:rsidR="008F6C8C" w:rsidRDefault="008F6C8C">
            <w:pPr>
              <w:rPr>
                <w:rFonts w:eastAsia="宋体"/>
                <w:szCs w:val="20"/>
              </w:rPr>
            </w:pPr>
          </w:p>
        </w:tc>
      </w:tr>
      <w:tr w:rsidR="008F6C8C" w14:paraId="4E0DFFD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716794A" w14:textId="77777777" w:rsidR="008F6C8C" w:rsidRDefault="00F669F1">
            <w:pPr>
              <w:rPr>
                <w:rFonts w:ascii="Arial" w:eastAsia="宋体" w:hAnsi="Arial" w:cs="Arial"/>
                <w:b/>
                <w:bCs/>
                <w:color w:val="0000FF"/>
                <w:sz w:val="16"/>
                <w:szCs w:val="16"/>
                <w:u w:val="single"/>
              </w:rPr>
            </w:pPr>
            <w:hyperlink r:id="rId103" w:history="1">
              <w:r w:rsidR="007A453D">
                <w:rPr>
                  <w:rFonts w:ascii="Arial" w:eastAsia="宋体" w:hAnsi="Arial" w:cs="Arial"/>
                  <w:b/>
                  <w:bCs/>
                  <w:color w:val="0000FF"/>
                  <w:sz w:val="16"/>
                  <w:szCs w:val="16"/>
                  <w:u w:val="single"/>
                </w:rPr>
                <w:t>R1-2305042</w:t>
              </w:r>
            </w:hyperlink>
          </w:p>
          <w:p w14:paraId="7437CEA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1BFF63B7" w14:textId="77777777" w:rsidR="008F6C8C" w:rsidRDefault="007A453D">
            <w:pPr>
              <w:rPr>
                <w:rFonts w:eastAsia="宋体"/>
                <w:szCs w:val="20"/>
              </w:rPr>
            </w:pPr>
            <w:r>
              <w:rPr>
                <w:rFonts w:eastAsia="宋体"/>
                <w:szCs w:val="20"/>
              </w:rPr>
              <w:t>Discussion on measurements and reporting for SL positioning</w:t>
            </w:r>
          </w:p>
          <w:p w14:paraId="2FA119F4" w14:textId="77777777" w:rsidR="008F6C8C" w:rsidRDefault="007A453D">
            <w:pPr>
              <w:pStyle w:val="ab"/>
              <w:spacing w:before="0" w:after="0"/>
            </w:pPr>
            <w:bookmarkStart w:id="61" w:name="_Toc131754772"/>
            <w:bookmarkStart w:id="62" w:name="_Toc134797589"/>
            <w:r>
              <w:t xml:space="preserve">Proposal </w:t>
            </w:r>
            <w:r>
              <w:rPr>
                <w:rFonts w:eastAsia="Calibri"/>
              </w:rPr>
              <w:fldChar w:fldCharType="begin"/>
            </w:r>
            <w:r>
              <w:instrText xml:space="preserve"> SEQ Proposal \* ARABIC </w:instrText>
            </w:r>
            <w:r>
              <w:rPr>
                <w:rFonts w:eastAsia="Calibri"/>
              </w:rPr>
              <w:fldChar w:fldCharType="separate"/>
            </w:r>
            <w:r>
              <w:t>6</w:t>
            </w:r>
            <w:r>
              <w:fldChar w:fldCharType="end"/>
            </w:r>
            <w:r>
              <w:t>: For V2X ranging, support the reporting of the location information of ARP with respect to the reference point (e.g., geometry centre of the vehicle) to the LMF. In the case of a car equipped with DAS, multiple location reports may be required.</w:t>
            </w:r>
            <w:bookmarkEnd w:id="61"/>
            <w:bookmarkEnd w:id="62"/>
          </w:p>
          <w:p w14:paraId="526D8180" w14:textId="77777777" w:rsidR="008F6C8C" w:rsidRDefault="008F6C8C">
            <w:pPr>
              <w:rPr>
                <w:rFonts w:eastAsia="宋体"/>
                <w:szCs w:val="20"/>
              </w:rPr>
            </w:pPr>
          </w:p>
        </w:tc>
      </w:tr>
      <w:tr w:rsidR="008F6C8C" w14:paraId="4269D46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1D9E80" w14:textId="77777777" w:rsidR="008F6C8C" w:rsidRDefault="00F669F1">
            <w:pPr>
              <w:rPr>
                <w:rFonts w:ascii="Arial" w:eastAsia="宋体" w:hAnsi="Arial" w:cs="Arial"/>
                <w:b/>
                <w:bCs/>
                <w:color w:val="0000FF"/>
                <w:sz w:val="16"/>
                <w:szCs w:val="16"/>
                <w:u w:val="single"/>
              </w:rPr>
            </w:pPr>
            <w:hyperlink r:id="rId104" w:history="1">
              <w:r w:rsidR="007A453D">
                <w:rPr>
                  <w:rFonts w:ascii="Arial" w:eastAsia="宋体" w:hAnsi="Arial" w:cs="Arial"/>
                  <w:b/>
                  <w:bCs/>
                  <w:color w:val="0000FF"/>
                  <w:sz w:val="16"/>
                  <w:szCs w:val="16"/>
                  <w:u w:val="single"/>
                </w:rPr>
                <w:t>R1-2305200</w:t>
              </w:r>
            </w:hyperlink>
          </w:p>
          <w:p w14:paraId="2D56467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7899" w:type="dxa"/>
            <w:tcBorders>
              <w:top w:val="nil"/>
              <w:left w:val="nil"/>
              <w:bottom w:val="single" w:sz="4" w:space="0" w:color="A6A6A6"/>
              <w:right w:val="single" w:sz="4" w:space="0" w:color="A6A6A6"/>
            </w:tcBorders>
            <w:shd w:val="clear" w:color="auto" w:fill="auto"/>
          </w:tcPr>
          <w:p w14:paraId="61DA9614" w14:textId="77777777" w:rsidR="008F6C8C" w:rsidRDefault="007A453D">
            <w:pPr>
              <w:rPr>
                <w:rFonts w:eastAsia="宋体"/>
                <w:szCs w:val="20"/>
              </w:rPr>
            </w:pPr>
            <w:r>
              <w:rPr>
                <w:rFonts w:eastAsia="宋体"/>
                <w:szCs w:val="20"/>
              </w:rPr>
              <w:t>Measurements and reporting for SL positioning</w:t>
            </w:r>
          </w:p>
          <w:p w14:paraId="19BC5C5A" w14:textId="77777777" w:rsidR="008F6C8C" w:rsidRDefault="007A453D">
            <w:pPr>
              <w:ind w:left="1420" w:hanging="1420"/>
              <w:rPr>
                <w:szCs w:val="20"/>
              </w:rPr>
            </w:pPr>
            <w:r>
              <w:rPr>
                <w:szCs w:val="20"/>
              </w:rPr>
              <w:t xml:space="preserve">Proposal 3: </w:t>
            </w:r>
            <w:r>
              <w:rPr>
                <w:szCs w:val="20"/>
              </w:rPr>
              <w:tab/>
              <w:t xml:space="preserve">For SL-PRS transmissions </w:t>
            </w:r>
            <w:r>
              <w:rPr>
                <w:rFonts w:eastAsia="宋体"/>
                <w:szCs w:val="20"/>
              </w:rPr>
              <w:t>and measurements, consider the UE reference point and ARP location information within the UE coordinate system</w:t>
            </w:r>
            <w:r>
              <w:rPr>
                <w:szCs w:val="20"/>
              </w:rPr>
              <w:t xml:space="preserve">. </w:t>
            </w:r>
          </w:p>
          <w:p w14:paraId="6A2FAF6D" w14:textId="77777777" w:rsidR="008F6C8C" w:rsidRDefault="008F6C8C">
            <w:pPr>
              <w:rPr>
                <w:rFonts w:eastAsia="宋体"/>
                <w:szCs w:val="20"/>
              </w:rPr>
            </w:pPr>
          </w:p>
        </w:tc>
      </w:tr>
      <w:tr w:rsidR="008F6C8C" w14:paraId="41127A7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06F552" w14:textId="77777777" w:rsidR="008F6C8C" w:rsidRDefault="00F669F1">
            <w:pPr>
              <w:rPr>
                <w:rFonts w:ascii="Arial" w:eastAsia="宋体" w:hAnsi="Arial" w:cs="Arial"/>
                <w:b/>
                <w:bCs/>
                <w:color w:val="0000FF"/>
                <w:sz w:val="16"/>
                <w:szCs w:val="16"/>
                <w:u w:val="single"/>
              </w:rPr>
            </w:pPr>
            <w:hyperlink r:id="rId105" w:history="1">
              <w:r w:rsidR="007A453D">
                <w:rPr>
                  <w:rFonts w:ascii="Arial" w:eastAsia="宋体" w:hAnsi="Arial" w:cs="Arial"/>
                  <w:b/>
                  <w:bCs/>
                  <w:color w:val="0000FF"/>
                  <w:sz w:val="16"/>
                  <w:szCs w:val="16"/>
                  <w:u w:val="single"/>
                </w:rPr>
                <w:t>R1-2305635</w:t>
              </w:r>
            </w:hyperlink>
          </w:p>
          <w:p w14:paraId="32FE2C9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5C00B886" w14:textId="77777777" w:rsidR="008F6C8C" w:rsidRDefault="007A453D">
            <w:pPr>
              <w:rPr>
                <w:rFonts w:eastAsia="宋体"/>
                <w:szCs w:val="20"/>
              </w:rPr>
            </w:pPr>
            <w:r>
              <w:rPr>
                <w:rFonts w:eastAsia="宋体"/>
                <w:szCs w:val="20"/>
              </w:rPr>
              <w:t>Discussion on measurements and reporting for SL positioning</w:t>
            </w:r>
          </w:p>
          <w:p w14:paraId="22B3E491" w14:textId="77777777" w:rsidR="008F6C8C" w:rsidRDefault="007A453D">
            <w:pPr>
              <w:adjustRightInd w:val="0"/>
              <w:snapToGrid w:val="0"/>
              <w:rPr>
                <w:rFonts w:eastAsia="Batang"/>
                <w:szCs w:val="20"/>
              </w:rPr>
            </w:pPr>
            <w:r>
              <w:rPr>
                <w:rFonts w:eastAsia="Batang"/>
                <w:szCs w:val="20"/>
              </w:rPr>
              <w:t>Proposal 17: For per-ARP measurement, ARP ID and the relative location information between ARPs are reported together.</w:t>
            </w:r>
          </w:p>
          <w:p w14:paraId="6A545A20" w14:textId="77777777" w:rsidR="008F6C8C" w:rsidRDefault="008F6C8C">
            <w:pPr>
              <w:rPr>
                <w:rFonts w:eastAsia="宋体"/>
                <w:szCs w:val="20"/>
              </w:rPr>
            </w:pPr>
          </w:p>
        </w:tc>
      </w:tr>
      <w:tr w:rsidR="008F6C8C" w14:paraId="395BCB0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CF0A581" w14:textId="77777777" w:rsidR="008F6C8C" w:rsidRDefault="00F669F1">
            <w:pPr>
              <w:rPr>
                <w:rFonts w:ascii="Arial" w:eastAsia="宋体" w:hAnsi="Arial" w:cs="Arial"/>
                <w:b/>
                <w:bCs/>
                <w:color w:val="0000FF"/>
                <w:sz w:val="16"/>
                <w:szCs w:val="16"/>
                <w:u w:val="single"/>
              </w:rPr>
            </w:pPr>
            <w:hyperlink r:id="rId106" w:history="1">
              <w:r w:rsidR="007A453D">
                <w:rPr>
                  <w:rFonts w:ascii="Arial" w:eastAsia="宋体" w:hAnsi="Arial" w:cs="Arial"/>
                  <w:b/>
                  <w:bCs/>
                  <w:color w:val="0000FF"/>
                  <w:sz w:val="16"/>
                  <w:szCs w:val="16"/>
                  <w:u w:val="single"/>
                </w:rPr>
                <w:t>R1-2305902</w:t>
              </w:r>
            </w:hyperlink>
          </w:p>
          <w:p w14:paraId="370A3F3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1F29379E" w14:textId="77777777" w:rsidR="008F6C8C" w:rsidRDefault="007A453D">
            <w:pPr>
              <w:rPr>
                <w:rFonts w:eastAsia="宋体"/>
                <w:szCs w:val="20"/>
              </w:rPr>
            </w:pPr>
            <w:r>
              <w:rPr>
                <w:rFonts w:eastAsia="宋体"/>
                <w:szCs w:val="20"/>
              </w:rPr>
              <w:t>View on measurements and reporting for SL positioning methods</w:t>
            </w:r>
          </w:p>
          <w:p w14:paraId="0B47792D" w14:textId="77777777" w:rsidR="008F6C8C" w:rsidRDefault="007A453D">
            <w:pPr>
              <w:jc w:val="both"/>
              <w:rPr>
                <w:szCs w:val="20"/>
              </w:rPr>
            </w:pPr>
            <w:r>
              <w:rPr>
                <w:szCs w:val="20"/>
              </w:rPr>
              <w:t>Proposal 5: For per ARP based measurement, ARP ID can be reported along with SL positioning related measurement. This can be applicable to all SL positioning methods.</w:t>
            </w:r>
          </w:p>
          <w:p w14:paraId="50005F7B" w14:textId="77777777" w:rsidR="008F6C8C" w:rsidRDefault="008F6C8C">
            <w:pPr>
              <w:rPr>
                <w:rFonts w:eastAsia="宋体"/>
                <w:szCs w:val="20"/>
              </w:rPr>
            </w:pPr>
          </w:p>
        </w:tc>
      </w:tr>
    </w:tbl>
    <w:p w14:paraId="11878643" w14:textId="77777777" w:rsidR="008F6C8C" w:rsidRDefault="008F6C8C">
      <w:pPr>
        <w:rPr>
          <w:rFonts w:eastAsiaTheme="minorEastAsia"/>
          <w:lang w:eastAsia="zh-CN"/>
        </w:rPr>
      </w:pPr>
    </w:p>
    <w:p w14:paraId="173661DA" w14:textId="77777777" w:rsidR="008F6C8C" w:rsidRDefault="007A453D">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w:t>
      </w:r>
    </w:p>
    <w:p w14:paraId="1C54B3CD"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78827D83" w14:textId="77777777" w:rsidR="008F6C8C" w:rsidRDefault="007A453D">
      <w:pPr>
        <w:rPr>
          <w:rFonts w:eastAsiaTheme="minorEastAsia"/>
          <w:b/>
          <w:lang w:eastAsia="zh-CN"/>
        </w:rPr>
      </w:pPr>
      <w:r>
        <w:rPr>
          <w:rFonts w:eastAsiaTheme="minorEastAsia" w:hint="eastAsia"/>
          <w:b/>
          <w:lang w:eastAsia="zh-CN"/>
        </w:rPr>
        <w:t>For provision of assistance information</w:t>
      </w:r>
      <w:r>
        <w:rPr>
          <w:rFonts w:eastAsiaTheme="minorEastAsia"/>
          <w:b/>
          <w:lang w:eastAsia="zh-CN"/>
        </w:rPr>
        <w:t xml:space="preserve"> for </w:t>
      </w:r>
      <w:proofErr w:type="spellStart"/>
      <w:r>
        <w:rPr>
          <w:rFonts w:eastAsiaTheme="minorEastAsia"/>
          <w:b/>
          <w:lang w:eastAsia="zh-CN"/>
        </w:rPr>
        <w:t>sidelink</w:t>
      </w:r>
      <w:proofErr w:type="spellEnd"/>
      <w:r>
        <w:rPr>
          <w:rFonts w:eastAsiaTheme="minorEastAsia"/>
          <w:b/>
          <w:lang w:eastAsia="zh-CN"/>
        </w:rPr>
        <w:t xml:space="preserve"> </w:t>
      </w:r>
      <w:proofErr w:type="gramStart"/>
      <w:r>
        <w:rPr>
          <w:rFonts w:eastAsiaTheme="minorEastAsia"/>
          <w:b/>
          <w:lang w:eastAsia="zh-CN"/>
        </w:rPr>
        <w:t xml:space="preserve">positioning, </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w:t>
      </w:r>
      <w:proofErr w:type="gramEnd"/>
      <w:r>
        <w:rPr>
          <w:rFonts w:eastAsiaTheme="minorEastAsia" w:hint="eastAsia"/>
          <w:b/>
          <w:lang w:eastAsia="zh-CN"/>
        </w:rPr>
        <w:t xml:space="preserve"> ARP</w:t>
      </w:r>
      <w:r>
        <w:rPr>
          <w:rFonts w:eastAsiaTheme="minorEastAsia"/>
          <w:b/>
          <w:lang w:eastAsia="zh-CN"/>
        </w:rPr>
        <w:t xml:space="preserve"> location information </w:t>
      </w:r>
      <w:r>
        <w:rPr>
          <w:rFonts w:eastAsiaTheme="minorEastAsia" w:hint="eastAsia"/>
          <w:b/>
          <w:lang w:eastAsia="zh-CN"/>
        </w:rPr>
        <w:t>can be provided to LMF or UE</w:t>
      </w:r>
      <w:r>
        <w:rPr>
          <w:rFonts w:eastAsiaTheme="minorEastAsia"/>
          <w:b/>
          <w:lang w:eastAsia="zh-CN"/>
        </w:rPr>
        <w:t xml:space="preserve"> as part of anchor </w:t>
      </w:r>
      <w:r>
        <w:rPr>
          <w:rFonts w:eastAsiaTheme="minorEastAsia" w:hint="eastAsia"/>
          <w:b/>
          <w:lang w:eastAsia="zh-CN"/>
        </w:rPr>
        <w:t>UE location information.</w:t>
      </w:r>
    </w:p>
    <w:p w14:paraId="4115F3B7"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which UEs can receive the location information (note: which may be decided by other WGs)</w:t>
      </w:r>
    </w:p>
    <w:p w14:paraId="02338754"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details on the location information, e.g., relative location information </w:t>
      </w:r>
    </w:p>
    <w:p w14:paraId="0DDB5EC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3D0F50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13"/>
        <w:gridCol w:w="1506"/>
        <w:gridCol w:w="113"/>
        <w:gridCol w:w="7328"/>
        <w:gridCol w:w="113"/>
      </w:tblGrid>
      <w:tr w:rsidR="008F6C8C" w14:paraId="411615FD" w14:textId="77777777">
        <w:trPr>
          <w:gridAfter w:val="1"/>
          <w:wAfter w:w="113" w:type="dxa"/>
        </w:trPr>
        <w:tc>
          <w:tcPr>
            <w:tcW w:w="1619" w:type="dxa"/>
            <w:gridSpan w:val="2"/>
          </w:tcPr>
          <w:p w14:paraId="725414FB"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1EB5D76C"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F6C8C" w14:paraId="1B68E1DB" w14:textId="77777777">
        <w:trPr>
          <w:gridAfter w:val="1"/>
          <w:wAfter w:w="113" w:type="dxa"/>
        </w:trPr>
        <w:tc>
          <w:tcPr>
            <w:tcW w:w="1619" w:type="dxa"/>
            <w:gridSpan w:val="2"/>
          </w:tcPr>
          <w:p w14:paraId="075656E4" w14:textId="77777777" w:rsidR="008F6C8C" w:rsidRDefault="007A453D">
            <w:pPr>
              <w:rPr>
                <w:rFonts w:eastAsiaTheme="minorEastAsia"/>
                <w:lang w:eastAsia="zh-CN"/>
              </w:rPr>
            </w:pPr>
            <w:r>
              <w:rPr>
                <w:rFonts w:eastAsiaTheme="minorEastAsia"/>
                <w:lang w:eastAsia="zh-CN"/>
              </w:rPr>
              <w:t>Fraunhofer</w:t>
            </w:r>
          </w:p>
        </w:tc>
        <w:tc>
          <w:tcPr>
            <w:tcW w:w="7441" w:type="dxa"/>
            <w:gridSpan w:val="2"/>
          </w:tcPr>
          <w:p w14:paraId="1650235A" w14:textId="77777777" w:rsidR="008F6C8C" w:rsidRDefault="007A453D">
            <w:pPr>
              <w:rPr>
                <w:rFonts w:eastAsiaTheme="minorEastAsia"/>
                <w:lang w:eastAsia="zh-CN"/>
              </w:rPr>
            </w:pPr>
            <w:r>
              <w:rPr>
                <w:rFonts w:eastAsiaTheme="minorEastAsia"/>
                <w:lang w:eastAsia="zh-CN"/>
              </w:rPr>
              <w:t xml:space="preserve">Generally okay with FL proposal, although we don’t think the first FFS </w:t>
            </w:r>
            <w:proofErr w:type="spellStart"/>
            <w:r>
              <w:rPr>
                <w:rFonts w:eastAsiaTheme="minorEastAsia"/>
                <w:lang w:eastAsia="zh-CN"/>
              </w:rPr>
              <w:t>ist</w:t>
            </w:r>
            <w:proofErr w:type="spellEnd"/>
            <w:r>
              <w:rPr>
                <w:rFonts w:eastAsiaTheme="minorEastAsia"/>
                <w:lang w:eastAsia="zh-CN"/>
              </w:rPr>
              <w:t xml:space="preserve"> needed</w:t>
            </w:r>
          </w:p>
        </w:tc>
      </w:tr>
      <w:tr w:rsidR="008F6C8C" w14:paraId="02EDE111" w14:textId="77777777">
        <w:trPr>
          <w:gridAfter w:val="1"/>
          <w:wAfter w:w="113" w:type="dxa"/>
        </w:trPr>
        <w:tc>
          <w:tcPr>
            <w:tcW w:w="1619" w:type="dxa"/>
            <w:gridSpan w:val="2"/>
          </w:tcPr>
          <w:p w14:paraId="21AD3DD7"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0E2A2C3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1C002795" w14:textId="77777777">
        <w:trPr>
          <w:gridAfter w:val="1"/>
          <w:wAfter w:w="113" w:type="dxa"/>
        </w:trPr>
        <w:tc>
          <w:tcPr>
            <w:tcW w:w="1619" w:type="dxa"/>
            <w:gridSpan w:val="2"/>
          </w:tcPr>
          <w:p w14:paraId="7AE0026B" w14:textId="77777777" w:rsidR="008F6C8C" w:rsidRDefault="007A453D">
            <w:pPr>
              <w:rPr>
                <w:rFonts w:eastAsia="Malgun Gothic"/>
                <w:lang w:eastAsia="ko-KR"/>
              </w:rPr>
            </w:pPr>
            <w:proofErr w:type="spellStart"/>
            <w:r>
              <w:rPr>
                <w:rFonts w:eastAsia="Malgun Gothic"/>
                <w:lang w:eastAsia="ko-KR"/>
              </w:rPr>
              <w:t>Futurewei</w:t>
            </w:r>
            <w:proofErr w:type="spellEnd"/>
          </w:p>
        </w:tc>
        <w:tc>
          <w:tcPr>
            <w:tcW w:w="7441" w:type="dxa"/>
            <w:gridSpan w:val="2"/>
          </w:tcPr>
          <w:p w14:paraId="7EC9BA61" w14:textId="77777777" w:rsidR="008F6C8C" w:rsidRDefault="007A453D">
            <w:pPr>
              <w:rPr>
                <w:rFonts w:eastAsia="Malgun Gothic"/>
                <w:lang w:eastAsia="ko-KR"/>
              </w:rPr>
            </w:pPr>
            <w:r>
              <w:rPr>
                <w:rFonts w:eastAsia="Malgun Gothic"/>
                <w:lang w:eastAsia="ko-KR"/>
              </w:rPr>
              <w:t>OK</w:t>
            </w:r>
          </w:p>
        </w:tc>
      </w:tr>
      <w:tr w:rsidR="008F6C8C" w14:paraId="6652378B" w14:textId="77777777">
        <w:trPr>
          <w:gridAfter w:val="1"/>
          <w:wAfter w:w="113" w:type="dxa"/>
        </w:trPr>
        <w:tc>
          <w:tcPr>
            <w:tcW w:w="1619" w:type="dxa"/>
            <w:gridSpan w:val="2"/>
          </w:tcPr>
          <w:p w14:paraId="4CFB3AD9"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5D0D67C1" w14:textId="77777777" w:rsidR="008F6C8C" w:rsidRDefault="007A453D">
            <w:pPr>
              <w:rPr>
                <w:rFonts w:eastAsiaTheme="minorEastAsia"/>
                <w:lang w:eastAsia="zh-CN"/>
              </w:rPr>
            </w:pPr>
            <w:r>
              <w:rPr>
                <w:rFonts w:eastAsiaTheme="minorEastAsia" w:hint="eastAsia"/>
                <w:lang w:eastAsia="zh-CN"/>
              </w:rPr>
              <w:t>W</w:t>
            </w:r>
            <w:r>
              <w:rPr>
                <w:rFonts w:eastAsiaTheme="minorEastAsia"/>
                <w:lang w:eastAsia="zh-CN"/>
              </w:rPr>
              <w:t xml:space="preserve">e think that the relative location information between ARPs </w:t>
            </w:r>
            <w:proofErr w:type="gramStart"/>
            <w:r>
              <w:rPr>
                <w:rFonts w:eastAsiaTheme="minorEastAsia"/>
                <w:lang w:eastAsia="zh-CN"/>
              </w:rPr>
              <w:t>are</w:t>
            </w:r>
            <w:proofErr w:type="gramEnd"/>
            <w:r>
              <w:rPr>
                <w:rFonts w:eastAsiaTheme="minorEastAsia"/>
                <w:lang w:eastAsia="zh-CN"/>
              </w:rPr>
              <w:t xml:space="preserve"> the only useful location </w:t>
            </w:r>
            <w:proofErr w:type="spellStart"/>
            <w:r>
              <w:rPr>
                <w:rFonts w:eastAsiaTheme="minorEastAsia"/>
                <w:lang w:eastAsia="zh-CN"/>
              </w:rPr>
              <w:t>realted</w:t>
            </w:r>
            <w:proofErr w:type="spellEnd"/>
            <w:r>
              <w:rPr>
                <w:rFonts w:eastAsiaTheme="minorEastAsia"/>
                <w:lang w:eastAsia="zh-CN"/>
              </w:rPr>
              <w:t xml:space="preserve"> information, but we can support a more general proposal for now.</w:t>
            </w:r>
          </w:p>
        </w:tc>
      </w:tr>
      <w:tr w:rsidR="008F6C8C" w14:paraId="775E6248" w14:textId="77777777">
        <w:trPr>
          <w:gridAfter w:val="1"/>
          <w:wAfter w:w="113" w:type="dxa"/>
        </w:trPr>
        <w:tc>
          <w:tcPr>
            <w:tcW w:w="1619" w:type="dxa"/>
            <w:gridSpan w:val="2"/>
          </w:tcPr>
          <w:p w14:paraId="7B29C6EE" w14:textId="77777777" w:rsidR="008F6C8C" w:rsidRDefault="007A453D">
            <w:pPr>
              <w:rPr>
                <w:rFonts w:eastAsiaTheme="minorEastAsia"/>
                <w:lang w:eastAsia="zh-CN"/>
              </w:rPr>
            </w:pPr>
            <w:r>
              <w:rPr>
                <w:rFonts w:eastAsiaTheme="minorEastAsia" w:hint="eastAsia"/>
                <w:lang w:eastAsia="zh-CN"/>
              </w:rPr>
              <w:t>CATT</w:t>
            </w:r>
          </w:p>
        </w:tc>
        <w:tc>
          <w:tcPr>
            <w:tcW w:w="7441" w:type="dxa"/>
            <w:gridSpan w:val="2"/>
          </w:tcPr>
          <w:p w14:paraId="0CC186D5" w14:textId="77777777" w:rsidR="008F6C8C" w:rsidRDefault="007A453D">
            <w:pPr>
              <w:rPr>
                <w:rFonts w:eastAsiaTheme="minorEastAsia"/>
                <w:lang w:eastAsia="zh-CN"/>
              </w:rPr>
            </w:pPr>
            <w:r>
              <w:rPr>
                <w:rFonts w:eastAsiaTheme="minorEastAsia" w:hint="eastAsia"/>
                <w:lang w:eastAsia="zh-CN"/>
              </w:rPr>
              <w:t>OK</w:t>
            </w:r>
          </w:p>
        </w:tc>
      </w:tr>
      <w:tr w:rsidR="008F6C8C" w14:paraId="22D26DF2" w14:textId="77777777">
        <w:trPr>
          <w:gridAfter w:val="1"/>
          <w:wAfter w:w="113" w:type="dxa"/>
        </w:trPr>
        <w:tc>
          <w:tcPr>
            <w:tcW w:w="1619" w:type="dxa"/>
            <w:gridSpan w:val="2"/>
          </w:tcPr>
          <w:p w14:paraId="7AED5A3D" w14:textId="77777777" w:rsidR="008F6C8C" w:rsidRDefault="007A453D">
            <w:pPr>
              <w:rPr>
                <w:rFonts w:eastAsia="Malgun Gothic"/>
                <w:lang w:val="en-US" w:eastAsia="ko-KR"/>
              </w:rPr>
            </w:pPr>
            <w:r>
              <w:rPr>
                <w:rFonts w:eastAsia="Malgun Gothic" w:hint="eastAsia"/>
                <w:lang w:eastAsia="ko-KR"/>
              </w:rPr>
              <w:t>S</w:t>
            </w:r>
            <w:r>
              <w:rPr>
                <w:rFonts w:eastAsia="Malgun Gothic"/>
                <w:lang w:eastAsia="ko-KR"/>
              </w:rPr>
              <w:t>amsung</w:t>
            </w:r>
          </w:p>
        </w:tc>
        <w:tc>
          <w:tcPr>
            <w:tcW w:w="7441" w:type="dxa"/>
            <w:gridSpan w:val="2"/>
          </w:tcPr>
          <w:p w14:paraId="7EABE08D" w14:textId="77777777" w:rsidR="008F6C8C" w:rsidRDefault="007A453D">
            <w:pPr>
              <w:rPr>
                <w:rFonts w:eastAsia="Malgun Gothic"/>
                <w:lang w:val="en-US" w:eastAsia="ko-KR"/>
              </w:rPr>
            </w:pPr>
            <w:r>
              <w:rPr>
                <w:rFonts w:eastAsia="Malgun Gothic" w:hint="eastAsia"/>
                <w:lang w:eastAsia="ko-KR"/>
              </w:rPr>
              <w:t>O</w:t>
            </w:r>
            <w:r>
              <w:rPr>
                <w:rFonts w:eastAsia="Malgun Gothic"/>
                <w:lang w:eastAsia="ko-KR"/>
              </w:rPr>
              <w:t>K</w:t>
            </w:r>
          </w:p>
        </w:tc>
      </w:tr>
      <w:tr w:rsidR="008F6C8C" w14:paraId="5702E00D" w14:textId="77777777">
        <w:trPr>
          <w:gridAfter w:val="1"/>
          <w:wAfter w:w="113" w:type="dxa"/>
        </w:trPr>
        <w:tc>
          <w:tcPr>
            <w:tcW w:w="1619" w:type="dxa"/>
            <w:gridSpan w:val="2"/>
          </w:tcPr>
          <w:p w14:paraId="7DD0A5F7" w14:textId="77777777" w:rsidR="008F6C8C" w:rsidRDefault="007A453D">
            <w:pPr>
              <w:jc w:val="both"/>
              <w:rPr>
                <w:rFonts w:eastAsiaTheme="minorEastAsia"/>
                <w:lang w:val="en-US" w:eastAsia="zh-CN"/>
              </w:rPr>
            </w:pPr>
            <w:r>
              <w:rPr>
                <w:rFonts w:eastAsiaTheme="minorEastAsia" w:hint="eastAsia"/>
                <w:lang w:val="en-US" w:eastAsia="zh-CN"/>
              </w:rPr>
              <w:t>ZTE</w:t>
            </w:r>
          </w:p>
        </w:tc>
        <w:tc>
          <w:tcPr>
            <w:tcW w:w="7441" w:type="dxa"/>
            <w:gridSpan w:val="2"/>
          </w:tcPr>
          <w:p w14:paraId="487BF8C1" w14:textId="77777777" w:rsidR="008F6C8C" w:rsidRDefault="007A453D">
            <w:pPr>
              <w:rPr>
                <w:rFonts w:eastAsiaTheme="minorEastAsia"/>
                <w:lang w:val="en-US" w:eastAsia="zh-CN"/>
              </w:rPr>
            </w:pPr>
            <w:r>
              <w:rPr>
                <w:rFonts w:eastAsiaTheme="minorEastAsia" w:hint="eastAsia"/>
                <w:lang w:val="en-US" w:eastAsia="zh-CN"/>
              </w:rPr>
              <w:t>OK</w:t>
            </w:r>
          </w:p>
        </w:tc>
      </w:tr>
      <w:tr w:rsidR="008F6C8C" w14:paraId="0316F70C" w14:textId="77777777">
        <w:trPr>
          <w:gridBefore w:val="1"/>
          <w:wBefore w:w="113" w:type="dxa"/>
        </w:trPr>
        <w:tc>
          <w:tcPr>
            <w:tcW w:w="1619" w:type="dxa"/>
            <w:gridSpan w:val="2"/>
          </w:tcPr>
          <w:p w14:paraId="245A27B1"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1" w:type="dxa"/>
            <w:gridSpan w:val="2"/>
          </w:tcPr>
          <w:p w14:paraId="31B18A64" w14:textId="77777777" w:rsidR="008F6C8C" w:rsidRDefault="007A453D">
            <w:pPr>
              <w:rPr>
                <w:rFonts w:eastAsiaTheme="minorEastAsia"/>
                <w:lang w:eastAsia="zh-CN"/>
              </w:rPr>
            </w:pPr>
            <w:r>
              <w:rPr>
                <w:rFonts w:eastAsiaTheme="minorEastAsia"/>
                <w:lang w:eastAsia="zh-CN"/>
              </w:rPr>
              <w:t>Support.</w:t>
            </w:r>
          </w:p>
        </w:tc>
      </w:tr>
      <w:tr w:rsidR="008F6C8C" w14:paraId="357A1067" w14:textId="77777777">
        <w:trPr>
          <w:gridAfter w:val="1"/>
          <w:wAfter w:w="113" w:type="dxa"/>
        </w:trPr>
        <w:tc>
          <w:tcPr>
            <w:tcW w:w="1619" w:type="dxa"/>
            <w:gridSpan w:val="2"/>
          </w:tcPr>
          <w:p w14:paraId="23103D3C" w14:textId="77777777" w:rsidR="008F6C8C" w:rsidRDefault="007A453D">
            <w:pPr>
              <w:rPr>
                <w:rFonts w:eastAsiaTheme="minorEastAsia"/>
                <w:lang w:eastAsia="zh-CN"/>
              </w:rPr>
            </w:pPr>
            <w:r>
              <w:rPr>
                <w:rFonts w:eastAsiaTheme="minorEastAsia"/>
                <w:lang w:eastAsia="zh-CN"/>
              </w:rPr>
              <w:lastRenderedPageBreak/>
              <w:t>Nokia, NSB</w:t>
            </w:r>
          </w:p>
        </w:tc>
        <w:tc>
          <w:tcPr>
            <w:tcW w:w="7441" w:type="dxa"/>
            <w:gridSpan w:val="2"/>
          </w:tcPr>
          <w:p w14:paraId="4109F147" w14:textId="77777777" w:rsidR="008F6C8C" w:rsidRDefault="007A453D">
            <w:pPr>
              <w:rPr>
                <w:rFonts w:eastAsiaTheme="minorEastAsia"/>
                <w:lang w:eastAsia="zh-CN"/>
              </w:rPr>
            </w:pPr>
            <w:r>
              <w:rPr>
                <w:rFonts w:eastAsiaTheme="minorEastAsia"/>
                <w:lang w:eastAsia="zh-CN"/>
              </w:rPr>
              <w:t>We can remove ‘as part of anchor UE location information’ as the ARP location information can be sent in a measurement report by both anchor UE and/or target UE.</w:t>
            </w:r>
          </w:p>
        </w:tc>
      </w:tr>
      <w:tr w:rsidR="008F6C8C" w14:paraId="13582061" w14:textId="77777777">
        <w:trPr>
          <w:gridAfter w:val="1"/>
          <w:wAfter w:w="113" w:type="dxa"/>
        </w:trPr>
        <w:tc>
          <w:tcPr>
            <w:tcW w:w="1619" w:type="dxa"/>
            <w:gridSpan w:val="2"/>
          </w:tcPr>
          <w:p w14:paraId="26D41091" w14:textId="77777777" w:rsidR="008F6C8C" w:rsidRDefault="007A453D">
            <w:pPr>
              <w:rPr>
                <w:rFonts w:eastAsiaTheme="minorEastAsia"/>
                <w:lang w:val="en-US" w:eastAsia="zh-CN"/>
              </w:rPr>
            </w:pPr>
            <w:r>
              <w:rPr>
                <w:rFonts w:eastAsiaTheme="minorEastAsia"/>
                <w:lang w:eastAsia="zh-CN"/>
              </w:rPr>
              <w:t>Ericsson</w:t>
            </w:r>
          </w:p>
        </w:tc>
        <w:tc>
          <w:tcPr>
            <w:tcW w:w="7441" w:type="dxa"/>
            <w:gridSpan w:val="2"/>
          </w:tcPr>
          <w:p w14:paraId="308C59A7" w14:textId="77777777" w:rsidR="008F6C8C" w:rsidRDefault="007A453D">
            <w:pPr>
              <w:rPr>
                <w:rFonts w:eastAsiaTheme="minorEastAsia"/>
                <w:lang w:val="en-US" w:eastAsia="zh-CN"/>
              </w:rPr>
            </w:pPr>
            <w:r>
              <w:rPr>
                <w:rStyle w:val="ui-provider"/>
              </w:rPr>
              <w:t>In the agreement made in last meeting, we agreed ‘ARP related information’ can be included in the report.   In the new proposal, the term ‘ARP location information’ is used.  Is this the location of the ARP?</w:t>
            </w:r>
          </w:p>
        </w:tc>
      </w:tr>
      <w:tr w:rsidR="008F6C8C" w14:paraId="30C97DF6" w14:textId="77777777">
        <w:trPr>
          <w:gridAfter w:val="1"/>
          <w:wAfter w:w="113" w:type="dxa"/>
        </w:trPr>
        <w:tc>
          <w:tcPr>
            <w:tcW w:w="1619" w:type="dxa"/>
            <w:gridSpan w:val="2"/>
          </w:tcPr>
          <w:p w14:paraId="36DEF25F" w14:textId="77777777" w:rsidR="008F6C8C" w:rsidRDefault="008F6C8C">
            <w:pPr>
              <w:rPr>
                <w:rFonts w:eastAsiaTheme="minorEastAsia"/>
                <w:lang w:val="en-US" w:eastAsia="zh-CN"/>
              </w:rPr>
            </w:pPr>
          </w:p>
        </w:tc>
        <w:tc>
          <w:tcPr>
            <w:tcW w:w="7441" w:type="dxa"/>
            <w:gridSpan w:val="2"/>
          </w:tcPr>
          <w:p w14:paraId="2204E4C7" w14:textId="77777777" w:rsidR="008F6C8C" w:rsidRDefault="008F6C8C">
            <w:pPr>
              <w:rPr>
                <w:rFonts w:eastAsiaTheme="minorEastAsia"/>
                <w:lang w:val="en-US" w:eastAsia="zh-CN"/>
              </w:rPr>
            </w:pPr>
          </w:p>
        </w:tc>
      </w:tr>
      <w:tr w:rsidR="008F6C8C" w14:paraId="0A983663" w14:textId="77777777">
        <w:trPr>
          <w:gridAfter w:val="1"/>
          <w:wAfter w:w="113" w:type="dxa"/>
        </w:trPr>
        <w:tc>
          <w:tcPr>
            <w:tcW w:w="1619" w:type="dxa"/>
            <w:gridSpan w:val="2"/>
          </w:tcPr>
          <w:p w14:paraId="3CF20DC6" w14:textId="77777777" w:rsidR="008F6C8C" w:rsidRDefault="008F6C8C">
            <w:pPr>
              <w:rPr>
                <w:rFonts w:eastAsiaTheme="minorEastAsia"/>
                <w:lang w:eastAsia="zh-CN"/>
              </w:rPr>
            </w:pPr>
          </w:p>
        </w:tc>
        <w:tc>
          <w:tcPr>
            <w:tcW w:w="7441" w:type="dxa"/>
            <w:gridSpan w:val="2"/>
          </w:tcPr>
          <w:p w14:paraId="2D0742BE" w14:textId="77777777" w:rsidR="008F6C8C" w:rsidRDefault="008F6C8C">
            <w:pPr>
              <w:rPr>
                <w:rFonts w:eastAsiaTheme="minorEastAsia"/>
                <w:lang w:eastAsia="zh-CN"/>
              </w:rPr>
            </w:pPr>
          </w:p>
        </w:tc>
      </w:tr>
      <w:tr w:rsidR="008F6C8C" w14:paraId="5FEC6716" w14:textId="77777777">
        <w:trPr>
          <w:gridAfter w:val="1"/>
          <w:wAfter w:w="113" w:type="dxa"/>
        </w:trPr>
        <w:tc>
          <w:tcPr>
            <w:tcW w:w="1619" w:type="dxa"/>
            <w:gridSpan w:val="2"/>
          </w:tcPr>
          <w:p w14:paraId="0C6B32C2" w14:textId="77777777" w:rsidR="008F6C8C" w:rsidRDefault="008F6C8C">
            <w:pPr>
              <w:rPr>
                <w:rFonts w:eastAsiaTheme="minorEastAsia"/>
                <w:lang w:eastAsia="zh-CN"/>
              </w:rPr>
            </w:pPr>
          </w:p>
        </w:tc>
        <w:tc>
          <w:tcPr>
            <w:tcW w:w="7441" w:type="dxa"/>
            <w:gridSpan w:val="2"/>
          </w:tcPr>
          <w:p w14:paraId="0786F833" w14:textId="77777777" w:rsidR="008F6C8C" w:rsidRDefault="008F6C8C">
            <w:pPr>
              <w:rPr>
                <w:rFonts w:eastAsiaTheme="minorEastAsia"/>
                <w:lang w:eastAsia="zh-CN"/>
              </w:rPr>
            </w:pPr>
          </w:p>
        </w:tc>
      </w:tr>
      <w:tr w:rsidR="008F6C8C" w14:paraId="41A5EB7E" w14:textId="77777777">
        <w:trPr>
          <w:gridAfter w:val="1"/>
          <w:wAfter w:w="113" w:type="dxa"/>
        </w:trPr>
        <w:tc>
          <w:tcPr>
            <w:tcW w:w="1619" w:type="dxa"/>
            <w:gridSpan w:val="2"/>
          </w:tcPr>
          <w:p w14:paraId="0B3B976E" w14:textId="77777777" w:rsidR="008F6C8C" w:rsidRDefault="008F6C8C">
            <w:pPr>
              <w:rPr>
                <w:rFonts w:eastAsiaTheme="minorEastAsia"/>
                <w:lang w:eastAsia="zh-CN"/>
              </w:rPr>
            </w:pPr>
          </w:p>
        </w:tc>
        <w:tc>
          <w:tcPr>
            <w:tcW w:w="7441" w:type="dxa"/>
            <w:gridSpan w:val="2"/>
          </w:tcPr>
          <w:p w14:paraId="082D01AC" w14:textId="77777777" w:rsidR="008F6C8C" w:rsidRDefault="008F6C8C">
            <w:pPr>
              <w:rPr>
                <w:rFonts w:eastAsiaTheme="minorEastAsia"/>
                <w:lang w:eastAsia="zh-CN"/>
              </w:rPr>
            </w:pPr>
          </w:p>
        </w:tc>
      </w:tr>
      <w:tr w:rsidR="008F6C8C" w14:paraId="6ACA75F6" w14:textId="77777777">
        <w:trPr>
          <w:gridAfter w:val="1"/>
          <w:wAfter w:w="113" w:type="dxa"/>
        </w:trPr>
        <w:tc>
          <w:tcPr>
            <w:tcW w:w="1619" w:type="dxa"/>
            <w:gridSpan w:val="2"/>
          </w:tcPr>
          <w:p w14:paraId="1548099B" w14:textId="77777777" w:rsidR="008F6C8C" w:rsidRDefault="008F6C8C">
            <w:pPr>
              <w:rPr>
                <w:rFonts w:eastAsiaTheme="minorEastAsia"/>
                <w:lang w:eastAsia="zh-CN"/>
              </w:rPr>
            </w:pPr>
          </w:p>
        </w:tc>
        <w:tc>
          <w:tcPr>
            <w:tcW w:w="7441" w:type="dxa"/>
            <w:gridSpan w:val="2"/>
          </w:tcPr>
          <w:p w14:paraId="07A54811" w14:textId="77777777" w:rsidR="008F6C8C" w:rsidRDefault="008F6C8C">
            <w:pPr>
              <w:rPr>
                <w:rFonts w:eastAsiaTheme="minorEastAsia"/>
                <w:lang w:eastAsia="zh-CN"/>
              </w:rPr>
            </w:pPr>
          </w:p>
        </w:tc>
      </w:tr>
      <w:tr w:rsidR="008F6C8C" w14:paraId="45B37089" w14:textId="77777777">
        <w:trPr>
          <w:gridAfter w:val="1"/>
          <w:wAfter w:w="113" w:type="dxa"/>
        </w:trPr>
        <w:tc>
          <w:tcPr>
            <w:tcW w:w="1619" w:type="dxa"/>
            <w:gridSpan w:val="2"/>
          </w:tcPr>
          <w:p w14:paraId="741C4AA3" w14:textId="77777777" w:rsidR="008F6C8C" w:rsidRDefault="008F6C8C">
            <w:pPr>
              <w:rPr>
                <w:rFonts w:eastAsiaTheme="minorEastAsia"/>
                <w:lang w:eastAsia="zh-CN"/>
              </w:rPr>
            </w:pPr>
          </w:p>
        </w:tc>
        <w:tc>
          <w:tcPr>
            <w:tcW w:w="7441" w:type="dxa"/>
            <w:gridSpan w:val="2"/>
          </w:tcPr>
          <w:p w14:paraId="7C683B2F" w14:textId="77777777" w:rsidR="008F6C8C" w:rsidRDefault="008F6C8C">
            <w:pPr>
              <w:rPr>
                <w:rFonts w:eastAsiaTheme="minorEastAsia"/>
                <w:lang w:eastAsia="zh-CN"/>
              </w:rPr>
            </w:pPr>
          </w:p>
        </w:tc>
      </w:tr>
    </w:tbl>
    <w:p w14:paraId="0FF1185B" w14:textId="77777777" w:rsidR="008F6C8C" w:rsidRDefault="008F6C8C">
      <w:pPr>
        <w:rPr>
          <w:rFonts w:eastAsiaTheme="minorEastAsia"/>
          <w:lang w:eastAsia="zh-CN"/>
        </w:rPr>
      </w:pPr>
    </w:p>
    <w:p w14:paraId="2F4013B5" w14:textId="77777777" w:rsidR="008F6C8C" w:rsidRDefault="007A453D">
      <w:pPr>
        <w:pStyle w:val="30"/>
        <w:rPr>
          <w:sz w:val="20"/>
          <w:szCs w:val="20"/>
        </w:rPr>
      </w:pPr>
      <w:r>
        <w:rPr>
          <w:sz w:val="20"/>
          <w:szCs w:val="20"/>
          <w:highlight w:val="magenta"/>
        </w:rPr>
        <w:t>[CLOSED]</w:t>
      </w:r>
      <w:r>
        <w:rPr>
          <w:sz w:val="20"/>
          <w:szCs w:val="20"/>
        </w:rPr>
        <w:t>ARP ID definition and functionality</w:t>
      </w:r>
    </w:p>
    <w:p w14:paraId="4840C685"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p w14:paraId="780CA5E5"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72B3918A"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8452A45" w14:textId="77777777" w:rsidR="008F6C8C" w:rsidRDefault="00F669F1">
            <w:pPr>
              <w:rPr>
                <w:rFonts w:ascii="Arial" w:eastAsia="宋体" w:hAnsi="Arial" w:cs="Arial"/>
                <w:b/>
                <w:bCs/>
                <w:color w:val="0000FF"/>
                <w:sz w:val="16"/>
                <w:szCs w:val="16"/>
                <w:u w:val="single"/>
              </w:rPr>
            </w:pPr>
            <w:hyperlink r:id="rId107" w:history="1">
              <w:r w:rsidR="007A453D">
                <w:rPr>
                  <w:rFonts w:ascii="Arial" w:eastAsia="宋体" w:hAnsi="Arial" w:cs="Arial"/>
                  <w:b/>
                  <w:bCs/>
                  <w:color w:val="0000FF"/>
                  <w:sz w:val="16"/>
                  <w:szCs w:val="16"/>
                  <w:u w:val="single"/>
                </w:rPr>
                <w:t>R1-2304346</w:t>
              </w:r>
            </w:hyperlink>
          </w:p>
          <w:p w14:paraId="3073581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Nokia</w:t>
            </w:r>
          </w:p>
        </w:tc>
        <w:tc>
          <w:tcPr>
            <w:tcW w:w="7899" w:type="dxa"/>
            <w:tcBorders>
              <w:top w:val="single" w:sz="4" w:space="0" w:color="A6A6A6"/>
              <w:left w:val="nil"/>
              <w:bottom w:val="single" w:sz="4" w:space="0" w:color="A6A6A6"/>
              <w:right w:val="single" w:sz="4" w:space="0" w:color="A6A6A6"/>
            </w:tcBorders>
            <w:shd w:val="clear" w:color="auto" w:fill="auto"/>
          </w:tcPr>
          <w:p w14:paraId="5406EE40" w14:textId="77777777" w:rsidR="008F6C8C" w:rsidRDefault="007A453D">
            <w:pPr>
              <w:jc w:val="both"/>
              <w:rPr>
                <w:szCs w:val="20"/>
              </w:rPr>
            </w:pPr>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1</w:t>
            </w:r>
            <w:r>
              <w:rPr>
                <w:szCs w:val="20"/>
                <w:shd w:val="clear" w:color="auto" w:fill="E6E6E6"/>
              </w:rPr>
              <w:fldChar w:fldCharType="end"/>
            </w:r>
            <w:r>
              <w:rPr>
                <w:szCs w:val="20"/>
              </w:rPr>
              <w:t>: RAN1 supports the UE to report a positioning measurement with an ARP ID, where the ARP ID is associated with the antenna location information of the measurement made.</w:t>
            </w:r>
          </w:p>
          <w:p w14:paraId="28EEF82D" w14:textId="77777777" w:rsidR="008F6C8C" w:rsidRDefault="008F6C8C">
            <w:pPr>
              <w:rPr>
                <w:rFonts w:eastAsia="宋体"/>
                <w:szCs w:val="20"/>
              </w:rPr>
            </w:pPr>
          </w:p>
        </w:tc>
      </w:tr>
      <w:tr w:rsidR="008F6C8C" w14:paraId="0D3C655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DE34800" w14:textId="77777777" w:rsidR="008F6C8C" w:rsidRDefault="00F669F1">
            <w:pPr>
              <w:rPr>
                <w:rFonts w:ascii="Arial" w:eastAsia="宋体" w:hAnsi="Arial" w:cs="Arial"/>
                <w:b/>
                <w:bCs/>
                <w:color w:val="0000FF"/>
                <w:sz w:val="16"/>
                <w:szCs w:val="16"/>
                <w:u w:val="single"/>
              </w:rPr>
            </w:pPr>
            <w:hyperlink r:id="rId108" w:history="1">
              <w:r w:rsidR="007A453D">
                <w:rPr>
                  <w:rFonts w:ascii="Arial" w:eastAsia="宋体" w:hAnsi="Arial" w:cs="Arial"/>
                  <w:b/>
                  <w:bCs/>
                  <w:color w:val="0000FF"/>
                  <w:sz w:val="16"/>
                  <w:szCs w:val="16"/>
                  <w:u w:val="single"/>
                </w:rPr>
                <w:t>R1-2304485</w:t>
              </w:r>
            </w:hyperlink>
          </w:p>
          <w:p w14:paraId="434E25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27FBE98E" w14:textId="77777777" w:rsidR="008F6C8C" w:rsidRDefault="007A453D">
            <w:pPr>
              <w:rPr>
                <w:rFonts w:eastAsia="宋体"/>
                <w:szCs w:val="20"/>
              </w:rPr>
            </w:pPr>
            <w:r>
              <w:rPr>
                <w:rFonts w:eastAsia="宋体"/>
                <w:szCs w:val="20"/>
              </w:rPr>
              <w:t>Discussion on measurements and reporting for SL positioning</w:t>
            </w:r>
          </w:p>
          <w:p w14:paraId="063BA9BB" w14:textId="77777777" w:rsidR="008F6C8C" w:rsidRDefault="007A453D">
            <w:pPr>
              <w:numPr>
                <w:ilvl w:val="0"/>
                <w:numId w:val="44"/>
              </w:numPr>
              <w:contextualSpacing/>
              <w:rPr>
                <w:rFonts w:eastAsia="宋体"/>
                <w:szCs w:val="20"/>
              </w:rPr>
            </w:pPr>
            <w:r>
              <w:rPr>
                <w:szCs w:val="20"/>
              </w:rPr>
              <w:t>T</w:t>
            </w:r>
            <w:r>
              <w:rPr>
                <w:rFonts w:eastAsia="宋体"/>
                <w:szCs w:val="20"/>
              </w:rPr>
              <w:t>he ARP related information should include ARP ID.</w:t>
            </w:r>
          </w:p>
          <w:p w14:paraId="39EB26CD" w14:textId="77777777" w:rsidR="008F6C8C" w:rsidRDefault="008F6C8C">
            <w:pPr>
              <w:rPr>
                <w:rFonts w:eastAsia="宋体"/>
                <w:szCs w:val="20"/>
              </w:rPr>
            </w:pPr>
          </w:p>
        </w:tc>
      </w:tr>
      <w:tr w:rsidR="008F6C8C" w14:paraId="0FBF5F9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1084611" w14:textId="77777777" w:rsidR="008F6C8C" w:rsidRDefault="00F669F1">
            <w:pPr>
              <w:rPr>
                <w:rFonts w:ascii="Arial" w:eastAsia="宋体" w:hAnsi="Arial" w:cs="Arial"/>
                <w:b/>
                <w:bCs/>
                <w:color w:val="0000FF"/>
                <w:sz w:val="16"/>
                <w:szCs w:val="16"/>
                <w:u w:val="single"/>
              </w:rPr>
            </w:pPr>
            <w:hyperlink r:id="rId109" w:history="1">
              <w:r w:rsidR="007A453D">
                <w:rPr>
                  <w:rFonts w:ascii="Arial" w:eastAsia="宋体" w:hAnsi="Arial" w:cs="Arial"/>
                  <w:b/>
                  <w:bCs/>
                  <w:color w:val="0000FF"/>
                  <w:sz w:val="16"/>
                  <w:szCs w:val="16"/>
                  <w:u w:val="single"/>
                </w:rPr>
                <w:t>R1-2304622</w:t>
              </w:r>
            </w:hyperlink>
          </w:p>
          <w:p w14:paraId="1574F2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42829AC0" w14:textId="77777777" w:rsidR="008F6C8C" w:rsidRDefault="007A453D">
            <w:pPr>
              <w:rPr>
                <w:rFonts w:eastAsia="宋体"/>
                <w:szCs w:val="20"/>
              </w:rPr>
            </w:pPr>
            <w:r>
              <w:rPr>
                <w:rFonts w:eastAsia="宋体"/>
                <w:szCs w:val="20"/>
              </w:rPr>
              <w:t>Remaining issues on SL positioning measurement and reporting</w:t>
            </w:r>
          </w:p>
          <w:p w14:paraId="27777DBC"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Support per ARP/</w:t>
            </w:r>
            <w:proofErr w:type="gramStart"/>
            <w:r>
              <w:rPr>
                <w:sz w:val="20"/>
              </w:rPr>
              <w:t>panel based</w:t>
            </w:r>
            <w:proofErr w:type="gramEnd"/>
            <w:r>
              <w:rPr>
                <w:sz w:val="20"/>
              </w:rPr>
              <w:t xml:space="preserve"> measurement/transmission in </w:t>
            </w:r>
            <w:proofErr w:type="spellStart"/>
            <w:r>
              <w:rPr>
                <w:sz w:val="20"/>
              </w:rPr>
              <w:t>sidelink</w:t>
            </w:r>
            <w:proofErr w:type="spellEnd"/>
            <w:r>
              <w:rPr>
                <w:sz w:val="20"/>
              </w:rPr>
              <w:t xml:space="preserve"> positioning, where ARP related information is used to identify whether</w:t>
            </w:r>
          </w:p>
          <w:p w14:paraId="2E1F61CD" w14:textId="77777777" w:rsidR="008F6C8C" w:rsidRDefault="007A453D">
            <w:pPr>
              <w:pStyle w:val="3GPPAgreements"/>
              <w:numPr>
                <w:ilvl w:val="0"/>
                <w:numId w:val="41"/>
              </w:numPr>
              <w:overflowPunct/>
              <w:snapToGrid w:val="0"/>
              <w:spacing w:before="0" w:after="0"/>
              <w:textAlignment w:val="auto"/>
              <w:rPr>
                <w:sz w:val="20"/>
              </w:rPr>
            </w:pPr>
            <w:r>
              <w:rPr>
                <w:sz w:val="20"/>
              </w:rPr>
              <w:t>Two measurements are from the same ARP</w:t>
            </w:r>
          </w:p>
          <w:p w14:paraId="04F7BA69" w14:textId="77777777" w:rsidR="008F6C8C" w:rsidRDefault="007A453D">
            <w:pPr>
              <w:pStyle w:val="3GPPAgreements"/>
              <w:numPr>
                <w:ilvl w:val="0"/>
                <w:numId w:val="41"/>
              </w:numPr>
              <w:overflowPunct/>
              <w:snapToGrid w:val="0"/>
              <w:spacing w:before="0" w:after="0"/>
              <w:textAlignment w:val="auto"/>
              <w:rPr>
                <w:sz w:val="20"/>
              </w:rPr>
            </w:pPr>
            <w:r>
              <w:rPr>
                <w:sz w:val="20"/>
              </w:rPr>
              <w:t>Two transmissions are from the same ARP</w:t>
            </w:r>
          </w:p>
          <w:p w14:paraId="2EB705D1" w14:textId="77777777" w:rsidR="008F6C8C" w:rsidRDefault="007A453D">
            <w:pPr>
              <w:pStyle w:val="3GPPAgreements"/>
              <w:numPr>
                <w:ilvl w:val="0"/>
                <w:numId w:val="41"/>
              </w:numPr>
              <w:overflowPunct/>
              <w:snapToGrid w:val="0"/>
              <w:spacing w:before="0" w:after="0"/>
              <w:textAlignment w:val="auto"/>
              <w:rPr>
                <w:sz w:val="20"/>
              </w:rPr>
            </w:pPr>
            <w:r>
              <w:rPr>
                <w:sz w:val="20"/>
              </w:rPr>
              <w:t>Rx time and Tx time are from the same ARP for UE Rx – Tx time difference</w:t>
            </w:r>
          </w:p>
          <w:p w14:paraId="3E66FB31" w14:textId="77777777" w:rsidR="008F6C8C" w:rsidRDefault="008F6C8C">
            <w:pPr>
              <w:rPr>
                <w:rFonts w:eastAsia="宋体"/>
                <w:szCs w:val="20"/>
              </w:rPr>
            </w:pPr>
          </w:p>
        </w:tc>
      </w:tr>
      <w:tr w:rsidR="008F6C8C" w14:paraId="2E9A41F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BC30710" w14:textId="77777777" w:rsidR="008F6C8C" w:rsidRDefault="00F669F1">
            <w:pPr>
              <w:rPr>
                <w:rFonts w:ascii="Arial" w:eastAsia="宋体" w:hAnsi="Arial" w:cs="Arial"/>
                <w:b/>
                <w:bCs/>
                <w:color w:val="0000FF"/>
                <w:sz w:val="16"/>
                <w:szCs w:val="16"/>
                <w:u w:val="single"/>
              </w:rPr>
            </w:pPr>
            <w:hyperlink r:id="rId110" w:history="1">
              <w:r w:rsidR="007A453D">
                <w:rPr>
                  <w:rFonts w:ascii="Arial" w:eastAsia="宋体" w:hAnsi="Arial" w:cs="Arial"/>
                  <w:b/>
                  <w:bCs/>
                  <w:color w:val="0000FF"/>
                  <w:sz w:val="16"/>
                  <w:szCs w:val="16"/>
                  <w:u w:val="single"/>
                </w:rPr>
                <w:t>R1-2304736</w:t>
              </w:r>
            </w:hyperlink>
          </w:p>
          <w:p w14:paraId="43F2B72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5169DBF7" w14:textId="77777777" w:rsidR="008F6C8C" w:rsidRDefault="008F6C8C">
            <w:pPr>
              <w:rPr>
                <w:rFonts w:ascii="Arial" w:eastAsia="宋体" w:hAnsi="Arial" w:cs="Arial"/>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6528696C" w14:textId="77777777" w:rsidR="008F6C8C" w:rsidRDefault="007A453D">
            <w:pPr>
              <w:rPr>
                <w:rFonts w:eastAsia="宋体"/>
                <w:szCs w:val="20"/>
              </w:rPr>
            </w:pPr>
            <w:r>
              <w:rPr>
                <w:rFonts w:eastAsia="宋体"/>
                <w:szCs w:val="20"/>
              </w:rPr>
              <w:t>On measurements and reporting for SL positioning</w:t>
            </w:r>
          </w:p>
          <w:p w14:paraId="5A613424"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11</w:t>
            </w:r>
            <w:r>
              <w:rPr>
                <w:szCs w:val="20"/>
                <w:lang w:eastAsia="zh-CN"/>
              </w:rPr>
              <w:t>: Per-pan</w:t>
            </w:r>
            <w:r>
              <w:rPr>
                <w:color w:val="000000" w:themeColor="text1"/>
                <w:szCs w:val="20"/>
                <w:lang w:eastAsia="zh-CN"/>
              </w:rPr>
              <w:t>el</w:t>
            </w:r>
            <w:r>
              <w:rPr>
                <w:rFonts w:eastAsiaTheme="minorEastAsia"/>
                <w:color w:val="000000" w:themeColor="text1"/>
                <w:szCs w:val="20"/>
                <w:lang w:eastAsia="zh-CN"/>
              </w:rPr>
              <w:t xml:space="preserve">/subpanel </w:t>
            </w:r>
            <w:r>
              <w:rPr>
                <w:color w:val="000000" w:themeColor="text1"/>
                <w:szCs w:val="20"/>
                <w:lang w:eastAsia="zh-CN"/>
              </w:rPr>
              <w:t>measu</w:t>
            </w:r>
            <w:r>
              <w:rPr>
                <w:szCs w:val="20"/>
                <w:lang w:eastAsia="zh-CN"/>
              </w:rPr>
              <w:t>rement</w:t>
            </w:r>
            <w:r>
              <w:rPr>
                <w:rFonts w:eastAsiaTheme="minorEastAsia"/>
                <w:szCs w:val="20"/>
                <w:lang w:eastAsia="zh-CN"/>
              </w:rPr>
              <w:t xml:space="preserve">s, including </w:t>
            </w:r>
            <w:r>
              <w:rPr>
                <w:szCs w:val="20"/>
                <w:lang w:eastAsia="zh-CN"/>
              </w:rPr>
              <w:t xml:space="preserve">SL Rx-Tx time difference, </w:t>
            </w:r>
            <w:proofErr w:type="spellStart"/>
            <w:r>
              <w:rPr>
                <w:szCs w:val="20"/>
                <w:lang w:eastAsia="zh-CN"/>
              </w:rPr>
              <w:t>AoA</w:t>
            </w:r>
            <w:proofErr w:type="spellEnd"/>
            <w:r>
              <w:rPr>
                <w:szCs w:val="20"/>
                <w:lang w:eastAsia="zh-CN"/>
              </w:rPr>
              <w:t>/</w:t>
            </w:r>
            <w:proofErr w:type="spellStart"/>
            <w:r>
              <w:rPr>
                <w:szCs w:val="20"/>
                <w:lang w:eastAsia="zh-CN"/>
              </w:rPr>
              <w:t>ZoA</w:t>
            </w:r>
            <w:proofErr w:type="spellEnd"/>
            <w:r>
              <w:rPr>
                <w:szCs w:val="20"/>
                <w:lang w:eastAsia="zh-CN"/>
              </w:rPr>
              <w:t xml:space="preserve">, </w:t>
            </w:r>
            <w:r>
              <w:rPr>
                <w:rFonts w:eastAsiaTheme="minorEastAsia"/>
                <w:szCs w:val="20"/>
                <w:lang w:eastAsia="zh-CN"/>
              </w:rPr>
              <w:t>RSTD, RTOA, RSRP and RSRPP</w:t>
            </w:r>
            <w:r>
              <w:rPr>
                <w:szCs w:val="20"/>
                <w:lang w:eastAsia="zh-CN"/>
              </w:rPr>
              <w:t xml:space="preserve"> should be supported for SL positioning. </w:t>
            </w:r>
          </w:p>
          <w:p w14:paraId="5E1A3619"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12</w:t>
            </w:r>
            <w:r>
              <w:rPr>
                <w:szCs w:val="20"/>
                <w:lang w:eastAsia="zh-CN"/>
              </w:rPr>
              <w:t xml:space="preserve">: </w:t>
            </w:r>
            <w:r>
              <w:rPr>
                <w:rFonts w:eastAsiaTheme="minorEastAsia"/>
                <w:color w:val="000000" w:themeColor="text1"/>
                <w:szCs w:val="20"/>
                <w:lang w:eastAsia="zh-CN"/>
              </w:rPr>
              <w:t>ARP</w:t>
            </w:r>
            <w:r>
              <w:rPr>
                <w:color w:val="000000" w:themeColor="text1"/>
                <w:szCs w:val="20"/>
                <w:lang w:eastAsia="zh-CN"/>
              </w:rPr>
              <w:t xml:space="preserve"> </w:t>
            </w:r>
            <w:r>
              <w:rPr>
                <w:rFonts w:eastAsiaTheme="minorEastAsia"/>
                <w:color w:val="000000" w:themeColor="text1"/>
                <w:szCs w:val="20"/>
                <w:lang w:eastAsia="zh-CN"/>
              </w:rPr>
              <w:t xml:space="preserve">ID defined in TS 38.455 can be reused to distinguish different panels </w:t>
            </w:r>
            <w:r>
              <w:rPr>
                <w:szCs w:val="20"/>
                <w:lang w:eastAsia="zh-CN"/>
              </w:rPr>
              <w:t xml:space="preserve">for SL positioning. </w:t>
            </w:r>
          </w:p>
        </w:tc>
      </w:tr>
      <w:tr w:rsidR="008F6C8C" w14:paraId="7C19821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E05A65" w14:textId="77777777" w:rsidR="008F6C8C" w:rsidRDefault="00F669F1">
            <w:pPr>
              <w:rPr>
                <w:rFonts w:ascii="Arial" w:eastAsia="宋体" w:hAnsi="Arial" w:cs="Arial"/>
                <w:b/>
                <w:bCs/>
                <w:color w:val="0000FF"/>
                <w:sz w:val="16"/>
                <w:szCs w:val="16"/>
                <w:u w:val="single"/>
              </w:rPr>
            </w:pPr>
            <w:hyperlink r:id="rId111" w:history="1">
              <w:r w:rsidR="007A453D">
                <w:rPr>
                  <w:rFonts w:ascii="Arial" w:eastAsia="宋体" w:hAnsi="Arial" w:cs="Arial"/>
                  <w:b/>
                  <w:bCs/>
                  <w:color w:val="0000FF"/>
                  <w:sz w:val="16"/>
                  <w:szCs w:val="16"/>
                  <w:u w:val="single"/>
                </w:rPr>
                <w:t>R1-2304829</w:t>
              </w:r>
            </w:hyperlink>
          </w:p>
          <w:p w14:paraId="2FF8B61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736EBC03" w14:textId="77777777" w:rsidR="008F6C8C" w:rsidRDefault="007A453D">
            <w:pPr>
              <w:rPr>
                <w:rFonts w:eastAsia="宋体"/>
                <w:szCs w:val="20"/>
              </w:rPr>
            </w:pPr>
            <w:r>
              <w:rPr>
                <w:rFonts w:eastAsia="宋体"/>
                <w:szCs w:val="20"/>
              </w:rPr>
              <w:t>On measurements and reporting for SL positioning</w:t>
            </w:r>
          </w:p>
          <w:p w14:paraId="7A2FC49C" w14:textId="77777777" w:rsidR="008F6C8C" w:rsidRDefault="008F6C8C">
            <w:pPr>
              <w:pStyle w:val="3GPPText"/>
              <w:numPr>
                <w:ilvl w:val="0"/>
                <w:numId w:val="42"/>
              </w:numPr>
              <w:spacing w:before="0" w:after="0"/>
              <w:rPr>
                <w:sz w:val="20"/>
              </w:rPr>
            </w:pPr>
          </w:p>
          <w:p w14:paraId="159688E3" w14:textId="77777777" w:rsidR="008F6C8C" w:rsidRDefault="007A453D">
            <w:pPr>
              <w:pStyle w:val="3GPPText"/>
              <w:numPr>
                <w:ilvl w:val="1"/>
                <w:numId w:val="43"/>
              </w:numPr>
              <w:spacing w:before="0" w:after="0"/>
              <w:rPr>
                <w:sz w:val="20"/>
                <w:lang w:val="en-GB"/>
              </w:rPr>
            </w:pPr>
            <w:r>
              <w:rPr>
                <w:sz w:val="20"/>
                <w:lang w:val="en-GB"/>
              </w:rPr>
              <w:t xml:space="preserve">TEG ID is used to identify the ARP for a </w:t>
            </w:r>
            <w:proofErr w:type="spellStart"/>
            <w:r>
              <w:rPr>
                <w:sz w:val="20"/>
                <w:lang w:val="en-GB"/>
              </w:rPr>
              <w:t>sidelink</w:t>
            </w:r>
            <w:proofErr w:type="spellEnd"/>
            <w:r>
              <w:rPr>
                <w:sz w:val="20"/>
                <w:lang w:val="en-GB"/>
              </w:rPr>
              <w:t xml:space="preserve"> measurement report.</w:t>
            </w:r>
          </w:p>
          <w:p w14:paraId="4B0E3BD0" w14:textId="77777777" w:rsidR="008F6C8C" w:rsidRDefault="008F6C8C">
            <w:pPr>
              <w:rPr>
                <w:rFonts w:eastAsia="宋体"/>
                <w:szCs w:val="20"/>
              </w:rPr>
            </w:pPr>
          </w:p>
        </w:tc>
      </w:tr>
      <w:tr w:rsidR="008F6C8C" w14:paraId="0C289A2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A16D6C" w14:textId="77777777" w:rsidR="008F6C8C" w:rsidRDefault="00F669F1">
            <w:pPr>
              <w:rPr>
                <w:rFonts w:ascii="Arial" w:eastAsia="宋体" w:hAnsi="Arial" w:cs="Arial"/>
                <w:b/>
                <w:bCs/>
                <w:color w:val="0000FF"/>
                <w:sz w:val="16"/>
                <w:szCs w:val="16"/>
                <w:u w:val="single"/>
              </w:rPr>
            </w:pPr>
            <w:hyperlink r:id="rId112" w:history="1">
              <w:r w:rsidR="007A453D">
                <w:rPr>
                  <w:rFonts w:ascii="Arial" w:eastAsia="宋体" w:hAnsi="Arial" w:cs="Arial"/>
                  <w:b/>
                  <w:bCs/>
                  <w:color w:val="0000FF"/>
                  <w:sz w:val="16"/>
                  <w:szCs w:val="16"/>
                  <w:u w:val="single"/>
                </w:rPr>
                <w:t>R1-2304928</w:t>
              </w:r>
            </w:hyperlink>
          </w:p>
          <w:p w14:paraId="40EFAED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6122EAA" w14:textId="77777777" w:rsidR="008F6C8C" w:rsidRDefault="007A453D">
            <w:pPr>
              <w:rPr>
                <w:rFonts w:eastAsia="宋体"/>
                <w:szCs w:val="20"/>
              </w:rPr>
            </w:pPr>
            <w:r>
              <w:rPr>
                <w:rFonts w:eastAsia="宋体"/>
                <w:szCs w:val="20"/>
              </w:rPr>
              <w:t>Discussion on SL positioning measurements and reporting</w:t>
            </w:r>
          </w:p>
          <w:p w14:paraId="42950613" w14:textId="77777777" w:rsidR="008F6C8C" w:rsidRDefault="007A453D">
            <w:pPr>
              <w:autoSpaceDE w:val="0"/>
              <w:autoSpaceDN w:val="0"/>
              <w:adjustRightInd w:val="0"/>
              <w:snapToGrid w:val="0"/>
              <w:jc w:val="both"/>
              <w:rPr>
                <w:szCs w:val="20"/>
              </w:rPr>
            </w:pPr>
            <w:r>
              <w:rPr>
                <w:szCs w:val="20"/>
              </w:rPr>
              <w:t>Proposal 9: ARP ID can be reported along with the SL measurement.</w:t>
            </w:r>
          </w:p>
          <w:p w14:paraId="6A16EA54" w14:textId="77777777" w:rsidR="008F6C8C" w:rsidRDefault="008F6C8C">
            <w:pPr>
              <w:rPr>
                <w:rFonts w:eastAsia="宋体"/>
                <w:szCs w:val="20"/>
              </w:rPr>
            </w:pPr>
          </w:p>
        </w:tc>
      </w:tr>
      <w:tr w:rsidR="008F6C8C" w14:paraId="53BF6E9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CAE3A10" w14:textId="77777777" w:rsidR="008F6C8C" w:rsidRDefault="00F669F1">
            <w:pPr>
              <w:rPr>
                <w:rFonts w:ascii="Arial" w:eastAsia="宋体" w:hAnsi="Arial" w:cs="Arial"/>
                <w:b/>
                <w:bCs/>
                <w:color w:val="0000FF"/>
                <w:sz w:val="16"/>
                <w:szCs w:val="16"/>
                <w:u w:val="single"/>
              </w:rPr>
            </w:pPr>
            <w:hyperlink r:id="rId113" w:history="1">
              <w:r w:rsidR="007A453D">
                <w:rPr>
                  <w:rFonts w:ascii="Arial" w:eastAsia="宋体" w:hAnsi="Arial" w:cs="Arial"/>
                  <w:b/>
                  <w:bCs/>
                  <w:color w:val="0000FF"/>
                  <w:sz w:val="16"/>
                  <w:szCs w:val="16"/>
                  <w:u w:val="single"/>
                </w:rPr>
                <w:t>R1-2305042</w:t>
              </w:r>
            </w:hyperlink>
          </w:p>
          <w:p w14:paraId="12F6294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899" w:type="dxa"/>
            <w:tcBorders>
              <w:top w:val="nil"/>
              <w:left w:val="nil"/>
              <w:bottom w:val="single" w:sz="4" w:space="0" w:color="A6A6A6"/>
              <w:right w:val="single" w:sz="4" w:space="0" w:color="A6A6A6"/>
            </w:tcBorders>
            <w:shd w:val="clear" w:color="auto" w:fill="auto"/>
          </w:tcPr>
          <w:p w14:paraId="0899EB0D" w14:textId="77777777" w:rsidR="008F6C8C" w:rsidRDefault="007A453D">
            <w:pPr>
              <w:rPr>
                <w:rFonts w:eastAsia="宋体"/>
                <w:szCs w:val="20"/>
              </w:rPr>
            </w:pPr>
            <w:r>
              <w:rPr>
                <w:rFonts w:eastAsia="宋体"/>
                <w:szCs w:val="20"/>
              </w:rPr>
              <w:t>Discussion on measurements and reporting for SL positioning</w:t>
            </w:r>
          </w:p>
          <w:p w14:paraId="13DB00EE" w14:textId="77777777" w:rsidR="008F6C8C" w:rsidRDefault="007A453D">
            <w:pPr>
              <w:jc w:val="both"/>
              <w:rPr>
                <w:szCs w:val="20"/>
              </w:rPr>
            </w:pPr>
            <w:r>
              <w:rPr>
                <w:szCs w:val="20"/>
              </w:rPr>
              <w:t xml:space="preserve">Proposal </w:t>
            </w:r>
            <w:r>
              <w:rPr>
                <w:rFonts w:eastAsia="Calibri"/>
                <w:szCs w:val="20"/>
              </w:rPr>
              <w:fldChar w:fldCharType="begin"/>
            </w:r>
            <w:r>
              <w:rPr>
                <w:szCs w:val="20"/>
              </w:rPr>
              <w:instrText xml:space="preserve"> SEQ Proposal \* ARABIC </w:instrText>
            </w:r>
            <w:r>
              <w:rPr>
                <w:rFonts w:eastAsia="Calibri"/>
                <w:szCs w:val="20"/>
              </w:rPr>
              <w:fldChar w:fldCharType="separate"/>
            </w:r>
            <w:r>
              <w:rPr>
                <w:szCs w:val="20"/>
              </w:rPr>
              <w:t>5</w:t>
            </w:r>
            <w:r>
              <w:rPr>
                <w:rFonts w:eastAsia="Calibri"/>
                <w:szCs w:val="20"/>
              </w:rPr>
              <w:fldChar w:fldCharType="end"/>
            </w:r>
            <w:r>
              <w:rPr>
                <w:szCs w:val="20"/>
              </w:rPr>
              <w:t xml:space="preserve">: Support the reporting of ARP ID, which should be associated with the positioning measurement.  </w:t>
            </w:r>
          </w:p>
        </w:tc>
      </w:tr>
      <w:tr w:rsidR="008F6C8C" w14:paraId="22D13E2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201B525" w14:textId="77777777" w:rsidR="008F6C8C" w:rsidRDefault="00F669F1">
            <w:pPr>
              <w:rPr>
                <w:rFonts w:ascii="Arial" w:eastAsia="宋体" w:hAnsi="Arial" w:cs="Arial"/>
                <w:b/>
                <w:bCs/>
                <w:color w:val="0000FF"/>
                <w:sz w:val="16"/>
                <w:szCs w:val="16"/>
                <w:u w:val="single"/>
              </w:rPr>
            </w:pPr>
            <w:hyperlink r:id="rId114" w:history="1">
              <w:r w:rsidR="007A453D">
                <w:rPr>
                  <w:rFonts w:ascii="Arial" w:eastAsia="宋体" w:hAnsi="Arial" w:cs="Arial"/>
                  <w:b/>
                  <w:bCs/>
                  <w:color w:val="0000FF"/>
                  <w:sz w:val="16"/>
                  <w:szCs w:val="16"/>
                  <w:u w:val="single"/>
                </w:rPr>
                <w:t>R1-2305635</w:t>
              </w:r>
            </w:hyperlink>
          </w:p>
          <w:p w14:paraId="468F520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034B1E61" w14:textId="77777777" w:rsidR="008F6C8C" w:rsidRDefault="007A453D">
            <w:pPr>
              <w:rPr>
                <w:rFonts w:eastAsia="宋体"/>
                <w:szCs w:val="20"/>
              </w:rPr>
            </w:pPr>
            <w:r>
              <w:rPr>
                <w:rFonts w:eastAsia="宋体"/>
                <w:szCs w:val="20"/>
              </w:rPr>
              <w:t>Discussion on measurements and reporting for SL positioning</w:t>
            </w:r>
          </w:p>
          <w:p w14:paraId="73D9336C" w14:textId="77777777" w:rsidR="008F6C8C" w:rsidRDefault="007A453D">
            <w:pPr>
              <w:adjustRightInd w:val="0"/>
              <w:snapToGrid w:val="0"/>
              <w:rPr>
                <w:rFonts w:eastAsia="Batang"/>
                <w:szCs w:val="20"/>
              </w:rPr>
            </w:pPr>
            <w:r>
              <w:rPr>
                <w:rFonts w:eastAsia="Batang"/>
                <w:szCs w:val="20"/>
              </w:rPr>
              <w:t>Proposal 17: For per-ARP measurement, ARP ID and the relative location information between ARPs are reported together.</w:t>
            </w:r>
          </w:p>
          <w:p w14:paraId="6E969B50" w14:textId="77777777" w:rsidR="008F6C8C" w:rsidRDefault="008F6C8C">
            <w:pPr>
              <w:rPr>
                <w:rFonts w:eastAsia="宋体"/>
                <w:szCs w:val="20"/>
              </w:rPr>
            </w:pPr>
          </w:p>
        </w:tc>
      </w:tr>
      <w:tr w:rsidR="008F6C8C" w14:paraId="42FE4AA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04B36C3" w14:textId="77777777" w:rsidR="008F6C8C" w:rsidRDefault="00F669F1">
            <w:pPr>
              <w:rPr>
                <w:rFonts w:ascii="Arial" w:eastAsia="宋体" w:hAnsi="Arial" w:cs="Arial"/>
                <w:b/>
                <w:bCs/>
                <w:color w:val="0000FF"/>
                <w:sz w:val="16"/>
                <w:szCs w:val="16"/>
                <w:u w:val="single"/>
              </w:rPr>
            </w:pPr>
            <w:hyperlink r:id="rId115" w:history="1">
              <w:r w:rsidR="007A453D">
                <w:rPr>
                  <w:rFonts w:ascii="Arial" w:eastAsia="宋体" w:hAnsi="Arial" w:cs="Arial"/>
                  <w:b/>
                  <w:bCs/>
                  <w:color w:val="0000FF"/>
                  <w:sz w:val="16"/>
                  <w:szCs w:val="16"/>
                  <w:u w:val="single"/>
                </w:rPr>
                <w:t>R1-2305830</w:t>
              </w:r>
            </w:hyperlink>
          </w:p>
          <w:p w14:paraId="7080BEB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tcBorders>
              <w:top w:val="nil"/>
              <w:left w:val="nil"/>
              <w:bottom w:val="single" w:sz="4" w:space="0" w:color="A6A6A6"/>
              <w:right w:val="single" w:sz="4" w:space="0" w:color="A6A6A6"/>
            </w:tcBorders>
            <w:shd w:val="clear" w:color="auto" w:fill="auto"/>
          </w:tcPr>
          <w:p w14:paraId="16205CB4" w14:textId="77777777" w:rsidR="008F6C8C" w:rsidRDefault="007A453D">
            <w:pPr>
              <w:rPr>
                <w:rFonts w:eastAsia="宋体"/>
                <w:szCs w:val="20"/>
              </w:rPr>
            </w:pPr>
            <w:r>
              <w:rPr>
                <w:rFonts w:eastAsia="宋体"/>
                <w:szCs w:val="20"/>
              </w:rPr>
              <w:t>Measurements and reporting for SL positioning</w:t>
            </w:r>
          </w:p>
          <w:p w14:paraId="7291151E" w14:textId="77777777" w:rsidR="008F6C8C" w:rsidRDefault="007A453D">
            <w:pPr>
              <w:pStyle w:val="Proposal"/>
              <w:numPr>
                <w:ilvl w:val="0"/>
                <w:numId w:val="0"/>
              </w:numPr>
              <w:tabs>
                <w:tab w:val="left" w:pos="4139"/>
              </w:tabs>
              <w:spacing w:after="0"/>
              <w:rPr>
                <w:rFonts w:ascii="Times New Roman" w:hAnsi="Times New Roman" w:cs="Times New Roman"/>
                <w:b w:val="0"/>
                <w:bCs w:val="0"/>
                <w:sz w:val="20"/>
                <w:szCs w:val="20"/>
              </w:rPr>
            </w:pPr>
            <w:r>
              <w:rPr>
                <w:rFonts w:ascii="Times New Roman" w:hAnsi="Times New Roman" w:cs="Times New Roman"/>
                <w:b w:val="0"/>
                <w:bCs w:val="0"/>
                <w:sz w:val="20"/>
                <w:szCs w:val="20"/>
              </w:rPr>
              <w:t>First discuss what ARP related information should be reported along with SL measurement before discussing what signaling detail to pursue.</w:t>
            </w:r>
          </w:p>
          <w:p w14:paraId="42E414C9" w14:textId="77777777" w:rsidR="008F6C8C" w:rsidRDefault="008F6C8C">
            <w:pPr>
              <w:rPr>
                <w:rFonts w:eastAsia="宋体"/>
                <w:szCs w:val="20"/>
              </w:rPr>
            </w:pPr>
          </w:p>
        </w:tc>
      </w:tr>
      <w:tr w:rsidR="008F6C8C" w14:paraId="2D4FD62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827DCD" w14:textId="77777777" w:rsidR="008F6C8C" w:rsidRDefault="00F669F1">
            <w:pPr>
              <w:rPr>
                <w:rFonts w:ascii="Arial" w:eastAsia="宋体" w:hAnsi="Arial" w:cs="Arial"/>
                <w:b/>
                <w:bCs/>
                <w:color w:val="0000FF"/>
                <w:sz w:val="16"/>
                <w:szCs w:val="16"/>
                <w:u w:val="single"/>
              </w:rPr>
            </w:pPr>
            <w:hyperlink r:id="rId116" w:history="1">
              <w:r w:rsidR="007A453D">
                <w:rPr>
                  <w:rFonts w:ascii="Arial" w:eastAsia="宋体" w:hAnsi="Arial" w:cs="Arial"/>
                  <w:b/>
                  <w:bCs/>
                  <w:color w:val="0000FF"/>
                  <w:sz w:val="16"/>
                  <w:szCs w:val="16"/>
                  <w:u w:val="single"/>
                </w:rPr>
                <w:t>R1-2305902</w:t>
              </w:r>
            </w:hyperlink>
          </w:p>
          <w:p w14:paraId="1920DD7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1CDDF135" w14:textId="77777777" w:rsidR="008F6C8C" w:rsidRDefault="007A453D">
            <w:pPr>
              <w:rPr>
                <w:rFonts w:eastAsia="宋体"/>
                <w:szCs w:val="20"/>
              </w:rPr>
            </w:pPr>
            <w:r>
              <w:rPr>
                <w:rFonts w:eastAsia="宋体"/>
                <w:szCs w:val="20"/>
              </w:rPr>
              <w:t>View on measurements and reporting for SL positioning methods</w:t>
            </w:r>
          </w:p>
          <w:p w14:paraId="097B4E35" w14:textId="77777777" w:rsidR="008F6C8C" w:rsidRDefault="007A453D">
            <w:pPr>
              <w:jc w:val="both"/>
              <w:rPr>
                <w:szCs w:val="20"/>
              </w:rPr>
            </w:pPr>
            <w:r>
              <w:rPr>
                <w:szCs w:val="20"/>
              </w:rPr>
              <w:t>Proposal 5: For per ARP based measurement, ARP ID can be reported along with SL positioning related measurement. This can be applicable to all SL positioning methods.</w:t>
            </w:r>
          </w:p>
          <w:p w14:paraId="5A73F376" w14:textId="77777777" w:rsidR="008F6C8C" w:rsidRDefault="008F6C8C">
            <w:pPr>
              <w:rPr>
                <w:rFonts w:eastAsia="宋体"/>
                <w:szCs w:val="20"/>
              </w:rPr>
            </w:pPr>
          </w:p>
        </w:tc>
      </w:tr>
    </w:tbl>
    <w:p w14:paraId="6AD7594D" w14:textId="77777777" w:rsidR="008F6C8C" w:rsidRDefault="008F6C8C">
      <w:pPr>
        <w:rPr>
          <w:rFonts w:eastAsiaTheme="minorEastAsia"/>
          <w:lang w:eastAsia="zh-CN"/>
        </w:rPr>
      </w:pPr>
    </w:p>
    <w:p w14:paraId="6289D595" w14:textId="77777777" w:rsidR="008F6C8C" w:rsidRDefault="007A453D">
      <w:pPr>
        <w:rPr>
          <w:rFonts w:eastAsiaTheme="minorEastAsia"/>
          <w:lang w:eastAsia="zh-CN"/>
        </w:rPr>
      </w:pPr>
      <w:r>
        <w:rPr>
          <w:rFonts w:eastAsiaTheme="minorEastAsia" w:hint="eastAsia"/>
          <w:lang w:eastAsia="zh-CN"/>
        </w:rPr>
        <w:lastRenderedPageBreak/>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would like to propose the following to move on.</w:t>
      </w:r>
    </w:p>
    <w:p w14:paraId="5CD3A3A6"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3.5.2-v1:</w:t>
      </w:r>
      <w:r>
        <w:rPr>
          <w:b/>
          <w:bCs/>
          <w:highlight w:val="yellow"/>
        </w:rPr>
        <w:t xml:space="preserve"> </w:t>
      </w:r>
    </w:p>
    <w:p w14:paraId="3E39EE12" w14:textId="77777777" w:rsidR="008F6C8C" w:rsidRDefault="007A453D">
      <w:pPr>
        <w:rPr>
          <w:rFonts w:eastAsiaTheme="minorEastAsia"/>
          <w:b/>
          <w:lang w:eastAsia="zh-CN"/>
        </w:rPr>
      </w:pPr>
      <w:r>
        <w:rPr>
          <w:rFonts w:eastAsiaTheme="minorEastAsia"/>
          <w:b/>
          <w:lang w:eastAsia="zh-CN"/>
        </w:rPr>
        <w:t xml:space="preserve">For per ARP measurement, the ARP ID can be reported along with SL measurement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Pr>
          <w:rFonts w:eastAsiaTheme="minorEastAsia" w:hint="eastAsia"/>
          <w:b/>
          <w:lang w:eastAsia="zh-CN"/>
        </w:rPr>
        <w:t>report</w:t>
      </w:r>
      <w:r>
        <w:rPr>
          <w:rFonts w:eastAsiaTheme="minorEastAsia"/>
          <w:b/>
          <w:lang w:eastAsia="zh-CN"/>
        </w:rPr>
        <w:t>.</w:t>
      </w:r>
    </w:p>
    <w:p w14:paraId="4F6F0F6A"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bCs/>
          <w:lang w:eastAsia="zh-CN"/>
        </w:rPr>
      </w:pPr>
      <w:r>
        <w:rPr>
          <w:rFonts w:ascii="Times New Roman" w:eastAsiaTheme="minorEastAsia" w:hAnsi="Times New Roman"/>
          <w:b/>
          <w:bCs/>
          <w:lang w:eastAsia="zh-CN"/>
        </w:rPr>
        <w:t>The ARP ID is used to uniquely identify an ARP associated with a UE</w:t>
      </w:r>
    </w:p>
    <w:p w14:paraId="72AF3E68" w14:textId="77777777" w:rsidR="008F6C8C" w:rsidRDefault="008F6C8C">
      <w:pPr>
        <w:rPr>
          <w:rFonts w:eastAsiaTheme="minorEastAsia"/>
          <w:b/>
          <w:lang w:eastAsia="zh-CN"/>
        </w:rPr>
      </w:pPr>
    </w:p>
    <w:p w14:paraId="47FA0102"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D0592D9"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3"/>
        <w:gridCol w:w="1506"/>
        <w:gridCol w:w="113"/>
        <w:gridCol w:w="7328"/>
        <w:gridCol w:w="113"/>
      </w:tblGrid>
      <w:tr w:rsidR="008F6C8C" w14:paraId="5364FECC" w14:textId="77777777">
        <w:trPr>
          <w:gridAfter w:val="1"/>
          <w:wAfter w:w="113" w:type="dxa"/>
        </w:trPr>
        <w:tc>
          <w:tcPr>
            <w:tcW w:w="1619" w:type="dxa"/>
            <w:gridSpan w:val="2"/>
          </w:tcPr>
          <w:p w14:paraId="39DF88F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gridSpan w:val="2"/>
          </w:tcPr>
          <w:p w14:paraId="4F96486B"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8F6C8C" w14:paraId="3720D0EA" w14:textId="77777777">
        <w:trPr>
          <w:gridAfter w:val="1"/>
          <w:wAfter w:w="113" w:type="dxa"/>
        </w:trPr>
        <w:tc>
          <w:tcPr>
            <w:tcW w:w="1619" w:type="dxa"/>
            <w:gridSpan w:val="2"/>
          </w:tcPr>
          <w:p w14:paraId="648FAE5A" w14:textId="77777777" w:rsidR="008F6C8C" w:rsidRDefault="007A453D">
            <w:pPr>
              <w:rPr>
                <w:rFonts w:eastAsiaTheme="minorEastAsia"/>
                <w:lang w:eastAsia="zh-CN"/>
              </w:rPr>
            </w:pPr>
            <w:r>
              <w:rPr>
                <w:rFonts w:eastAsiaTheme="minorEastAsia"/>
                <w:lang w:eastAsia="zh-CN"/>
              </w:rPr>
              <w:t xml:space="preserve">Fraunhofer </w:t>
            </w:r>
          </w:p>
        </w:tc>
        <w:tc>
          <w:tcPr>
            <w:tcW w:w="7441" w:type="dxa"/>
            <w:gridSpan w:val="2"/>
          </w:tcPr>
          <w:p w14:paraId="77208F27" w14:textId="77777777" w:rsidR="008F6C8C" w:rsidRDefault="007A453D">
            <w:pPr>
              <w:rPr>
                <w:rFonts w:eastAsiaTheme="minorEastAsia"/>
                <w:lang w:eastAsia="zh-CN"/>
              </w:rPr>
            </w:pPr>
            <w:r>
              <w:rPr>
                <w:rFonts w:eastAsiaTheme="minorEastAsia"/>
                <w:lang w:eastAsia="zh-CN"/>
              </w:rPr>
              <w:t>Support</w:t>
            </w:r>
          </w:p>
        </w:tc>
      </w:tr>
      <w:tr w:rsidR="008F6C8C" w14:paraId="7E560559" w14:textId="77777777">
        <w:trPr>
          <w:gridAfter w:val="1"/>
          <w:wAfter w:w="113" w:type="dxa"/>
        </w:trPr>
        <w:tc>
          <w:tcPr>
            <w:tcW w:w="1619" w:type="dxa"/>
            <w:gridSpan w:val="2"/>
          </w:tcPr>
          <w:p w14:paraId="00FB83B1" w14:textId="77777777" w:rsidR="008F6C8C" w:rsidRDefault="007A453D">
            <w:pPr>
              <w:rPr>
                <w:rFonts w:eastAsia="Malgun Gothic"/>
                <w:lang w:eastAsia="ko-KR"/>
              </w:rPr>
            </w:pPr>
            <w:r>
              <w:rPr>
                <w:rFonts w:eastAsia="Malgun Gothic"/>
                <w:lang w:eastAsia="ko-KR"/>
              </w:rPr>
              <w:t>Qualcomm</w:t>
            </w:r>
          </w:p>
        </w:tc>
        <w:tc>
          <w:tcPr>
            <w:tcW w:w="7441" w:type="dxa"/>
            <w:gridSpan w:val="2"/>
          </w:tcPr>
          <w:p w14:paraId="4BF7D93E" w14:textId="77777777" w:rsidR="008F6C8C" w:rsidRDefault="007A453D">
            <w:pPr>
              <w:rPr>
                <w:rFonts w:eastAsia="Malgun Gothic"/>
                <w:lang w:eastAsia="ko-KR"/>
              </w:rPr>
            </w:pPr>
            <w:r>
              <w:rPr>
                <w:rFonts w:eastAsia="Malgun Gothic"/>
                <w:lang w:eastAsia="ko-KR"/>
              </w:rPr>
              <w:t>We are ok with the proposal</w:t>
            </w:r>
          </w:p>
        </w:tc>
      </w:tr>
      <w:tr w:rsidR="008F6C8C" w14:paraId="541D0C00" w14:textId="77777777">
        <w:trPr>
          <w:gridAfter w:val="1"/>
          <w:wAfter w:w="113" w:type="dxa"/>
        </w:trPr>
        <w:tc>
          <w:tcPr>
            <w:tcW w:w="1619" w:type="dxa"/>
            <w:gridSpan w:val="2"/>
          </w:tcPr>
          <w:p w14:paraId="45182D3B"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PPO</w:t>
            </w:r>
          </w:p>
        </w:tc>
        <w:tc>
          <w:tcPr>
            <w:tcW w:w="7441" w:type="dxa"/>
            <w:gridSpan w:val="2"/>
          </w:tcPr>
          <w:p w14:paraId="4B8BFAB0" w14:textId="77777777" w:rsidR="008F6C8C" w:rsidRDefault="007A453D">
            <w:pPr>
              <w:rPr>
                <w:rFonts w:eastAsiaTheme="minorEastAsia"/>
                <w:lang w:eastAsia="zh-CN"/>
              </w:rPr>
            </w:pPr>
            <w:r>
              <w:rPr>
                <w:rFonts w:eastAsiaTheme="minorEastAsia" w:hint="eastAsia"/>
                <w:lang w:eastAsia="zh-CN"/>
              </w:rPr>
              <w:t>O</w:t>
            </w:r>
            <w:r>
              <w:rPr>
                <w:rFonts w:eastAsiaTheme="minorEastAsia"/>
                <w:lang w:eastAsia="zh-CN"/>
              </w:rPr>
              <w:t>K</w:t>
            </w:r>
          </w:p>
        </w:tc>
      </w:tr>
      <w:tr w:rsidR="008F6C8C" w14:paraId="3EDBDF18" w14:textId="77777777">
        <w:trPr>
          <w:gridAfter w:val="1"/>
          <w:wAfter w:w="113" w:type="dxa"/>
        </w:trPr>
        <w:tc>
          <w:tcPr>
            <w:tcW w:w="1619" w:type="dxa"/>
            <w:gridSpan w:val="2"/>
          </w:tcPr>
          <w:p w14:paraId="79624293" w14:textId="77777777" w:rsidR="008F6C8C" w:rsidRDefault="007A453D">
            <w:pPr>
              <w:rPr>
                <w:rFonts w:eastAsiaTheme="minorEastAsia"/>
                <w:lang w:eastAsia="zh-CN"/>
              </w:rPr>
            </w:pPr>
            <w:proofErr w:type="spellStart"/>
            <w:r>
              <w:rPr>
                <w:rFonts w:eastAsiaTheme="minorEastAsia"/>
                <w:lang w:eastAsia="zh-CN"/>
              </w:rPr>
              <w:t>Futurewei</w:t>
            </w:r>
            <w:proofErr w:type="spellEnd"/>
          </w:p>
        </w:tc>
        <w:tc>
          <w:tcPr>
            <w:tcW w:w="7441" w:type="dxa"/>
            <w:gridSpan w:val="2"/>
          </w:tcPr>
          <w:p w14:paraId="49A0F4CB" w14:textId="77777777" w:rsidR="008F6C8C" w:rsidRDefault="007A453D">
            <w:pPr>
              <w:rPr>
                <w:rFonts w:eastAsiaTheme="minorEastAsia"/>
                <w:lang w:eastAsia="zh-CN"/>
              </w:rPr>
            </w:pPr>
            <w:r>
              <w:rPr>
                <w:rFonts w:eastAsiaTheme="minorEastAsia"/>
                <w:lang w:eastAsia="zh-CN"/>
              </w:rPr>
              <w:t>OK</w:t>
            </w:r>
          </w:p>
        </w:tc>
      </w:tr>
      <w:tr w:rsidR="008F6C8C" w14:paraId="1FDC1F25" w14:textId="77777777">
        <w:trPr>
          <w:gridAfter w:val="1"/>
          <w:wAfter w:w="113" w:type="dxa"/>
        </w:trPr>
        <w:tc>
          <w:tcPr>
            <w:tcW w:w="1619" w:type="dxa"/>
            <w:gridSpan w:val="2"/>
          </w:tcPr>
          <w:p w14:paraId="140A8346"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gridSpan w:val="2"/>
          </w:tcPr>
          <w:p w14:paraId="725AC8F4" w14:textId="77777777" w:rsidR="008F6C8C" w:rsidRDefault="007A453D">
            <w:pPr>
              <w:rPr>
                <w:rFonts w:eastAsiaTheme="minorEastAsia"/>
                <w:lang w:eastAsia="zh-CN"/>
              </w:rPr>
            </w:pPr>
            <w:r>
              <w:rPr>
                <w:rFonts w:eastAsiaTheme="minorEastAsia" w:hint="eastAsia"/>
                <w:lang w:eastAsia="zh-CN"/>
              </w:rPr>
              <w:t>S</w:t>
            </w:r>
            <w:r>
              <w:rPr>
                <w:rFonts w:eastAsiaTheme="minorEastAsia"/>
                <w:lang w:eastAsia="zh-CN"/>
              </w:rPr>
              <w:t>upport</w:t>
            </w:r>
          </w:p>
        </w:tc>
      </w:tr>
      <w:tr w:rsidR="008F6C8C" w14:paraId="10ABA246" w14:textId="77777777">
        <w:trPr>
          <w:gridAfter w:val="1"/>
          <w:wAfter w:w="113" w:type="dxa"/>
        </w:trPr>
        <w:tc>
          <w:tcPr>
            <w:tcW w:w="1619" w:type="dxa"/>
            <w:gridSpan w:val="2"/>
          </w:tcPr>
          <w:p w14:paraId="5AA39480" w14:textId="77777777" w:rsidR="008F6C8C" w:rsidRDefault="007A453D">
            <w:pPr>
              <w:rPr>
                <w:rFonts w:eastAsiaTheme="minorEastAsia"/>
                <w:lang w:val="en-US" w:eastAsia="zh-CN"/>
              </w:rPr>
            </w:pPr>
            <w:r>
              <w:rPr>
                <w:rFonts w:eastAsiaTheme="minorEastAsia" w:hint="eastAsia"/>
                <w:lang w:val="en-US" w:eastAsia="zh-CN"/>
              </w:rPr>
              <w:t>CATT</w:t>
            </w:r>
          </w:p>
        </w:tc>
        <w:tc>
          <w:tcPr>
            <w:tcW w:w="7441" w:type="dxa"/>
            <w:gridSpan w:val="2"/>
          </w:tcPr>
          <w:p w14:paraId="5084C5F8" w14:textId="77777777" w:rsidR="008F6C8C" w:rsidRDefault="007A453D">
            <w:pPr>
              <w:rPr>
                <w:rFonts w:eastAsiaTheme="minorEastAsia"/>
                <w:lang w:val="en-US" w:eastAsia="zh-CN"/>
              </w:rPr>
            </w:pPr>
            <w:r>
              <w:rPr>
                <w:rFonts w:eastAsiaTheme="minorEastAsia" w:hint="eastAsia"/>
                <w:lang w:val="en-US" w:eastAsia="zh-CN"/>
              </w:rPr>
              <w:t>Support</w:t>
            </w:r>
          </w:p>
        </w:tc>
      </w:tr>
      <w:tr w:rsidR="008F6C8C" w14:paraId="75EEA05C" w14:textId="77777777">
        <w:trPr>
          <w:gridAfter w:val="1"/>
          <w:wAfter w:w="113" w:type="dxa"/>
        </w:trPr>
        <w:tc>
          <w:tcPr>
            <w:tcW w:w="1619" w:type="dxa"/>
            <w:gridSpan w:val="2"/>
          </w:tcPr>
          <w:p w14:paraId="237D0F7A" w14:textId="77777777" w:rsidR="008F6C8C" w:rsidRDefault="007A453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gridSpan w:val="2"/>
          </w:tcPr>
          <w:p w14:paraId="0FC79011" w14:textId="77777777" w:rsidR="008F6C8C" w:rsidRDefault="007A453D">
            <w:pPr>
              <w:rPr>
                <w:rFonts w:eastAsiaTheme="minorEastAsia"/>
                <w:lang w:eastAsia="zh-CN"/>
              </w:rPr>
            </w:pPr>
            <w:r>
              <w:rPr>
                <w:rFonts w:eastAsia="Malgun Gothic" w:hint="eastAsia"/>
                <w:lang w:eastAsia="ko-KR"/>
              </w:rPr>
              <w:t>O</w:t>
            </w:r>
            <w:r>
              <w:rPr>
                <w:rFonts w:eastAsia="Malgun Gothic"/>
                <w:lang w:eastAsia="ko-KR"/>
              </w:rPr>
              <w:t>K</w:t>
            </w:r>
          </w:p>
        </w:tc>
      </w:tr>
      <w:tr w:rsidR="008F6C8C" w14:paraId="08A5CC38" w14:textId="77777777">
        <w:trPr>
          <w:gridAfter w:val="1"/>
          <w:wAfter w:w="113" w:type="dxa"/>
        </w:trPr>
        <w:tc>
          <w:tcPr>
            <w:tcW w:w="1619" w:type="dxa"/>
            <w:gridSpan w:val="2"/>
          </w:tcPr>
          <w:p w14:paraId="5E8ACE80" w14:textId="77777777" w:rsidR="008F6C8C" w:rsidRDefault="007A453D">
            <w:pPr>
              <w:rPr>
                <w:rFonts w:eastAsia="宋体"/>
                <w:lang w:val="en-US" w:eastAsia="zh-CN"/>
              </w:rPr>
            </w:pPr>
            <w:r>
              <w:rPr>
                <w:rFonts w:eastAsia="宋体" w:hint="eastAsia"/>
                <w:lang w:val="en-US" w:eastAsia="zh-CN"/>
              </w:rPr>
              <w:t>ZTE</w:t>
            </w:r>
          </w:p>
        </w:tc>
        <w:tc>
          <w:tcPr>
            <w:tcW w:w="7441" w:type="dxa"/>
            <w:gridSpan w:val="2"/>
          </w:tcPr>
          <w:p w14:paraId="0E20DFB1" w14:textId="77777777" w:rsidR="008F6C8C" w:rsidRDefault="007A453D">
            <w:pPr>
              <w:rPr>
                <w:rFonts w:eastAsia="宋体"/>
                <w:lang w:val="en-US" w:eastAsia="zh-CN"/>
              </w:rPr>
            </w:pPr>
            <w:r>
              <w:rPr>
                <w:rFonts w:eastAsia="宋体" w:hint="eastAsia"/>
                <w:lang w:val="en-US" w:eastAsia="zh-CN"/>
              </w:rPr>
              <w:t>Support.</w:t>
            </w:r>
          </w:p>
          <w:p w14:paraId="1E323EF4" w14:textId="77777777" w:rsidR="008F6C8C" w:rsidRDefault="007A453D">
            <w:pPr>
              <w:rPr>
                <w:rFonts w:eastAsia="宋体"/>
                <w:lang w:val="en-US" w:eastAsia="zh-CN"/>
              </w:rPr>
            </w:pPr>
            <w:r>
              <w:rPr>
                <w:iCs/>
                <w:szCs w:val="20"/>
              </w:rPr>
              <w:t xml:space="preserve">The details can refer to the design in 38.455, where </w:t>
            </w:r>
            <w:proofErr w:type="spellStart"/>
            <w:r>
              <w:rPr>
                <w:iCs/>
                <w:szCs w:val="20"/>
              </w:rPr>
              <w:t>gNB</w:t>
            </w:r>
            <w:proofErr w:type="spellEnd"/>
            <w:r>
              <w:rPr>
                <w:iCs/>
                <w:szCs w:val="20"/>
              </w:rPr>
              <w:t xml:space="preserve"> can provide the geographical coordinates of the ARP for the DL-PRS resources of a TRP to LMF and LMF may further deliver such information to UE in assistance data. Also, in measurement report, ARP ID is optionally present as one of TRP measurement results. Similarly, UE can provide ARP ID along with a SL measurement.</w:t>
            </w:r>
          </w:p>
        </w:tc>
      </w:tr>
      <w:tr w:rsidR="008F6C8C" w14:paraId="55E74892" w14:textId="77777777">
        <w:trPr>
          <w:gridBefore w:val="1"/>
          <w:wBefore w:w="113" w:type="dxa"/>
        </w:trPr>
        <w:tc>
          <w:tcPr>
            <w:tcW w:w="1619" w:type="dxa"/>
            <w:gridSpan w:val="2"/>
          </w:tcPr>
          <w:p w14:paraId="5B982EF3" w14:textId="77777777" w:rsidR="008F6C8C" w:rsidRDefault="007A453D">
            <w:pPr>
              <w:rPr>
                <w:rFonts w:eastAsiaTheme="minorEastAsia"/>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1" w:type="dxa"/>
            <w:gridSpan w:val="2"/>
          </w:tcPr>
          <w:p w14:paraId="784DF95D" w14:textId="77777777" w:rsidR="008F6C8C" w:rsidRDefault="007A453D">
            <w:pPr>
              <w:rPr>
                <w:rFonts w:eastAsiaTheme="minorEastAsia"/>
                <w:lang w:eastAsia="zh-CN"/>
              </w:rPr>
            </w:pPr>
            <w:r>
              <w:rPr>
                <w:rFonts w:eastAsiaTheme="minorEastAsia" w:hint="eastAsia"/>
                <w:lang w:eastAsia="zh-CN"/>
              </w:rPr>
              <w:t>W</w:t>
            </w:r>
            <w:r>
              <w:rPr>
                <w:rFonts w:eastAsiaTheme="minorEastAsia"/>
                <w:lang w:eastAsia="zh-CN"/>
              </w:rPr>
              <w:t>e think that the same ARP indication for UE Rx – Tx time difference should be supported even without reporting ARP ID at all.</w:t>
            </w:r>
          </w:p>
          <w:p w14:paraId="626463DD" w14:textId="77777777" w:rsidR="008F6C8C" w:rsidRDefault="008F6C8C">
            <w:pPr>
              <w:rPr>
                <w:rFonts w:eastAsiaTheme="minorEastAsia"/>
                <w:lang w:eastAsia="zh-CN"/>
              </w:rPr>
            </w:pPr>
          </w:p>
          <w:p w14:paraId="4057F186" w14:textId="77777777" w:rsidR="008F6C8C" w:rsidRDefault="007A453D">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the proposal can be changed as</w:t>
            </w:r>
          </w:p>
          <w:p w14:paraId="08D96C29" w14:textId="77777777" w:rsidR="008F6C8C" w:rsidRDefault="008F6C8C">
            <w:pPr>
              <w:rPr>
                <w:rFonts w:eastAsiaTheme="minorEastAsia"/>
                <w:lang w:eastAsia="zh-CN"/>
              </w:rPr>
            </w:pPr>
          </w:p>
          <w:p w14:paraId="18172981" w14:textId="77777777" w:rsidR="008F6C8C" w:rsidRDefault="007A453D">
            <w:pPr>
              <w:rPr>
                <w:rFonts w:eastAsiaTheme="minorEastAsia"/>
                <w:b/>
                <w:lang w:eastAsia="zh-CN"/>
              </w:rPr>
            </w:pPr>
            <w:r>
              <w:rPr>
                <w:rFonts w:eastAsiaTheme="minorEastAsia"/>
                <w:b/>
                <w:lang w:eastAsia="zh-CN"/>
              </w:rPr>
              <w:t>For per ARP measurement,</w:t>
            </w:r>
          </w:p>
          <w:p w14:paraId="4B9FEDB7"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lang w:eastAsia="zh-CN"/>
              </w:rPr>
            </w:pPr>
            <w:r>
              <w:rPr>
                <w:rFonts w:eastAsiaTheme="minorEastAsia"/>
                <w:b/>
                <w:lang w:eastAsia="zh-CN"/>
              </w:rPr>
              <w:t xml:space="preserve">The </w:t>
            </w:r>
            <w:r>
              <w:rPr>
                <w:rFonts w:ascii="Times New Roman" w:eastAsiaTheme="minorEastAsia" w:hAnsi="Times New Roman"/>
                <w:b/>
                <w:bCs/>
                <w:lang w:eastAsia="zh-CN"/>
              </w:rPr>
              <w:t>ARP</w:t>
            </w:r>
            <w:r>
              <w:rPr>
                <w:rFonts w:eastAsiaTheme="minorEastAsia"/>
                <w:b/>
                <w:lang w:eastAsia="zh-CN"/>
              </w:rPr>
              <w:t xml:space="preserve"> ID can be reported along with SL measurement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w:t>
            </w:r>
            <w:r>
              <w:rPr>
                <w:rFonts w:eastAsiaTheme="minorEastAsia" w:hint="eastAsia"/>
                <w:b/>
                <w:lang w:eastAsia="zh-CN"/>
              </w:rPr>
              <w:t>report</w:t>
            </w:r>
            <w:r>
              <w:rPr>
                <w:rFonts w:eastAsiaTheme="minorEastAsia"/>
                <w:b/>
                <w:lang w:eastAsia="zh-CN"/>
              </w:rPr>
              <w:t>.</w:t>
            </w:r>
          </w:p>
          <w:p w14:paraId="516F53A1" w14:textId="77777777" w:rsidR="008F6C8C" w:rsidRDefault="007A453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Pr>
                <w:rFonts w:ascii="Times New Roman" w:eastAsiaTheme="minorEastAsia" w:hAnsi="Times New Roman"/>
                <w:b/>
                <w:bCs/>
                <w:lang w:eastAsia="zh-CN"/>
              </w:rPr>
              <w:t>The ARP ID is used to uniquely identify an ARP associated with a UE</w:t>
            </w:r>
          </w:p>
          <w:p w14:paraId="36E832A3" w14:textId="77777777" w:rsidR="008F6C8C" w:rsidRDefault="007A453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he same ARP indication for Rx and Tx be reported with UE Rx – Tx time difference.</w:t>
            </w:r>
          </w:p>
          <w:p w14:paraId="04EB6751" w14:textId="77777777" w:rsidR="008F6C8C" w:rsidRDefault="008F6C8C">
            <w:pPr>
              <w:rPr>
                <w:rFonts w:eastAsiaTheme="minorEastAsia"/>
                <w:lang w:eastAsia="zh-CN"/>
              </w:rPr>
            </w:pPr>
          </w:p>
        </w:tc>
      </w:tr>
      <w:tr w:rsidR="008F6C8C" w14:paraId="7A1ADF28" w14:textId="77777777">
        <w:trPr>
          <w:gridAfter w:val="1"/>
          <w:wAfter w:w="113" w:type="dxa"/>
        </w:trPr>
        <w:tc>
          <w:tcPr>
            <w:tcW w:w="1619" w:type="dxa"/>
            <w:gridSpan w:val="2"/>
          </w:tcPr>
          <w:p w14:paraId="24D7E115" w14:textId="77777777" w:rsidR="008F6C8C" w:rsidRDefault="007A453D">
            <w:pPr>
              <w:rPr>
                <w:rFonts w:eastAsiaTheme="minorEastAsia"/>
                <w:lang w:val="en-US" w:eastAsia="zh-CN"/>
              </w:rPr>
            </w:pPr>
            <w:r>
              <w:rPr>
                <w:rFonts w:eastAsiaTheme="minorEastAsia"/>
                <w:lang w:eastAsia="zh-CN"/>
              </w:rPr>
              <w:t>Nokia, NSB</w:t>
            </w:r>
          </w:p>
        </w:tc>
        <w:tc>
          <w:tcPr>
            <w:tcW w:w="7441" w:type="dxa"/>
            <w:gridSpan w:val="2"/>
          </w:tcPr>
          <w:p w14:paraId="08E2A685" w14:textId="77777777" w:rsidR="008F6C8C" w:rsidRDefault="007A453D">
            <w:pPr>
              <w:rPr>
                <w:rFonts w:eastAsiaTheme="minorEastAsia"/>
                <w:lang w:val="en-US" w:eastAsia="zh-CN"/>
              </w:rPr>
            </w:pPr>
            <w:r>
              <w:rPr>
                <w:rFonts w:eastAsiaTheme="minorEastAsia"/>
                <w:lang w:eastAsia="zh-CN"/>
              </w:rPr>
              <w:t>OK</w:t>
            </w:r>
          </w:p>
        </w:tc>
      </w:tr>
      <w:tr w:rsidR="008F6C8C" w14:paraId="793A0C58" w14:textId="77777777">
        <w:trPr>
          <w:gridAfter w:val="1"/>
          <w:wAfter w:w="113" w:type="dxa"/>
        </w:trPr>
        <w:tc>
          <w:tcPr>
            <w:tcW w:w="1619" w:type="dxa"/>
            <w:gridSpan w:val="2"/>
          </w:tcPr>
          <w:p w14:paraId="73EFED20" w14:textId="77777777" w:rsidR="008F6C8C" w:rsidRDefault="007A453D">
            <w:pPr>
              <w:rPr>
                <w:rFonts w:eastAsiaTheme="minorEastAsia"/>
                <w:lang w:val="en-US" w:eastAsia="zh-CN"/>
              </w:rPr>
            </w:pPr>
            <w:r>
              <w:rPr>
                <w:rFonts w:eastAsia="Malgun Gothic"/>
                <w:lang w:val="en-US" w:eastAsia="ko-KR"/>
              </w:rPr>
              <w:t>Ericsson</w:t>
            </w:r>
          </w:p>
        </w:tc>
        <w:tc>
          <w:tcPr>
            <w:tcW w:w="7441" w:type="dxa"/>
            <w:gridSpan w:val="2"/>
          </w:tcPr>
          <w:p w14:paraId="5668DE88" w14:textId="77777777" w:rsidR="008F6C8C" w:rsidRDefault="007A453D">
            <w:pPr>
              <w:rPr>
                <w:rFonts w:eastAsia="Malgun Gothic"/>
                <w:lang w:val="en-US" w:eastAsia="ko-KR"/>
              </w:rPr>
            </w:pPr>
            <w:proofErr w:type="gramStart"/>
            <w:r>
              <w:rPr>
                <w:rFonts w:eastAsia="Malgun Gothic"/>
                <w:lang w:val="en-US" w:eastAsia="ko-KR"/>
              </w:rPr>
              <w:t>First</w:t>
            </w:r>
            <w:proofErr w:type="gramEnd"/>
            <w:r>
              <w:rPr>
                <w:rFonts w:eastAsia="Malgun Gothic"/>
                <w:lang w:val="en-US" w:eastAsia="ko-KR"/>
              </w:rPr>
              <w:t xml:space="preserve"> we need to decide what ARP related information needs to be reported.  </w:t>
            </w:r>
          </w:p>
          <w:p w14:paraId="102DF5A1" w14:textId="77777777" w:rsidR="008F6C8C" w:rsidRDefault="007A453D">
            <w:pPr>
              <w:jc w:val="both"/>
              <w:rPr>
                <w:szCs w:val="20"/>
              </w:rPr>
            </w:pPr>
            <w:r>
              <w:rPr>
                <w:szCs w:val="20"/>
              </w:rPr>
              <w:t>For example, some companies propose this:</w:t>
            </w:r>
          </w:p>
          <w:p w14:paraId="4E34DC62" w14:textId="77777777" w:rsidR="008F6C8C" w:rsidRDefault="008F6C8C">
            <w:pPr>
              <w:jc w:val="both"/>
              <w:rPr>
                <w:szCs w:val="20"/>
              </w:rPr>
            </w:pPr>
          </w:p>
          <w:p w14:paraId="5CF76C99" w14:textId="77777777" w:rsidR="008F6C8C" w:rsidRDefault="007A453D">
            <w:pPr>
              <w:pStyle w:val="3GPPAgreements"/>
              <w:numPr>
                <w:ilvl w:val="0"/>
                <w:numId w:val="0"/>
              </w:numPr>
              <w:autoSpaceDE/>
              <w:autoSpaceDN/>
              <w:adjustRightInd/>
              <w:spacing w:before="0" w:after="0"/>
              <w:rPr>
                <w:sz w:val="20"/>
              </w:rPr>
            </w:pPr>
            <w:r>
              <w:rPr>
                <w:sz w:val="20"/>
              </w:rPr>
              <w:t>“ARP related information is used to identify whether</w:t>
            </w:r>
          </w:p>
          <w:p w14:paraId="1B0E10FC" w14:textId="77777777" w:rsidR="008F6C8C" w:rsidRDefault="007A453D">
            <w:pPr>
              <w:pStyle w:val="3GPPAgreements"/>
              <w:numPr>
                <w:ilvl w:val="0"/>
                <w:numId w:val="41"/>
              </w:numPr>
              <w:overflowPunct/>
              <w:snapToGrid w:val="0"/>
              <w:spacing w:before="0" w:after="0"/>
              <w:textAlignment w:val="auto"/>
              <w:rPr>
                <w:sz w:val="20"/>
              </w:rPr>
            </w:pPr>
            <w:r>
              <w:rPr>
                <w:sz w:val="20"/>
              </w:rPr>
              <w:t>Two measurements are from the same ARP</w:t>
            </w:r>
          </w:p>
          <w:p w14:paraId="05AE6081" w14:textId="77777777" w:rsidR="008F6C8C" w:rsidRDefault="007A453D">
            <w:pPr>
              <w:pStyle w:val="3GPPAgreements"/>
              <w:numPr>
                <w:ilvl w:val="0"/>
                <w:numId w:val="41"/>
              </w:numPr>
              <w:overflowPunct/>
              <w:snapToGrid w:val="0"/>
              <w:spacing w:before="0" w:after="0"/>
              <w:textAlignment w:val="auto"/>
              <w:rPr>
                <w:sz w:val="20"/>
              </w:rPr>
            </w:pPr>
            <w:r>
              <w:rPr>
                <w:sz w:val="20"/>
              </w:rPr>
              <w:t>Two transmissions are from the same ARP</w:t>
            </w:r>
          </w:p>
          <w:p w14:paraId="0DB8D6E2" w14:textId="77777777" w:rsidR="008F6C8C" w:rsidRDefault="007A453D">
            <w:pPr>
              <w:pStyle w:val="3GPPAgreements"/>
              <w:numPr>
                <w:ilvl w:val="0"/>
                <w:numId w:val="41"/>
              </w:numPr>
              <w:overflowPunct/>
              <w:snapToGrid w:val="0"/>
              <w:spacing w:before="0" w:after="0"/>
              <w:textAlignment w:val="auto"/>
              <w:rPr>
                <w:sz w:val="20"/>
              </w:rPr>
            </w:pPr>
            <w:r>
              <w:rPr>
                <w:sz w:val="20"/>
              </w:rPr>
              <w:t>Rx time and Tx time are from the same ARP for UE Rx – Tx time difference”</w:t>
            </w:r>
          </w:p>
          <w:p w14:paraId="0718616A" w14:textId="77777777" w:rsidR="008F6C8C" w:rsidRDefault="008F6C8C">
            <w:pPr>
              <w:jc w:val="both"/>
              <w:rPr>
                <w:szCs w:val="20"/>
              </w:rPr>
            </w:pPr>
          </w:p>
          <w:p w14:paraId="4D5DD3A8" w14:textId="77777777" w:rsidR="008F6C8C" w:rsidRDefault="007A453D">
            <w:pPr>
              <w:jc w:val="both"/>
              <w:rPr>
                <w:szCs w:val="20"/>
              </w:rPr>
            </w:pPr>
            <w:r>
              <w:rPr>
                <w:szCs w:val="20"/>
              </w:rPr>
              <w:t xml:space="preserve">If the above is the intention, then TEG ID is enough.  </w:t>
            </w:r>
          </w:p>
          <w:p w14:paraId="238DBE0F" w14:textId="77777777" w:rsidR="008F6C8C" w:rsidRDefault="008F6C8C">
            <w:pPr>
              <w:jc w:val="both"/>
              <w:rPr>
                <w:szCs w:val="20"/>
              </w:rPr>
            </w:pPr>
          </w:p>
          <w:p w14:paraId="0FC0F9C1" w14:textId="77777777" w:rsidR="008F6C8C" w:rsidRDefault="007A453D">
            <w:pPr>
              <w:rPr>
                <w:rFonts w:eastAsiaTheme="minorEastAsia"/>
                <w:lang w:val="en-US" w:eastAsia="zh-CN"/>
              </w:rPr>
            </w:pPr>
            <w:r>
              <w:rPr>
                <w:szCs w:val="20"/>
              </w:rPr>
              <w:t xml:space="preserve">Hence, we suggest to discuss how the ARP related information will be used before agreeing the </w:t>
            </w:r>
            <w:proofErr w:type="spellStart"/>
            <w:r>
              <w:rPr>
                <w:szCs w:val="20"/>
              </w:rPr>
              <w:t>signaling</w:t>
            </w:r>
            <w:proofErr w:type="spellEnd"/>
            <w:r>
              <w:rPr>
                <w:szCs w:val="20"/>
              </w:rPr>
              <w:t xml:space="preserve"> detail.</w:t>
            </w:r>
          </w:p>
        </w:tc>
      </w:tr>
      <w:tr w:rsidR="008F6C8C" w14:paraId="3610243F" w14:textId="77777777">
        <w:trPr>
          <w:gridAfter w:val="1"/>
          <w:wAfter w:w="113" w:type="dxa"/>
        </w:trPr>
        <w:tc>
          <w:tcPr>
            <w:tcW w:w="1619" w:type="dxa"/>
            <w:gridSpan w:val="2"/>
          </w:tcPr>
          <w:p w14:paraId="42F884C1" w14:textId="77777777" w:rsidR="008F6C8C" w:rsidRDefault="008F6C8C">
            <w:pPr>
              <w:rPr>
                <w:rFonts w:eastAsiaTheme="minorEastAsia"/>
                <w:lang w:eastAsia="zh-CN"/>
              </w:rPr>
            </w:pPr>
          </w:p>
        </w:tc>
        <w:tc>
          <w:tcPr>
            <w:tcW w:w="7441" w:type="dxa"/>
            <w:gridSpan w:val="2"/>
          </w:tcPr>
          <w:p w14:paraId="5309B275" w14:textId="77777777" w:rsidR="008F6C8C" w:rsidRDefault="008F6C8C">
            <w:pPr>
              <w:rPr>
                <w:rFonts w:eastAsiaTheme="minorEastAsia"/>
                <w:lang w:eastAsia="zh-CN"/>
              </w:rPr>
            </w:pPr>
          </w:p>
        </w:tc>
      </w:tr>
      <w:tr w:rsidR="008F6C8C" w14:paraId="56C22A00" w14:textId="77777777">
        <w:trPr>
          <w:gridAfter w:val="1"/>
          <w:wAfter w:w="113" w:type="dxa"/>
        </w:trPr>
        <w:tc>
          <w:tcPr>
            <w:tcW w:w="1619" w:type="dxa"/>
            <w:gridSpan w:val="2"/>
          </w:tcPr>
          <w:p w14:paraId="244B5463" w14:textId="77777777" w:rsidR="008F6C8C" w:rsidRDefault="008F6C8C">
            <w:pPr>
              <w:rPr>
                <w:rFonts w:eastAsiaTheme="minorEastAsia"/>
                <w:lang w:eastAsia="zh-CN"/>
              </w:rPr>
            </w:pPr>
          </w:p>
        </w:tc>
        <w:tc>
          <w:tcPr>
            <w:tcW w:w="7441" w:type="dxa"/>
            <w:gridSpan w:val="2"/>
          </w:tcPr>
          <w:p w14:paraId="78F12916" w14:textId="77777777" w:rsidR="008F6C8C" w:rsidRDefault="008F6C8C">
            <w:pPr>
              <w:rPr>
                <w:rFonts w:eastAsiaTheme="minorEastAsia"/>
                <w:lang w:eastAsia="zh-CN"/>
              </w:rPr>
            </w:pPr>
          </w:p>
        </w:tc>
      </w:tr>
      <w:tr w:rsidR="008F6C8C" w14:paraId="54459827" w14:textId="77777777">
        <w:trPr>
          <w:gridAfter w:val="1"/>
          <w:wAfter w:w="113" w:type="dxa"/>
        </w:trPr>
        <w:tc>
          <w:tcPr>
            <w:tcW w:w="1619" w:type="dxa"/>
            <w:gridSpan w:val="2"/>
          </w:tcPr>
          <w:p w14:paraId="71D22953" w14:textId="77777777" w:rsidR="008F6C8C" w:rsidRDefault="008F6C8C">
            <w:pPr>
              <w:rPr>
                <w:rFonts w:eastAsiaTheme="minorEastAsia"/>
                <w:lang w:eastAsia="zh-CN"/>
              </w:rPr>
            </w:pPr>
          </w:p>
        </w:tc>
        <w:tc>
          <w:tcPr>
            <w:tcW w:w="7441" w:type="dxa"/>
            <w:gridSpan w:val="2"/>
          </w:tcPr>
          <w:p w14:paraId="26884180" w14:textId="77777777" w:rsidR="008F6C8C" w:rsidRDefault="008F6C8C">
            <w:pPr>
              <w:rPr>
                <w:rFonts w:eastAsiaTheme="minorEastAsia"/>
                <w:lang w:eastAsia="zh-CN"/>
              </w:rPr>
            </w:pPr>
          </w:p>
        </w:tc>
      </w:tr>
      <w:tr w:rsidR="008F6C8C" w14:paraId="7AF34A9C" w14:textId="77777777">
        <w:trPr>
          <w:gridAfter w:val="1"/>
          <w:wAfter w:w="113" w:type="dxa"/>
        </w:trPr>
        <w:tc>
          <w:tcPr>
            <w:tcW w:w="1619" w:type="dxa"/>
            <w:gridSpan w:val="2"/>
          </w:tcPr>
          <w:p w14:paraId="0CEAE30B" w14:textId="77777777" w:rsidR="008F6C8C" w:rsidRDefault="008F6C8C">
            <w:pPr>
              <w:rPr>
                <w:rFonts w:eastAsiaTheme="minorEastAsia"/>
                <w:lang w:eastAsia="zh-CN"/>
              </w:rPr>
            </w:pPr>
          </w:p>
        </w:tc>
        <w:tc>
          <w:tcPr>
            <w:tcW w:w="7441" w:type="dxa"/>
            <w:gridSpan w:val="2"/>
          </w:tcPr>
          <w:p w14:paraId="2A14CC6D" w14:textId="77777777" w:rsidR="008F6C8C" w:rsidRDefault="008F6C8C">
            <w:pPr>
              <w:rPr>
                <w:rFonts w:eastAsiaTheme="minorEastAsia"/>
                <w:lang w:eastAsia="zh-CN"/>
              </w:rPr>
            </w:pPr>
          </w:p>
        </w:tc>
      </w:tr>
      <w:tr w:rsidR="008F6C8C" w14:paraId="18E8A26E" w14:textId="77777777">
        <w:trPr>
          <w:gridAfter w:val="1"/>
          <w:wAfter w:w="113" w:type="dxa"/>
        </w:trPr>
        <w:tc>
          <w:tcPr>
            <w:tcW w:w="1619" w:type="dxa"/>
            <w:gridSpan w:val="2"/>
          </w:tcPr>
          <w:p w14:paraId="62823AC8" w14:textId="77777777" w:rsidR="008F6C8C" w:rsidRDefault="008F6C8C">
            <w:pPr>
              <w:rPr>
                <w:rFonts w:eastAsiaTheme="minorEastAsia"/>
                <w:lang w:eastAsia="zh-CN"/>
              </w:rPr>
            </w:pPr>
          </w:p>
        </w:tc>
        <w:tc>
          <w:tcPr>
            <w:tcW w:w="7441" w:type="dxa"/>
            <w:gridSpan w:val="2"/>
          </w:tcPr>
          <w:p w14:paraId="3915EB17" w14:textId="77777777" w:rsidR="008F6C8C" w:rsidRDefault="008F6C8C">
            <w:pPr>
              <w:rPr>
                <w:rFonts w:eastAsiaTheme="minorEastAsia"/>
                <w:lang w:eastAsia="zh-CN"/>
              </w:rPr>
            </w:pPr>
          </w:p>
        </w:tc>
      </w:tr>
    </w:tbl>
    <w:p w14:paraId="2FAC1DF8" w14:textId="77777777" w:rsidR="008F6C8C" w:rsidRDefault="008F6C8C">
      <w:pPr>
        <w:rPr>
          <w:rFonts w:eastAsiaTheme="minorEastAsia"/>
          <w:lang w:eastAsia="zh-CN"/>
        </w:rPr>
      </w:pPr>
    </w:p>
    <w:p w14:paraId="79067BEC" w14:textId="77777777" w:rsidR="008F6C8C" w:rsidRDefault="007A453D">
      <w:pPr>
        <w:pStyle w:val="20"/>
      </w:pPr>
      <w:r>
        <w:rPr>
          <w:highlight w:val="cyan"/>
        </w:rPr>
        <w:lastRenderedPageBreak/>
        <w:t>[LOW]</w:t>
      </w:r>
      <w:r>
        <w:t xml:space="preserve">Combination of </w:t>
      </w:r>
      <w:proofErr w:type="spellStart"/>
      <w:r>
        <w:t>Uu</w:t>
      </w:r>
      <w:proofErr w:type="spellEnd"/>
      <w:r>
        <w:t xml:space="preserve">- and PC5-based positioning </w:t>
      </w:r>
    </w:p>
    <w:p w14:paraId="08CCFBDB"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8359" w:type="dxa"/>
        <w:tblLook w:val="04A0" w:firstRow="1" w:lastRow="0" w:firstColumn="1" w:lastColumn="0" w:noHBand="0" w:noVBand="1"/>
      </w:tblPr>
      <w:tblGrid>
        <w:gridCol w:w="1168"/>
        <w:gridCol w:w="7191"/>
      </w:tblGrid>
      <w:tr w:rsidR="008F6C8C" w14:paraId="44F76B60"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AE6C26C" w14:textId="77777777" w:rsidR="008F6C8C" w:rsidRDefault="00F669F1">
            <w:pPr>
              <w:rPr>
                <w:rFonts w:ascii="Arial" w:eastAsia="宋体" w:hAnsi="Arial" w:cs="Arial"/>
                <w:b/>
                <w:bCs/>
                <w:color w:val="0000FF"/>
                <w:sz w:val="16"/>
                <w:szCs w:val="16"/>
                <w:u w:val="single"/>
              </w:rPr>
            </w:pPr>
            <w:hyperlink r:id="rId117" w:history="1">
              <w:r w:rsidR="007A453D">
                <w:rPr>
                  <w:rFonts w:ascii="Arial" w:eastAsia="宋体" w:hAnsi="Arial" w:cs="Arial"/>
                  <w:b/>
                  <w:bCs/>
                  <w:color w:val="0000FF"/>
                  <w:sz w:val="16"/>
                  <w:szCs w:val="16"/>
                  <w:u w:val="single"/>
                </w:rPr>
                <w:t>R1-2304563</w:t>
              </w:r>
            </w:hyperlink>
          </w:p>
          <w:p w14:paraId="41BD761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1C68F7F3" w14:textId="77777777" w:rsidR="008F6C8C" w:rsidRDefault="007A453D">
            <w:pPr>
              <w:rPr>
                <w:rFonts w:eastAsia="宋体"/>
                <w:szCs w:val="20"/>
              </w:rPr>
            </w:pPr>
            <w:r>
              <w:rPr>
                <w:rFonts w:eastAsia="宋体"/>
                <w:szCs w:val="20"/>
              </w:rPr>
              <w:t>Discussion on measurements and reporting for SL positioning</w:t>
            </w:r>
          </w:p>
          <w:p w14:paraId="01FCEEB6" w14:textId="77777777" w:rsidR="008F6C8C" w:rsidRDefault="007A453D">
            <w:pPr>
              <w:rPr>
                <w:szCs w:val="20"/>
                <w:lang w:eastAsia="zh-CN"/>
              </w:rPr>
            </w:pPr>
            <w:r>
              <w:rPr>
                <w:szCs w:val="20"/>
                <w:lang w:eastAsia="zh-CN"/>
              </w:rPr>
              <w:t>Proposal 6: The anchor UE needs to send indication information to the target UE to indicate whether it can act as a positioning node.</w:t>
            </w:r>
          </w:p>
          <w:p w14:paraId="5F5E6FE4" w14:textId="77777777" w:rsidR="008F6C8C" w:rsidRDefault="008F6C8C">
            <w:pPr>
              <w:rPr>
                <w:rFonts w:eastAsia="宋体"/>
                <w:szCs w:val="20"/>
              </w:rPr>
            </w:pPr>
          </w:p>
        </w:tc>
      </w:tr>
      <w:tr w:rsidR="008F6C8C" w14:paraId="45C539A1"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62DF21C8" w14:textId="77777777" w:rsidR="008F6C8C" w:rsidRDefault="00F669F1">
            <w:pPr>
              <w:rPr>
                <w:rFonts w:ascii="Arial" w:eastAsia="宋体" w:hAnsi="Arial" w:cs="Arial"/>
                <w:b/>
                <w:bCs/>
                <w:color w:val="0000FF"/>
                <w:sz w:val="16"/>
                <w:szCs w:val="16"/>
                <w:u w:val="single"/>
              </w:rPr>
            </w:pPr>
            <w:hyperlink r:id="rId118" w:history="1">
              <w:r w:rsidR="007A453D">
                <w:rPr>
                  <w:rFonts w:ascii="Arial" w:eastAsia="宋体" w:hAnsi="Arial" w:cs="Arial"/>
                  <w:b/>
                  <w:bCs/>
                  <w:color w:val="0000FF"/>
                  <w:sz w:val="16"/>
                  <w:szCs w:val="16"/>
                  <w:u w:val="single"/>
                </w:rPr>
                <w:t>R1-2304736</w:t>
              </w:r>
            </w:hyperlink>
          </w:p>
          <w:p w14:paraId="251FE2A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5347EBB3"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nil"/>
              <w:bottom w:val="single" w:sz="4" w:space="0" w:color="A6A6A6"/>
              <w:right w:val="single" w:sz="4" w:space="0" w:color="A6A6A6"/>
            </w:tcBorders>
            <w:shd w:val="clear" w:color="auto" w:fill="auto"/>
          </w:tcPr>
          <w:p w14:paraId="092A1E9A" w14:textId="77777777" w:rsidR="008F6C8C" w:rsidRDefault="007A453D">
            <w:pPr>
              <w:rPr>
                <w:rFonts w:eastAsia="宋体"/>
                <w:szCs w:val="20"/>
              </w:rPr>
            </w:pPr>
            <w:r>
              <w:rPr>
                <w:rFonts w:eastAsia="宋体"/>
                <w:szCs w:val="20"/>
              </w:rPr>
              <w:t>On measurements and reporting for SL positioning</w:t>
            </w:r>
          </w:p>
          <w:p w14:paraId="2FE4B4FD" w14:textId="77777777" w:rsidR="008F6C8C" w:rsidRDefault="007A453D">
            <w:pPr>
              <w:pStyle w:val="a2"/>
              <w:spacing w:after="0"/>
              <w:rPr>
                <w:rFonts w:eastAsiaTheme="minorEastAsia"/>
                <w:szCs w:val="20"/>
                <w:lang w:eastAsia="zh-CN"/>
              </w:rPr>
            </w:pPr>
            <w:r>
              <w:rPr>
                <w:rFonts w:eastAsiaTheme="minorEastAsia"/>
                <w:szCs w:val="20"/>
                <w:lang w:eastAsia="zh-CN"/>
              </w:rPr>
              <w:t xml:space="preserve">Proposal 9: Support hybrid Uu+PC5 UE-based positioning, in which </w:t>
            </w:r>
            <w:proofErr w:type="spellStart"/>
            <w:r>
              <w:rPr>
                <w:rFonts w:eastAsiaTheme="minorEastAsia"/>
                <w:szCs w:val="20"/>
                <w:lang w:eastAsia="zh-CN"/>
              </w:rPr>
              <w:t>gNBs</w:t>
            </w:r>
            <w:proofErr w:type="spellEnd"/>
            <w:r>
              <w:rPr>
                <w:rFonts w:eastAsiaTheme="minorEastAsia"/>
                <w:szCs w:val="20"/>
                <w:lang w:eastAsia="zh-CN"/>
              </w:rPr>
              <w:t xml:space="preserve"> and anchor UEs report, respectively, the UL RTOA measurements and SL RTOA measurements, to the target UE or the LMF.</w:t>
            </w:r>
          </w:p>
          <w:p w14:paraId="74002CD7" w14:textId="77777777" w:rsidR="008F6C8C" w:rsidRDefault="008F6C8C">
            <w:pPr>
              <w:rPr>
                <w:rFonts w:eastAsia="宋体"/>
                <w:szCs w:val="20"/>
              </w:rPr>
            </w:pPr>
          </w:p>
        </w:tc>
      </w:tr>
      <w:tr w:rsidR="008F6C8C" w14:paraId="0B2E24B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40A357" w14:textId="77777777" w:rsidR="008F6C8C" w:rsidRDefault="00F669F1">
            <w:pPr>
              <w:rPr>
                <w:rFonts w:ascii="Arial" w:eastAsia="宋体" w:hAnsi="Arial" w:cs="Arial"/>
                <w:b/>
                <w:bCs/>
                <w:color w:val="0000FF"/>
                <w:sz w:val="16"/>
                <w:szCs w:val="16"/>
                <w:u w:val="single"/>
              </w:rPr>
            </w:pPr>
            <w:hyperlink r:id="rId119" w:history="1">
              <w:r w:rsidR="007A453D">
                <w:rPr>
                  <w:rFonts w:ascii="Arial" w:eastAsia="宋体" w:hAnsi="Arial" w:cs="Arial"/>
                  <w:b/>
                  <w:bCs/>
                  <w:color w:val="0000FF"/>
                  <w:sz w:val="16"/>
                  <w:szCs w:val="16"/>
                  <w:u w:val="single"/>
                </w:rPr>
                <w:t>R1-2304907</w:t>
              </w:r>
            </w:hyperlink>
          </w:p>
          <w:p w14:paraId="5CC70FE1"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191" w:type="dxa"/>
            <w:tcBorders>
              <w:top w:val="nil"/>
              <w:left w:val="nil"/>
              <w:bottom w:val="single" w:sz="4" w:space="0" w:color="A6A6A6"/>
              <w:right w:val="single" w:sz="4" w:space="0" w:color="A6A6A6"/>
            </w:tcBorders>
            <w:shd w:val="clear" w:color="auto" w:fill="auto"/>
          </w:tcPr>
          <w:p w14:paraId="5BB90B52" w14:textId="77777777" w:rsidR="008F6C8C" w:rsidRDefault="007A453D">
            <w:pPr>
              <w:rPr>
                <w:rFonts w:eastAsia="宋体"/>
                <w:szCs w:val="20"/>
              </w:rPr>
            </w:pPr>
            <w:r>
              <w:rPr>
                <w:rFonts w:eastAsia="宋体"/>
                <w:szCs w:val="20"/>
              </w:rPr>
              <w:t>Discussion on measurements and reporting for SL positioning</w:t>
            </w:r>
          </w:p>
          <w:p w14:paraId="64F427CC" w14:textId="77777777" w:rsidR="008F6C8C" w:rsidRDefault="007A453D">
            <w:pPr>
              <w:jc w:val="both"/>
              <w:rPr>
                <w:rFonts w:eastAsia="宋体"/>
                <w:color w:val="000000"/>
                <w:szCs w:val="20"/>
                <w:lang w:eastAsia="zh-CN"/>
              </w:rPr>
            </w:pPr>
            <w:r>
              <w:rPr>
                <w:rFonts w:eastAsia="宋体"/>
                <w:color w:val="000000"/>
                <w:szCs w:val="20"/>
                <w:lang w:eastAsia="zh-CN"/>
              </w:rPr>
              <w:t xml:space="preserve">Proposal 2: SL-DL RSTD is defined as the measurement of the timing difference between DL PRS and SL PRS. </w:t>
            </w:r>
          </w:p>
          <w:p w14:paraId="05A7A33E" w14:textId="77777777" w:rsidR="008F6C8C" w:rsidRDefault="008F6C8C">
            <w:pPr>
              <w:rPr>
                <w:rFonts w:eastAsia="宋体"/>
                <w:szCs w:val="20"/>
              </w:rPr>
            </w:pPr>
          </w:p>
        </w:tc>
      </w:tr>
      <w:tr w:rsidR="008F6C8C" w14:paraId="66CBF21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4444EBD" w14:textId="77777777" w:rsidR="008F6C8C" w:rsidRDefault="00F669F1">
            <w:pPr>
              <w:rPr>
                <w:rFonts w:ascii="Arial" w:eastAsia="宋体" w:hAnsi="Arial" w:cs="Arial"/>
                <w:b/>
                <w:bCs/>
                <w:color w:val="0000FF"/>
                <w:sz w:val="16"/>
                <w:szCs w:val="16"/>
                <w:u w:val="single"/>
              </w:rPr>
            </w:pPr>
            <w:hyperlink r:id="rId120" w:history="1">
              <w:r w:rsidR="007A453D">
                <w:rPr>
                  <w:rFonts w:ascii="Arial" w:eastAsia="宋体" w:hAnsi="Arial" w:cs="Arial"/>
                  <w:b/>
                  <w:bCs/>
                  <w:color w:val="0000FF"/>
                  <w:sz w:val="16"/>
                  <w:szCs w:val="16"/>
                  <w:u w:val="single"/>
                </w:rPr>
                <w:t>R1-2304928</w:t>
              </w:r>
            </w:hyperlink>
          </w:p>
          <w:p w14:paraId="4B8D679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0ACC489A" w14:textId="77777777" w:rsidR="008F6C8C" w:rsidRDefault="007A453D">
            <w:pPr>
              <w:rPr>
                <w:rFonts w:eastAsia="宋体"/>
                <w:szCs w:val="20"/>
              </w:rPr>
            </w:pPr>
            <w:r>
              <w:rPr>
                <w:rFonts w:eastAsia="宋体"/>
                <w:szCs w:val="20"/>
              </w:rPr>
              <w:t>Discussion on SL positioning measurements and reporting</w:t>
            </w:r>
          </w:p>
          <w:p w14:paraId="5A0A04A0" w14:textId="77777777" w:rsidR="008F6C8C" w:rsidRDefault="007A453D">
            <w:pPr>
              <w:autoSpaceDE w:val="0"/>
              <w:autoSpaceDN w:val="0"/>
              <w:adjustRightInd w:val="0"/>
              <w:snapToGrid w:val="0"/>
              <w:jc w:val="both"/>
              <w:rPr>
                <w:szCs w:val="20"/>
              </w:rPr>
            </w:pPr>
            <w:r>
              <w:rPr>
                <w:szCs w:val="20"/>
              </w:rPr>
              <w:t xml:space="preserve">Proposal 12: Support DL-TDOA-like joint SL &amp; </w:t>
            </w:r>
            <w:proofErr w:type="spellStart"/>
            <w:r>
              <w:rPr>
                <w:szCs w:val="20"/>
              </w:rPr>
              <w:t>Uu</w:t>
            </w:r>
            <w:proofErr w:type="spellEnd"/>
            <w:r>
              <w:rPr>
                <w:szCs w:val="20"/>
              </w:rPr>
              <w:t xml:space="preserve"> positioning:</w:t>
            </w:r>
          </w:p>
          <w:p w14:paraId="4D604F4E" w14:textId="77777777" w:rsidR="008F6C8C" w:rsidRDefault="007A453D">
            <w:pPr>
              <w:pStyle w:val="afff"/>
              <w:widowControl/>
              <w:numPr>
                <w:ilvl w:val="0"/>
                <w:numId w:val="5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 xml:space="preserve">For a target UE, Support reporting a RSTD for the timing difference between SL reference node and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reference node.</w:t>
            </w:r>
          </w:p>
          <w:p w14:paraId="02CF53BC" w14:textId="77777777" w:rsidR="008F6C8C" w:rsidRDefault="008F6C8C">
            <w:pPr>
              <w:rPr>
                <w:rFonts w:eastAsia="宋体"/>
                <w:szCs w:val="20"/>
              </w:rPr>
            </w:pPr>
          </w:p>
        </w:tc>
      </w:tr>
      <w:tr w:rsidR="008F6C8C" w14:paraId="08A1AD3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9134F4C" w14:textId="77777777" w:rsidR="008F6C8C" w:rsidRDefault="00F669F1">
            <w:pPr>
              <w:rPr>
                <w:rFonts w:ascii="Arial" w:eastAsia="宋体" w:hAnsi="Arial" w:cs="Arial"/>
                <w:b/>
                <w:bCs/>
                <w:color w:val="0000FF"/>
                <w:sz w:val="16"/>
                <w:szCs w:val="16"/>
                <w:u w:val="single"/>
              </w:rPr>
            </w:pPr>
            <w:hyperlink r:id="rId121" w:history="1">
              <w:r w:rsidR="007A453D">
                <w:rPr>
                  <w:rFonts w:ascii="Arial" w:eastAsia="宋体" w:hAnsi="Arial" w:cs="Arial"/>
                  <w:b/>
                  <w:bCs/>
                  <w:color w:val="0000FF"/>
                  <w:sz w:val="16"/>
                  <w:szCs w:val="16"/>
                  <w:u w:val="single"/>
                </w:rPr>
                <w:t>R1-2305042</w:t>
              </w:r>
            </w:hyperlink>
          </w:p>
          <w:p w14:paraId="34D5F98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0FD20DCE" w14:textId="77777777" w:rsidR="008F6C8C" w:rsidRDefault="007A453D">
            <w:pPr>
              <w:rPr>
                <w:rFonts w:eastAsia="宋体"/>
                <w:szCs w:val="20"/>
              </w:rPr>
            </w:pPr>
            <w:r>
              <w:rPr>
                <w:rFonts w:eastAsia="宋体"/>
                <w:szCs w:val="20"/>
              </w:rPr>
              <w:t>Discussion on measurements and reporting for SL positioning</w:t>
            </w:r>
          </w:p>
          <w:p w14:paraId="08684AF1" w14:textId="77777777" w:rsidR="008F6C8C" w:rsidRDefault="007A453D">
            <w:pPr>
              <w:pStyle w:val="ab"/>
              <w:spacing w:before="0" w:after="0"/>
            </w:pPr>
            <w:bookmarkStart w:id="63" w:name="_Toc134797587"/>
            <w:bookmarkStart w:id="64" w:name="_Toc131754771"/>
            <w:r>
              <w:t xml:space="preserve">Proposal </w:t>
            </w:r>
            <w:r>
              <w:fldChar w:fldCharType="begin"/>
            </w:r>
            <w:r>
              <w:instrText xml:space="preserve"> SEQ Proposal \* ARABIC </w:instrText>
            </w:r>
            <w:r>
              <w:fldChar w:fldCharType="separate"/>
            </w:r>
            <w:r>
              <w:t>4</w:t>
            </w:r>
            <w:r>
              <w:fldChar w:fldCharType="end"/>
            </w:r>
            <w:r>
              <w:t>: Introduce a new TDOA measurement report format that support hybrid Uu-PC5 measurements for absolute positioning.</w:t>
            </w:r>
            <w:bookmarkEnd w:id="63"/>
            <w:bookmarkEnd w:id="64"/>
          </w:p>
          <w:p w14:paraId="240FAE62" w14:textId="77777777" w:rsidR="008F6C8C" w:rsidRDefault="008F6C8C">
            <w:pPr>
              <w:rPr>
                <w:rFonts w:eastAsia="宋体"/>
                <w:szCs w:val="20"/>
              </w:rPr>
            </w:pPr>
          </w:p>
        </w:tc>
      </w:tr>
      <w:tr w:rsidR="008F6C8C" w14:paraId="1C2D24C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D7FA326" w14:textId="77777777" w:rsidR="008F6C8C" w:rsidRDefault="00F669F1">
            <w:pPr>
              <w:rPr>
                <w:rFonts w:ascii="Arial" w:eastAsia="宋体" w:hAnsi="Arial" w:cs="Arial"/>
                <w:b/>
                <w:bCs/>
                <w:color w:val="0000FF"/>
                <w:sz w:val="16"/>
                <w:szCs w:val="16"/>
                <w:u w:val="single"/>
              </w:rPr>
            </w:pPr>
            <w:hyperlink r:id="rId122" w:history="1">
              <w:r w:rsidR="007A453D">
                <w:rPr>
                  <w:rFonts w:ascii="Arial" w:eastAsia="宋体" w:hAnsi="Arial" w:cs="Arial"/>
                  <w:b/>
                  <w:bCs/>
                  <w:color w:val="0000FF"/>
                  <w:sz w:val="16"/>
                  <w:szCs w:val="16"/>
                  <w:u w:val="single"/>
                </w:rPr>
                <w:t>R1-2305099</w:t>
              </w:r>
            </w:hyperlink>
          </w:p>
          <w:p w14:paraId="64A2C62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7191" w:type="dxa"/>
            <w:tcBorders>
              <w:top w:val="nil"/>
              <w:left w:val="nil"/>
              <w:bottom w:val="single" w:sz="4" w:space="0" w:color="A6A6A6"/>
              <w:right w:val="single" w:sz="4" w:space="0" w:color="A6A6A6"/>
            </w:tcBorders>
            <w:shd w:val="clear" w:color="auto" w:fill="auto"/>
          </w:tcPr>
          <w:p w14:paraId="53991F89" w14:textId="77777777" w:rsidR="008F6C8C" w:rsidRDefault="007A453D">
            <w:pPr>
              <w:rPr>
                <w:rFonts w:eastAsia="宋体"/>
                <w:szCs w:val="20"/>
              </w:rPr>
            </w:pPr>
            <w:r>
              <w:rPr>
                <w:rFonts w:eastAsia="宋体"/>
                <w:szCs w:val="20"/>
              </w:rPr>
              <w:t>Discussion on measurements and reporting for SL positioning</w:t>
            </w:r>
          </w:p>
          <w:p w14:paraId="345BA249" w14:textId="77777777" w:rsidR="008F6C8C" w:rsidRDefault="007A453D">
            <w:pPr>
              <w:snapToGrid w:val="0"/>
              <w:rPr>
                <w:szCs w:val="20"/>
                <w:lang w:eastAsia="zh-CN"/>
              </w:rPr>
            </w:pPr>
            <w:r>
              <w:rPr>
                <w:szCs w:val="20"/>
                <w:lang w:eastAsia="zh-CN"/>
              </w:rPr>
              <w:t xml:space="preserve">Proposal 1: DL-SL RSTD measurement considering time difference of a DL PRS and a SL PRS for joint </w:t>
            </w:r>
            <w:proofErr w:type="spellStart"/>
            <w:r>
              <w:rPr>
                <w:szCs w:val="20"/>
                <w:lang w:eastAsia="zh-CN"/>
              </w:rPr>
              <w:t>Uu</w:t>
            </w:r>
            <w:proofErr w:type="spellEnd"/>
            <w:r>
              <w:rPr>
                <w:szCs w:val="20"/>
                <w:lang w:eastAsia="zh-CN"/>
              </w:rPr>
              <w:t>- and PC5-based positioning is de-prioritized.</w:t>
            </w:r>
          </w:p>
          <w:p w14:paraId="3A6DAA5A" w14:textId="77777777" w:rsidR="008F6C8C" w:rsidRDefault="008F6C8C">
            <w:pPr>
              <w:rPr>
                <w:rFonts w:eastAsia="宋体"/>
                <w:szCs w:val="20"/>
              </w:rPr>
            </w:pPr>
          </w:p>
        </w:tc>
      </w:tr>
      <w:tr w:rsidR="008F6C8C" w14:paraId="47D380B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E79C5D" w14:textId="77777777" w:rsidR="008F6C8C" w:rsidRDefault="00F669F1">
            <w:pPr>
              <w:rPr>
                <w:rFonts w:ascii="Arial" w:eastAsia="宋体" w:hAnsi="Arial" w:cs="Arial"/>
                <w:b/>
                <w:bCs/>
                <w:color w:val="0000FF"/>
                <w:sz w:val="16"/>
                <w:szCs w:val="16"/>
                <w:u w:val="single"/>
              </w:rPr>
            </w:pPr>
            <w:hyperlink r:id="rId123" w:history="1">
              <w:r w:rsidR="007A453D">
                <w:rPr>
                  <w:rFonts w:ascii="Arial" w:eastAsia="宋体" w:hAnsi="Arial" w:cs="Arial"/>
                  <w:b/>
                  <w:bCs/>
                  <w:color w:val="0000FF"/>
                  <w:sz w:val="16"/>
                  <w:szCs w:val="16"/>
                  <w:u w:val="single"/>
                </w:rPr>
                <w:t>R1-2305519</w:t>
              </w:r>
            </w:hyperlink>
          </w:p>
          <w:p w14:paraId="7266619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5CBBCF53" w14:textId="77777777" w:rsidR="008F6C8C" w:rsidRDefault="007A453D">
            <w:pPr>
              <w:rPr>
                <w:rFonts w:eastAsia="宋体"/>
                <w:szCs w:val="20"/>
              </w:rPr>
            </w:pPr>
            <w:r>
              <w:rPr>
                <w:rFonts w:eastAsia="宋体"/>
                <w:szCs w:val="20"/>
              </w:rPr>
              <w:t>On Measurements and Reporting for SL Positioning</w:t>
            </w:r>
          </w:p>
          <w:p w14:paraId="2C0D96C5" w14:textId="77777777" w:rsidR="008F6C8C" w:rsidRDefault="007A453D">
            <w:pPr>
              <w:pStyle w:val="maintext"/>
              <w:spacing w:before="0" w:after="0" w:line="240" w:lineRule="auto"/>
              <w:ind w:firstLineChars="0" w:firstLine="0"/>
              <w:rPr>
                <w:rFonts w:eastAsia="宋体"/>
              </w:rPr>
            </w:pPr>
            <w:r>
              <w:rPr>
                <w:spacing w:val="-2"/>
                <w:u w:val="single"/>
              </w:rPr>
              <w:t>Proposal 11:</w:t>
            </w:r>
            <w:r>
              <w:rPr>
                <w:spacing w:val="-2"/>
              </w:rPr>
              <w:t xml:space="preserve"> Consider for a UE to measure and report the time of arrival of a SL signal relative to time of arrival of a DL reception from a </w:t>
            </w:r>
            <w:proofErr w:type="spellStart"/>
            <w:r>
              <w:rPr>
                <w:spacing w:val="-2"/>
              </w:rPr>
              <w:t>gNB</w:t>
            </w:r>
            <w:proofErr w:type="spellEnd"/>
            <w:r>
              <w:rPr>
                <w:spacing w:val="-2"/>
              </w:rPr>
              <w:t>.</w:t>
            </w:r>
          </w:p>
          <w:p w14:paraId="205DC176" w14:textId="77777777" w:rsidR="008F6C8C" w:rsidRDefault="008F6C8C">
            <w:pPr>
              <w:rPr>
                <w:rFonts w:eastAsia="宋体"/>
                <w:szCs w:val="20"/>
              </w:rPr>
            </w:pPr>
          </w:p>
        </w:tc>
      </w:tr>
      <w:tr w:rsidR="008F6C8C" w14:paraId="771F7A9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FCE251" w14:textId="77777777" w:rsidR="008F6C8C" w:rsidRDefault="00F669F1">
            <w:pPr>
              <w:rPr>
                <w:rFonts w:ascii="Arial" w:eastAsia="宋体" w:hAnsi="Arial" w:cs="Arial"/>
                <w:b/>
                <w:bCs/>
                <w:color w:val="0000FF"/>
                <w:sz w:val="16"/>
                <w:szCs w:val="16"/>
                <w:u w:val="single"/>
              </w:rPr>
            </w:pPr>
            <w:hyperlink r:id="rId124" w:history="1">
              <w:r w:rsidR="007A453D">
                <w:rPr>
                  <w:rFonts w:ascii="Arial" w:eastAsia="宋体" w:hAnsi="Arial" w:cs="Arial"/>
                  <w:b/>
                  <w:bCs/>
                  <w:color w:val="0000FF"/>
                  <w:sz w:val="16"/>
                  <w:szCs w:val="16"/>
                  <w:u w:val="single"/>
                </w:rPr>
                <w:t>R1-2305737</w:t>
              </w:r>
            </w:hyperlink>
          </w:p>
          <w:p w14:paraId="5B82F30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49B11BF8" w14:textId="77777777" w:rsidR="008F6C8C" w:rsidRDefault="007A453D">
            <w:pPr>
              <w:rPr>
                <w:rFonts w:eastAsia="宋体"/>
                <w:szCs w:val="20"/>
              </w:rPr>
            </w:pPr>
            <w:r>
              <w:rPr>
                <w:rFonts w:eastAsia="宋体"/>
                <w:szCs w:val="20"/>
              </w:rPr>
              <w:t>Discussion on SL Positioning Measurement and Reporting</w:t>
            </w:r>
          </w:p>
          <w:p w14:paraId="2A8AD22F" w14:textId="77777777" w:rsidR="008F6C8C" w:rsidRDefault="007A453D">
            <w:pPr>
              <w:rPr>
                <w:szCs w:val="20"/>
                <w:lang w:eastAsia="zh-CN"/>
              </w:rPr>
            </w:pPr>
            <w:r>
              <w:rPr>
                <w:szCs w:val="20"/>
                <w:lang w:eastAsia="zh-CN"/>
              </w:rPr>
              <w:t xml:space="preserve">Proposal 17: RAN1 to discuss the relationship between </w:t>
            </w:r>
            <w:proofErr w:type="spellStart"/>
            <w:r>
              <w:rPr>
                <w:szCs w:val="20"/>
                <w:lang w:eastAsia="zh-CN"/>
              </w:rPr>
              <w:t>Uu</w:t>
            </w:r>
            <w:proofErr w:type="spellEnd"/>
            <w:r>
              <w:rPr>
                <w:szCs w:val="20"/>
                <w:lang w:eastAsia="zh-CN"/>
              </w:rPr>
              <w:t xml:space="preserve"> PRS and SL PRS configuration and associated measurements for </w:t>
            </w:r>
            <w:proofErr w:type="spellStart"/>
            <w:r>
              <w:rPr>
                <w:szCs w:val="20"/>
                <w:lang w:eastAsia="zh-CN"/>
              </w:rPr>
              <w:t>Uu</w:t>
            </w:r>
            <w:proofErr w:type="spellEnd"/>
            <w:r>
              <w:rPr>
                <w:szCs w:val="20"/>
                <w:lang w:eastAsia="zh-CN"/>
              </w:rPr>
              <w:t xml:space="preserve"> and SL hybrid positioning. FFS whether such measurements are performed in a joint manner or separately measured and how these measurements are utilised.</w:t>
            </w:r>
          </w:p>
          <w:p w14:paraId="2AAE2DCA" w14:textId="77777777" w:rsidR="008F6C8C" w:rsidRDefault="008F6C8C">
            <w:pPr>
              <w:rPr>
                <w:rFonts w:eastAsia="宋体"/>
                <w:szCs w:val="20"/>
              </w:rPr>
            </w:pPr>
          </w:p>
        </w:tc>
      </w:tr>
      <w:tr w:rsidR="008F6C8C" w14:paraId="310DA95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AFF03E" w14:textId="77777777" w:rsidR="008F6C8C" w:rsidRDefault="00F669F1">
            <w:pPr>
              <w:rPr>
                <w:rFonts w:ascii="Arial" w:eastAsia="宋体" w:hAnsi="Arial" w:cs="Arial"/>
                <w:b/>
                <w:bCs/>
                <w:color w:val="0000FF"/>
                <w:sz w:val="16"/>
                <w:szCs w:val="16"/>
                <w:u w:val="single"/>
              </w:rPr>
            </w:pPr>
            <w:hyperlink r:id="rId125" w:history="1">
              <w:r w:rsidR="007A453D">
                <w:rPr>
                  <w:rFonts w:ascii="Arial" w:eastAsia="宋体" w:hAnsi="Arial" w:cs="Arial"/>
                  <w:b/>
                  <w:bCs/>
                  <w:color w:val="0000FF"/>
                  <w:sz w:val="16"/>
                  <w:szCs w:val="16"/>
                  <w:u w:val="single"/>
                </w:rPr>
                <w:t>R1-2305830</w:t>
              </w:r>
            </w:hyperlink>
          </w:p>
          <w:p w14:paraId="31A0434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7191" w:type="dxa"/>
            <w:tcBorders>
              <w:top w:val="nil"/>
              <w:left w:val="nil"/>
              <w:bottom w:val="single" w:sz="4" w:space="0" w:color="A6A6A6"/>
              <w:right w:val="single" w:sz="4" w:space="0" w:color="A6A6A6"/>
            </w:tcBorders>
            <w:shd w:val="clear" w:color="auto" w:fill="auto"/>
          </w:tcPr>
          <w:p w14:paraId="6C41E2F1" w14:textId="77777777" w:rsidR="008F6C8C" w:rsidRDefault="007A453D">
            <w:pPr>
              <w:rPr>
                <w:rFonts w:eastAsia="宋体"/>
                <w:szCs w:val="20"/>
              </w:rPr>
            </w:pPr>
            <w:r>
              <w:rPr>
                <w:rFonts w:eastAsia="宋体"/>
                <w:szCs w:val="20"/>
              </w:rPr>
              <w:t>Measurements and reporting for SL positioning</w:t>
            </w:r>
          </w:p>
          <w:p w14:paraId="36AC23D3" w14:textId="77777777" w:rsidR="008F6C8C" w:rsidRDefault="007A453D">
            <w:pPr>
              <w:pStyle w:val="Proposal"/>
              <w:numPr>
                <w:ilvl w:val="0"/>
                <w:numId w:val="56"/>
              </w:numPr>
              <w:tabs>
                <w:tab w:val="left" w:pos="4139"/>
              </w:tabs>
              <w:spacing w:after="0"/>
              <w:rPr>
                <w:rFonts w:ascii="Times New Roman" w:hAnsi="Times New Roman" w:cs="Times New Roman"/>
                <w:b w:val="0"/>
                <w:bCs w:val="0"/>
                <w:sz w:val="20"/>
                <w:szCs w:val="20"/>
              </w:rPr>
            </w:pPr>
            <w:bookmarkStart w:id="65" w:name="_Toc111211322"/>
            <w:bookmarkStart w:id="66" w:name="_Toc135021321"/>
            <w:r>
              <w:rPr>
                <w:rFonts w:ascii="Times New Roman" w:hAnsi="Times New Roman" w:cs="Times New Roman"/>
                <w:b w:val="0"/>
                <w:bCs w:val="0"/>
                <w:sz w:val="20"/>
                <w:szCs w:val="20"/>
              </w:rPr>
              <w:t xml:space="preserve">Support hybrid ranging involving the reporting of </w:t>
            </w:r>
            <w:bookmarkEnd w:id="65"/>
            <w:r>
              <w:rPr>
                <w:rFonts w:ascii="Times New Roman" w:hAnsi="Times New Roman" w:cs="Times New Roman"/>
                <w:b w:val="0"/>
                <w:bCs w:val="0"/>
                <w:sz w:val="20"/>
                <w:szCs w:val="20"/>
              </w:rPr>
              <w:t xml:space="preserve">SL </w:t>
            </w:r>
            <w:proofErr w:type="spellStart"/>
            <w:r>
              <w:rPr>
                <w:rFonts w:ascii="Times New Roman" w:hAnsi="Times New Roman" w:cs="Times New Roman"/>
                <w:b w:val="0"/>
                <w:bCs w:val="0"/>
                <w:sz w:val="20"/>
                <w:szCs w:val="20"/>
              </w:rPr>
              <w:t>RToA</w:t>
            </w:r>
            <w:proofErr w:type="spellEnd"/>
            <w:r>
              <w:rPr>
                <w:rFonts w:ascii="Times New Roman" w:hAnsi="Times New Roman" w:cs="Times New Roman"/>
                <w:b w:val="0"/>
                <w:bCs w:val="0"/>
                <w:sz w:val="20"/>
                <w:szCs w:val="20"/>
              </w:rPr>
              <w:t xml:space="preserve"> measurements and </w:t>
            </w:r>
            <w:proofErr w:type="spellStart"/>
            <w:r>
              <w:rPr>
                <w:rFonts w:ascii="Times New Roman" w:hAnsi="Times New Roman" w:cs="Times New Roman"/>
                <w:b w:val="0"/>
                <w:bCs w:val="0"/>
                <w:sz w:val="20"/>
                <w:szCs w:val="20"/>
              </w:rPr>
              <w:t>Uu</w:t>
            </w:r>
            <w:proofErr w:type="spellEnd"/>
            <w:r>
              <w:rPr>
                <w:rFonts w:ascii="Times New Roman" w:hAnsi="Times New Roman" w:cs="Times New Roman"/>
                <w:b w:val="0"/>
                <w:bCs w:val="0"/>
                <w:sz w:val="20"/>
                <w:szCs w:val="20"/>
              </w:rPr>
              <w:t xml:space="preserve"> UE Rx-Tx measurements by the UE to the LMF.</w:t>
            </w:r>
            <w:bookmarkEnd w:id="66"/>
          </w:p>
          <w:p w14:paraId="04E71B44" w14:textId="77777777" w:rsidR="008F6C8C" w:rsidRDefault="008F6C8C">
            <w:pPr>
              <w:rPr>
                <w:rFonts w:eastAsia="宋体"/>
                <w:szCs w:val="20"/>
              </w:rPr>
            </w:pPr>
          </w:p>
        </w:tc>
      </w:tr>
    </w:tbl>
    <w:p w14:paraId="74272E52" w14:textId="77777777" w:rsidR="008F6C8C" w:rsidRDefault="008F6C8C"/>
    <w:p w14:paraId="1E290251" w14:textId="77777777" w:rsidR="008F6C8C" w:rsidRDefault="008F6C8C">
      <w:pPr>
        <w:rPr>
          <w:rFonts w:eastAsiaTheme="minorEastAsia"/>
          <w:lang w:eastAsia="zh-CN"/>
        </w:rPr>
      </w:pPr>
    </w:p>
    <w:p w14:paraId="264AA117" w14:textId="77777777" w:rsidR="008F6C8C" w:rsidRDefault="007A453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812A3A8" w14:textId="77777777" w:rsidR="008F6C8C" w:rsidRDefault="008F6C8C">
      <w:pPr>
        <w:rPr>
          <w:rFonts w:eastAsiaTheme="minorEastAsia"/>
          <w:b/>
          <w:highlight w:val="yellow"/>
          <w:lang w:eastAsia="zh-CN"/>
        </w:rPr>
      </w:pPr>
    </w:p>
    <w:p w14:paraId="1E1D35A1" w14:textId="77777777" w:rsidR="008F6C8C" w:rsidRDefault="007A453D">
      <w:pPr>
        <w:outlineLvl w:val="3"/>
        <w:rPr>
          <w:rFonts w:eastAsia="MS Mincho"/>
          <w:highlight w:val="cyan"/>
        </w:rPr>
      </w:pPr>
      <w:r>
        <w:rPr>
          <w:b/>
          <w:bCs/>
          <w:highlight w:val="cyan"/>
        </w:rPr>
        <w:t xml:space="preserve">[ROUND1] [Low] FL proposal 3.6.1-v1: </w:t>
      </w:r>
    </w:p>
    <w:p w14:paraId="619F33E8" w14:textId="77777777" w:rsidR="008F6C8C" w:rsidRDefault="007A453D">
      <w:pPr>
        <w:spacing w:after="160" w:line="259" w:lineRule="auto"/>
        <w:contextualSpacing/>
        <w:rPr>
          <w:rFonts w:eastAsiaTheme="minorEastAsia"/>
          <w:b/>
          <w:bCs/>
          <w:lang w:eastAsia="zh-CN"/>
        </w:rPr>
      </w:pPr>
      <w:r>
        <w:rPr>
          <w:rFonts w:eastAsiaTheme="minorEastAsia"/>
          <w:b/>
          <w:szCs w:val="20"/>
          <w:lang w:eastAsia="zh-CN"/>
        </w:rPr>
        <w:t>TBD</w:t>
      </w:r>
    </w:p>
    <w:p w14:paraId="339743FE" w14:textId="77777777" w:rsidR="008F6C8C" w:rsidRDefault="008F6C8C">
      <w:pPr>
        <w:spacing w:after="160" w:line="259" w:lineRule="auto"/>
        <w:ind w:left="720"/>
        <w:contextualSpacing/>
        <w:rPr>
          <w:rFonts w:eastAsiaTheme="minorEastAsia"/>
          <w:b/>
          <w:bCs/>
          <w:lang w:eastAsia="zh-CN"/>
        </w:rPr>
      </w:pPr>
    </w:p>
    <w:p w14:paraId="4D1832A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45C002B" w14:textId="77777777" w:rsidR="008F6C8C" w:rsidRDefault="008F6C8C">
      <w:pPr>
        <w:pStyle w:val="afff"/>
        <w:ind w:left="420" w:firstLineChars="0" w:firstLine="0"/>
        <w:rPr>
          <w:rFonts w:eastAsiaTheme="minorEastAsia"/>
          <w:lang w:eastAsia="zh-CN"/>
        </w:rPr>
      </w:pPr>
    </w:p>
    <w:p w14:paraId="487F40BF" w14:textId="77777777" w:rsidR="008F6C8C" w:rsidRDefault="007A453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8F6C8C" w14:paraId="163F17E9" w14:textId="77777777">
        <w:tc>
          <w:tcPr>
            <w:tcW w:w="1617" w:type="dxa"/>
          </w:tcPr>
          <w:p w14:paraId="54E3B208"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3E31C428"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8F6C8C" w14:paraId="2947F0AF" w14:textId="77777777">
        <w:tc>
          <w:tcPr>
            <w:tcW w:w="1617" w:type="dxa"/>
          </w:tcPr>
          <w:p w14:paraId="0D851645" w14:textId="77777777" w:rsidR="008F6C8C" w:rsidRDefault="008F6C8C">
            <w:pPr>
              <w:rPr>
                <w:rFonts w:eastAsiaTheme="minorEastAsia"/>
                <w:lang w:val="en-US" w:eastAsia="zh-CN"/>
              </w:rPr>
            </w:pPr>
          </w:p>
        </w:tc>
        <w:tc>
          <w:tcPr>
            <w:tcW w:w="7443" w:type="dxa"/>
          </w:tcPr>
          <w:p w14:paraId="45B419A0" w14:textId="77777777" w:rsidR="008F6C8C" w:rsidRDefault="008F6C8C">
            <w:pPr>
              <w:rPr>
                <w:rFonts w:eastAsia="宋体"/>
                <w:lang w:val="en-US" w:eastAsia="zh-CN"/>
              </w:rPr>
            </w:pPr>
          </w:p>
        </w:tc>
      </w:tr>
      <w:tr w:rsidR="008F6C8C" w14:paraId="3DDF054F" w14:textId="77777777">
        <w:tc>
          <w:tcPr>
            <w:tcW w:w="1617" w:type="dxa"/>
          </w:tcPr>
          <w:p w14:paraId="47E93015" w14:textId="77777777" w:rsidR="008F6C8C" w:rsidRDefault="008F6C8C">
            <w:pPr>
              <w:rPr>
                <w:rFonts w:eastAsiaTheme="minorEastAsia"/>
                <w:lang w:eastAsia="zh-CN"/>
              </w:rPr>
            </w:pPr>
          </w:p>
        </w:tc>
        <w:tc>
          <w:tcPr>
            <w:tcW w:w="7443" w:type="dxa"/>
          </w:tcPr>
          <w:p w14:paraId="57E66C8B" w14:textId="77777777" w:rsidR="008F6C8C" w:rsidRDefault="008F6C8C">
            <w:pPr>
              <w:rPr>
                <w:rFonts w:eastAsiaTheme="minorEastAsia"/>
                <w:lang w:eastAsia="zh-CN"/>
              </w:rPr>
            </w:pPr>
          </w:p>
        </w:tc>
      </w:tr>
      <w:tr w:rsidR="008F6C8C" w14:paraId="02CDC848" w14:textId="77777777">
        <w:tc>
          <w:tcPr>
            <w:tcW w:w="1617" w:type="dxa"/>
          </w:tcPr>
          <w:p w14:paraId="2FDB885C" w14:textId="77777777" w:rsidR="008F6C8C" w:rsidRDefault="008F6C8C">
            <w:pPr>
              <w:rPr>
                <w:rFonts w:eastAsia="Malgun Gothic"/>
                <w:lang w:eastAsia="ko-KR"/>
              </w:rPr>
            </w:pPr>
          </w:p>
        </w:tc>
        <w:tc>
          <w:tcPr>
            <w:tcW w:w="7443" w:type="dxa"/>
          </w:tcPr>
          <w:p w14:paraId="140AF10A" w14:textId="77777777" w:rsidR="008F6C8C" w:rsidRDefault="008F6C8C">
            <w:pPr>
              <w:rPr>
                <w:rFonts w:eastAsia="Malgun Gothic"/>
                <w:lang w:eastAsia="ko-KR"/>
              </w:rPr>
            </w:pPr>
          </w:p>
        </w:tc>
      </w:tr>
      <w:tr w:rsidR="008F6C8C" w14:paraId="30DA1941" w14:textId="77777777">
        <w:tc>
          <w:tcPr>
            <w:tcW w:w="1617" w:type="dxa"/>
          </w:tcPr>
          <w:p w14:paraId="2B8915C0" w14:textId="77777777" w:rsidR="008F6C8C" w:rsidRDefault="008F6C8C">
            <w:pPr>
              <w:rPr>
                <w:rFonts w:eastAsiaTheme="minorEastAsia"/>
                <w:lang w:eastAsia="zh-CN"/>
              </w:rPr>
            </w:pPr>
          </w:p>
        </w:tc>
        <w:tc>
          <w:tcPr>
            <w:tcW w:w="7443" w:type="dxa"/>
          </w:tcPr>
          <w:p w14:paraId="451424F1" w14:textId="77777777" w:rsidR="008F6C8C" w:rsidRDefault="008F6C8C">
            <w:pPr>
              <w:rPr>
                <w:rFonts w:eastAsiaTheme="minorEastAsia"/>
                <w:lang w:eastAsia="zh-CN"/>
              </w:rPr>
            </w:pPr>
          </w:p>
        </w:tc>
      </w:tr>
      <w:tr w:rsidR="008F6C8C" w14:paraId="18E78A11" w14:textId="77777777">
        <w:tc>
          <w:tcPr>
            <w:tcW w:w="1617" w:type="dxa"/>
          </w:tcPr>
          <w:p w14:paraId="3A079513" w14:textId="77777777" w:rsidR="008F6C8C" w:rsidRDefault="008F6C8C">
            <w:pPr>
              <w:rPr>
                <w:rFonts w:eastAsiaTheme="minorEastAsia"/>
                <w:lang w:eastAsia="zh-CN"/>
              </w:rPr>
            </w:pPr>
          </w:p>
        </w:tc>
        <w:tc>
          <w:tcPr>
            <w:tcW w:w="7443" w:type="dxa"/>
          </w:tcPr>
          <w:p w14:paraId="4FEED829" w14:textId="77777777" w:rsidR="008F6C8C" w:rsidRDefault="008F6C8C">
            <w:pPr>
              <w:rPr>
                <w:rFonts w:eastAsiaTheme="minorEastAsia"/>
                <w:lang w:eastAsia="zh-CN"/>
              </w:rPr>
            </w:pPr>
          </w:p>
        </w:tc>
      </w:tr>
      <w:tr w:rsidR="008F6C8C" w14:paraId="27524196" w14:textId="77777777">
        <w:tc>
          <w:tcPr>
            <w:tcW w:w="1617" w:type="dxa"/>
          </w:tcPr>
          <w:p w14:paraId="05A87A9B" w14:textId="77777777" w:rsidR="008F6C8C" w:rsidRDefault="008F6C8C">
            <w:pPr>
              <w:rPr>
                <w:rFonts w:eastAsiaTheme="minorEastAsia"/>
                <w:lang w:val="en-US" w:eastAsia="zh-CN"/>
              </w:rPr>
            </w:pPr>
          </w:p>
        </w:tc>
        <w:tc>
          <w:tcPr>
            <w:tcW w:w="7443" w:type="dxa"/>
          </w:tcPr>
          <w:p w14:paraId="2B744A47" w14:textId="77777777" w:rsidR="008F6C8C" w:rsidRDefault="008F6C8C">
            <w:pPr>
              <w:rPr>
                <w:rFonts w:eastAsiaTheme="minorEastAsia"/>
                <w:lang w:val="en-US" w:eastAsia="zh-CN"/>
              </w:rPr>
            </w:pPr>
          </w:p>
        </w:tc>
      </w:tr>
      <w:tr w:rsidR="008F6C8C" w14:paraId="357C0875" w14:textId="77777777">
        <w:tc>
          <w:tcPr>
            <w:tcW w:w="1617" w:type="dxa"/>
          </w:tcPr>
          <w:p w14:paraId="19AAEF63" w14:textId="77777777" w:rsidR="008F6C8C" w:rsidRDefault="008F6C8C">
            <w:pPr>
              <w:rPr>
                <w:rFonts w:eastAsiaTheme="minorEastAsia"/>
                <w:lang w:eastAsia="zh-CN"/>
              </w:rPr>
            </w:pPr>
          </w:p>
        </w:tc>
        <w:tc>
          <w:tcPr>
            <w:tcW w:w="7443" w:type="dxa"/>
          </w:tcPr>
          <w:p w14:paraId="4DAE5EEA" w14:textId="77777777" w:rsidR="008F6C8C" w:rsidRDefault="008F6C8C">
            <w:pPr>
              <w:rPr>
                <w:rFonts w:eastAsiaTheme="minorEastAsia"/>
                <w:lang w:eastAsia="zh-CN"/>
              </w:rPr>
            </w:pPr>
          </w:p>
        </w:tc>
      </w:tr>
      <w:tr w:rsidR="008F6C8C" w14:paraId="6C3B0133" w14:textId="77777777">
        <w:tc>
          <w:tcPr>
            <w:tcW w:w="1617" w:type="dxa"/>
          </w:tcPr>
          <w:p w14:paraId="725D34FC" w14:textId="77777777" w:rsidR="008F6C8C" w:rsidRDefault="008F6C8C">
            <w:pPr>
              <w:rPr>
                <w:rFonts w:eastAsiaTheme="minorEastAsia"/>
                <w:lang w:eastAsia="zh-CN"/>
              </w:rPr>
            </w:pPr>
          </w:p>
        </w:tc>
        <w:tc>
          <w:tcPr>
            <w:tcW w:w="7443" w:type="dxa"/>
          </w:tcPr>
          <w:p w14:paraId="7CC6A87F" w14:textId="77777777" w:rsidR="008F6C8C" w:rsidRDefault="008F6C8C">
            <w:pPr>
              <w:rPr>
                <w:rFonts w:eastAsiaTheme="minorEastAsia"/>
                <w:lang w:eastAsia="zh-CN"/>
              </w:rPr>
            </w:pPr>
          </w:p>
        </w:tc>
      </w:tr>
      <w:tr w:rsidR="008F6C8C" w14:paraId="77DF8619" w14:textId="77777777">
        <w:tc>
          <w:tcPr>
            <w:tcW w:w="1617" w:type="dxa"/>
          </w:tcPr>
          <w:p w14:paraId="2EAA057A" w14:textId="77777777" w:rsidR="008F6C8C" w:rsidRDefault="008F6C8C">
            <w:pPr>
              <w:rPr>
                <w:rFonts w:eastAsia="Malgun Gothic"/>
                <w:lang w:eastAsia="ko-KR"/>
              </w:rPr>
            </w:pPr>
          </w:p>
        </w:tc>
        <w:tc>
          <w:tcPr>
            <w:tcW w:w="7443" w:type="dxa"/>
          </w:tcPr>
          <w:p w14:paraId="4BA0EE37" w14:textId="77777777" w:rsidR="008F6C8C" w:rsidRDefault="008F6C8C">
            <w:pPr>
              <w:rPr>
                <w:rFonts w:eastAsia="Malgun Gothic"/>
                <w:lang w:eastAsia="ko-KR"/>
              </w:rPr>
            </w:pPr>
          </w:p>
        </w:tc>
      </w:tr>
      <w:tr w:rsidR="008F6C8C" w14:paraId="3CBBABB0" w14:textId="77777777">
        <w:tc>
          <w:tcPr>
            <w:tcW w:w="1617" w:type="dxa"/>
          </w:tcPr>
          <w:p w14:paraId="55287048" w14:textId="77777777" w:rsidR="008F6C8C" w:rsidRDefault="008F6C8C">
            <w:pPr>
              <w:rPr>
                <w:rFonts w:eastAsiaTheme="minorEastAsia"/>
                <w:lang w:eastAsia="zh-CN"/>
              </w:rPr>
            </w:pPr>
          </w:p>
        </w:tc>
        <w:tc>
          <w:tcPr>
            <w:tcW w:w="7443" w:type="dxa"/>
          </w:tcPr>
          <w:p w14:paraId="0B685619" w14:textId="77777777" w:rsidR="008F6C8C" w:rsidRDefault="008F6C8C">
            <w:pPr>
              <w:rPr>
                <w:rFonts w:eastAsiaTheme="minorEastAsia"/>
                <w:lang w:eastAsia="zh-CN"/>
              </w:rPr>
            </w:pPr>
          </w:p>
        </w:tc>
      </w:tr>
      <w:tr w:rsidR="008F6C8C" w14:paraId="0B440938" w14:textId="77777777">
        <w:tc>
          <w:tcPr>
            <w:tcW w:w="1617" w:type="dxa"/>
          </w:tcPr>
          <w:p w14:paraId="06B65808" w14:textId="77777777" w:rsidR="008F6C8C" w:rsidRDefault="008F6C8C">
            <w:pPr>
              <w:rPr>
                <w:rFonts w:eastAsiaTheme="minorEastAsia"/>
                <w:lang w:eastAsia="zh-CN"/>
              </w:rPr>
            </w:pPr>
          </w:p>
        </w:tc>
        <w:tc>
          <w:tcPr>
            <w:tcW w:w="7443" w:type="dxa"/>
          </w:tcPr>
          <w:p w14:paraId="1C5BDD43" w14:textId="77777777" w:rsidR="008F6C8C" w:rsidRDefault="008F6C8C">
            <w:pPr>
              <w:rPr>
                <w:rFonts w:eastAsiaTheme="minorEastAsia"/>
                <w:lang w:eastAsia="zh-CN"/>
              </w:rPr>
            </w:pPr>
          </w:p>
        </w:tc>
      </w:tr>
      <w:tr w:rsidR="008F6C8C" w14:paraId="07A1AC2D" w14:textId="77777777">
        <w:tc>
          <w:tcPr>
            <w:tcW w:w="1617" w:type="dxa"/>
          </w:tcPr>
          <w:p w14:paraId="4C224D75" w14:textId="77777777" w:rsidR="008F6C8C" w:rsidRDefault="008F6C8C">
            <w:pPr>
              <w:rPr>
                <w:rFonts w:eastAsiaTheme="minorEastAsia"/>
                <w:lang w:eastAsia="zh-CN"/>
              </w:rPr>
            </w:pPr>
          </w:p>
        </w:tc>
        <w:tc>
          <w:tcPr>
            <w:tcW w:w="7443" w:type="dxa"/>
          </w:tcPr>
          <w:p w14:paraId="5B027079" w14:textId="77777777" w:rsidR="008F6C8C" w:rsidRDefault="008F6C8C">
            <w:pPr>
              <w:rPr>
                <w:rFonts w:eastAsiaTheme="minorEastAsia"/>
                <w:lang w:eastAsia="zh-CN"/>
              </w:rPr>
            </w:pPr>
          </w:p>
        </w:tc>
      </w:tr>
      <w:tr w:rsidR="008F6C8C" w14:paraId="042E879A" w14:textId="77777777">
        <w:tc>
          <w:tcPr>
            <w:tcW w:w="1617" w:type="dxa"/>
          </w:tcPr>
          <w:p w14:paraId="6056E222" w14:textId="77777777" w:rsidR="008F6C8C" w:rsidRDefault="008F6C8C">
            <w:pPr>
              <w:rPr>
                <w:rFonts w:eastAsia="宋体"/>
                <w:szCs w:val="20"/>
                <w:lang w:val="en-US" w:eastAsia="zh-CN"/>
              </w:rPr>
            </w:pPr>
          </w:p>
        </w:tc>
        <w:tc>
          <w:tcPr>
            <w:tcW w:w="7443" w:type="dxa"/>
          </w:tcPr>
          <w:p w14:paraId="002E1D81" w14:textId="77777777" w:rsidR="008F6C8C" w:rsidRDefault="008F6C8C">
            <w:pPr>
              <w:rPr>
                <w:rFonts w:eastAsiaTheme="minorEastAsia"/>
                <w:lang w:eastAsia="zh-CN"/>
              </w:rPr>
            </w:pPr>
          </w:p>
        </w:tc>
      </w:tr>
      <w:tr w:rsidR="008F6C8C" w14:paraId="00BDAD22" w14:textId="77777777">
        <w:tc>
          <w:tcPr>
            <w:tcW w:w="1617" w:type="dxa"/>
          </w:tcPr>
          <w:p w14:paraId="0814D918" w14:textId="77777777" w:rsidR="008F6C8C" w:rsidRDefault="008F6C8C">
            <w:pPr>
              <w:rPr>
                <w:rFonts w:eastAsia="宋体"/>
                <w:szCs w:val="20"/>
                <w:lang w:val="en-US" w:eastAsia="zh-CN"/>
              </w:rPr>
            </w:pPr>
          </w:p>
        </w:tc>
        <w:tc>
          <w:tcPr>
            <w:tcW w:w="7443" w:type="dxa"/>
          </w:tcPr>
          <w:p w14:paraId="22D92DC5" w14:textId="77777777" w:rsidR="008F6C8C" w:rsidRDefault="008F6C8C">
            <w:pPr>
              <w:rPr>
                <w:rFonts w:eastAsiaTheme="minorEastAsia"/>
                <w:lang w:eastAsia="zh-CN"/>
              </w:rPr>
            </w:pPr>
          </w:p>
        </w:tc>
      </w:tr>
    </w:tbl>
    <w:p w14:paraId="07A7A2EC" w14:textId="77777777" w:rsidR="008F6C8C" w:rsidRDefault="007A453D">
      <w:pPr>
        <w:pStyle w:val="20"/>
      </w:pPr>
      <w:r>
        <w:rPr>
          <w:highlight w:val="cyan"/>
        </w:rPr>
        <w:t>[LOW]</w:t>
      </w:r>
      <w:proofErr w:type="gramStart"/>
      <w:r>
        <w:t>Measurements</w:t>
      </w:r>
      <w:proofErr w:type="gramEnd"/>
      <w:r>
        <w:t xml:space="preserve"> procedures</w:t>
      </w:r>
    </w:p>
    <w:p w14:paraId="4521DDFD"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0AF3817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F4DFA9E" w14:textId="77777777" w:rsidR="008F6C8C" w:rsidRDefault="00F669F1">
            <w:pPr>
              <w:rPr>
                <w:rFonts w:ascii="Arial" w:eastAsia="宋体" w:hAnsi="Arial" w:cs="Arial"/>
                <w:b/>
                <w:bCs/>
                <w:color w:val="0000FF"/>
                <w:sz w:val="16"/>
                <w:szCs w:val="16"/>
                <w:u w:val="single"/>
              </w:rPr>
            </w:pPr>
            <w:hyperlink r:id="rId126" w:history="1">
              <w:r w:rsidR="007A453D">
                <w:rPr>
                  <w:rFonts w:ascii="Arial" w:eastAsia="宋体" w:hAnsi="Arial" w:cs="Arial"/>
                  <w:b/>
                  <w:bCs/>
                  <w:color w:val="0000FF"/>
                  <w:sz w:val="16"/>
                  <w:szCs w:val="16"/>
                  <w:u w:val="single"/>
                </w:rPr>
                <w:t>R1-2304736</w:t>
              </w:r>
            </w:hyperlink>
          </w:p>
          <w:p w14:paraId="2D9452B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2E363616"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70C5AA47" w14:textId="77777777" w:rsidR="008F6C8C" w:rsidRDefault="007A453D">
            <w:pPr>
              <w:rPr>
                <w:rFonts w:eastAsia="宋体"/>
                <w:szCs w:val="20"/>
              </w:rPr>
            </w:pPr>
            <w:r>
              <w:rPr>
                <w:rFonts w:eastAsia="宋体"/>
                <w:szCs w:val="20"/>
              </w:rPr>
              <w:t>On measurements and reporting for SL positioning</w:t>
            </w:r>
          </w:p>
          <w:p w14:paraId="6A226026" w14:textId="77777777" w:rsidR="008F6C8C" w:rsidRDefault="007A453D">
            <w:pPr>
              <w:widowControl w:val="0"/>
              <w:autoSpaceDE w:val="0"/>
              <w:autoSpaceDN w:val="0"/>
              <w:snapToGrid w:val="0"/>
              <w:jc w:val="both"/>
              <w:rPr>
                <w:rFonts w:eastAsiaTheme="minorEastAsia"/>
                <w:szCs w:val="20"/>
                <w:lang w:eastAsia="zh-CN"/>
              </w:rPr>
            </w:pPr>
            <w:r>
              <w:rPr>
                <w:rFonts w:eastAsiaTheme="minorEastAsia"/>
                <w:szCs w:val="20"/>
                <w:lang w:eastAsia="zh-CN"/>
              </w:rPr>
              <w:t>Proposal 10: Support target/anchor/server UE-initiated and LMF-initiated SL-PRS measurement procedures.</w:t>
            </w:r>
          </w:p>
          <w:p w14:paraId="43CF8379" w14:textId="77777777" w:rsidR="008F6C8C" w:rsidRDefault="008F6C8C">
            <w:pPr>
              <w:rPr>
                <w:rFonts w:eastAsia="宋体"/>
                <w:szCs w:val="20"/>
              </w:rPr>
            </w:pPr>
          </w:p>
        </w:tc>
      </w:tr>
      <w:tr w:rsidR="008F6C8C" w14:paraId="6924BA9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BB6BA8" w14:textId="77777777" w:rsidR="008F6C8C" w:rsidRDefault="00F669F1">
            <w:pPr>
              <w:rPr>
                <w:rFonts w:ascii="Arial" w:eastAsia="宋体" w:hAnsi="Arial" w:cs="Arial"/>
                <w:b/>
                <w:bCs/>
                <w:color w:val="0000FF"/>
                <w:sz w:val="16"/>
                <w:szCs w:val="16"/>
                <w:u w:val="single"/>
              </w:rPr>
            </w:pPr>
            <w:hyperlink r:id="rId127" w:history="1">
              <w:r w:rsidR="007A453D">
                <w:rPr>
                  <w:rFonts w:ascii="Arial" w:eastAsia="宋体" w:hAnsi="Arial" w:cs="Arial"/>
                  <w:b/>
                  <w:bCs/>
                  <w:color w:val="0000FF"/>
                  <w:sz w:val="16"/>
                  <w:szCs w:val="16"/>
                  <w:u w:val="single"/>
                </w:rPr>
                <w:t>R1-2305042</w:t>
              </w:r>
            </w:hyperlink>
          </w:p>
          <w:p w14:paraId="431DDE4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7191" w:type="dxa"/>
            <w:tcBorders>
              <w:top w:val="nil"/>
              <w:left w:val="nil"/>
              <w:bottom w:val="single" w:sz="4" w:space="0" w:color="A6A6A6"/>
              <w:right w:val="single" w:sz="4" w:space="0" w:color="A6A6A6"/>
            </w:tcBorders>
            <w:shd w:val="clear" w:color="auto" w:fill="auto"/>
          </w:tcPr>
          <w:p w14:paraId="6BE61ABE" w14:textId="77777777" w:rsidR="008F6C8C" w:rsidRDefault="007A453D">
            <w:pPr>
              <w:rPr>
                <w:rFonts w:eastAsia="宋体"/>
                <w:szCs w:val="20"/>
              </w:rPr>
            </w:pPr>
            <w:r>
              <w:rPr>
                <w:rFonts w:eastAsia="宋体"/>
                <w:szCs w:val="20"/>
              </w:rPr>
              <w:t>Discussion on measurements and reporting for SL positioning</w:t>
            </w:r>
          </w:p>
          <w:p w14:paraId="759CE501" w14:textId="77777777" w:rsidR="008F6C8C" w:rsidRDefault="007A453D">
            <w:pPr>
              <w:pStyle w:val="ab"/>
              <w:spacing w:before="0" w:after="0"/>
            </w:pPr>
            <w:bookmarkStart w:id="67" w:name="_Toc134797590"/>
            <w:bookmarkStart w:id="68" w:name="_Toc131754774"/>
            <w:r>
              <w:t xml:space="preserve">Proposal </w:t>
            </w:r>
            <w:r>
              <w:fldChar w:fldCharType="begin"/>
            </w:r>
            <w:r>
              <w:instrText xml:space="preserve"> SEQ Proposal \* ARABIC </w:instrText>
            </w:r>
            <w:r>
              <w:fldChar w:fldCharType="separate"/>
            </w:r>
            <w:r>
              <w:t>7</w:t>
            </w:r>
            <w:r>
              <w:fldChar w:fldCharType="end"/>
            </w:r>
            <w:r>
              <w:t>: Support positioning procedure with the assistance of another UE for the estimation of relative positioning and relative angle.</w:t>
            </w:r>
            <w:bookmarkEnd w:id="67"/>
            <w:bookmarkEnd w:id="68"/>
          </w:p>
          <w:p w14:paraId="1F0A4C7B" w14:textId="77777777" w:rsidR="008F6C8C" w:rsidRDefault="008F6C8C">
            <w:pPr>
              <w:rPr>
                <w:rFonts w:eastAsia="宋体"/>
                <w:szCs w:val="20"/>
              </w:rPr>
            </w:pPr>
          </w:p>
        </w:tc>
      </w:tr>
      <w:tr w:rsidR="008F6C8C" w14:paraId="2E53E2D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11602C6" w14:textId="77777777" w:rsidR="008F6C8C" w:rsidRDefault="00F669F1">
            <w:pPr>
              <w:rPr>
                <w:rFonts w:ascii="Arial" w:eastAsia="宋体" w:hAnsi="Arial" w:cs="Arial"/>
                <w:b/>
                <w:bCs/>
                <w:color w:val="0000FF"/>
                <w:sz w:val="16"/>
                <w:szCs w:val="16"/>
                <w:u w:val="single"/>
              </w:rPr>
            </w:pPr>
            <w:hyperlink r:id="rId128" w:history="1">
              <w:r w:rsidR="007A453D">
                <w:rPr>
                  <w:rFonts w:ascii="Arial" w:eastAsia="宋体" w:hAnsi="Arial" w:cs="Arial"/>
                  <w:b/>
                  <w:bCs/>
                  <w:color w:val="0000FF"/>
                  <w:sz w:val="16"/>
                  <w:szCs w:val="16"/>
                  <w:u w:val="single"/>
                </w:rPr>
                <w:t>R1-2305342</w:t>
              </w:r>
            </w:hyperlink>
          </w:p>
          <w:p w14:paraId="0475455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21F0F0AC" w14:textId="77777777" w:rsidR="008F6C8C" w:rsidRDefault="007A453D">
            <w:pPr>
              <w:rPr>
                <w:rFonts w:eastAsia="宋体"/>
                <w:szCs w:val="20"/>
              </w:rPr>
            </w:pPr>
            <w:r>
              <w:rPr>
                <w:rFonts w:eastAsia="宋体"/>
                <w:szCs w:val="20"/>
              </w:rPr>
              <w:t>Measurements and Reporting for SL Positioning</w:t>
            </w:r>
          </w:p>
          <w:p w14:paraId="334DAB76" w14:textId="77777777" w:rsidR="008F6C8C" w:rsidRDefault="007A453D">
            <w:pPr>
              <w:pStyle w:val="ab"/>
              <w:spacing w:before="0" w:after="0"/>
            </w:pPr>
            <w:bookmarkStart w:id="69" w:name="_Toc134863767"/>
            <w:r>
              <w:t xml:space="preserve">Proposal </w:t>
            </w:r>
            <w:r>
              <w:fldChar w:fldCharType="begin"/>
            </w:r>
            <w:r>
              <w:instrText xml:space="preserve"> SEQ Proposal \* ARABIC </w:instrText>
            </w:r>
            <w:r>
              <w:fldChar w:fldCharType="separate"/>
            </w:r>
            <w:r>
              <w:t>4</w:t>
            </w:r>
            <w:r>
              <w:fldChar w:fldCharType="end"/>
            </w:r>
            <w:r>
              <w:t xml:space="preserve"> Support UE-initiated and LMF-initiated SL-PRS measurement procedures. Details are up to RAN2.</w:t>
            </w:r>
            <w:bookmarkEnd w:id="69"/>
          </w:p>
          <w:p w14:paraId="45B79174" w14:textId="77777777" w:rsidR="008F6C8C" w:rsidRDefault="008F6C8C">
            <w:pPr>
              <w:rPr>
                <w:rFonts w:eastAsia="宋体"/>
                <w:szCs w:val="20"/>
              </w:rPr>
            </w:pPr>
          </w:p>
        </w:tc>
      </w:tr>
      <w:tr w:rsidR="008F6C8C" w14:paraId="0E1DD2C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3320175" w14:textId="77777777" w:rsidR="008F6C8C" w:rsidRDefault="00F669F1">
            <w:pPr>
              <w:rPr>
                <w:rFonts w:ascii="Arial" w:eastAsia="宋体" w:hAnsi="Arial" w:cs="Arial"/>
                <w:b/>
                <w:bCs/>
                <w:color w:val="0000FF"/>
                <w:sz w:val="16"/>
                <w:szCs w:val="16"/>
                <w:u w:val="single"/>
              </w:rPr>
            </w:pPr>
            <w:hyperlink r:id="rId129" w:history="1">
              <w:r w:rsidR="007A453D">
                <w:rPr>
                  <w:rFonts w:ascii="Arial" w:eastAsia="宋体" w:hAnsi="Arial" w:cs="Arial"/>
                  <w:b/>
                  <w:bCs/>
                  <w:color w:val="0000FF"/>
                  <w:sz w:val="16"/>
                  <w:szCs w:val="16"/>
                  <w:u w:val="single"/>
                </w:rPr>
                <w:t>R1-2305519</w:t>
              </w:r>
            </w:hyperlink>
          </w:p>
          <w:p w14:paraId="106EDD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08442FE1" w14:textId="77777777" w:rsidR="008F6C8C" w:rsidRDefault="007A453D">
            <w:pPr>
              <w:rPr>
                <w:rFonts w:eastAsia="宋体"/>
                <w:szCs w:val="20"/>
              </w:rPr>
            </w:pPr>
            <w:r>
              <w:rPr>
                <w:rFonts w:eastAsia="宋体"/>
                <w:szCs w:val="20"/>
              </w:rPr>
              <w:t>On Measurements and Reporting for SL Positioning</w:t>
            </w:r>
          </w:p>
          <w:p w14:paraId="3AED845C" w14:textId="77777777" w:rsidR="008F6C8C" w:rsidRDefault="007A453D">
            <w:pPr>
              <w:pStyle w:val="maintext"/>
              <w:spacing w:before="0" w:after="0" w:line="240" w:lineRule="auto"/>
              <w:ind w:firstLineChars="0" w:firstLine="0"/>
              <w:rPr>
                <w:spacing w:val="-2"/>
              </w:rPr>
            </w:pPr>
            <w:r>
              <w:rPr>
                <w:spacing w:val="-2"/>
                <w:u w:val="single"/>
              </w:rPr>
              <w:t>Proposal 5:</w:t>
            </w:r>
            <w:r>
              <w:rPr>
                <w:spacing w:val="-2"/>
              </w:rPr>
              <w:t xml:space="preserve"> For SL TDOA, we propose the following procedure as:</w:t>
            </w:r>
          </w:p>
          <w:p w14:paraId="44FB8B0C" w14:textId="77777777" w:rsidR="008F6C8C" w:rsidRDefault="007A453D">
            <w:pPr>
              <w:numPr>
                <w:ilvl w:val="0"/>
                <w:numId w:val="44"/>
              </w:numPr>
              <w:jc w:val="both"/>
              <w:rPr>
                <w:szCs w:val="20"/>
              </w:rPr>
            </w:pPr>
            <w:r>
              <w:rPr>
                <w:szCs w:val="20"/>
              </w:rPr>
              <w:t>In SL RSTD, a target UE transmits a RSTD request to anchor UE(s). Then, anchor UE(s) replies on the RSTD request by transmitting SL PRS to the target UE.</w:t>
            </w:r>
          </w:p>
          <w:p w14:paraId="01122C19" w14:textId="77777777" w:rsidR="008F6C8C" w:rsidRDefault="007A453D">
            <w:pPr>
              <w:numPr>
                <w:ilvl w:val="0"/>
                <w:numId w:val="44"/>
              </w:numPr>
              <w:jc w:val="both"/>
              <w:rPr>
                <w:szCs w:val="20"/>
              </w:rPr>
            </w:pPr>
            <w:r>
              <w:rPr>
                <w:szCs w:val="20"/>
              </w:rPr>
              <w:t xml:space="preserve">In SL RTOA, a target UE transmits SL PRS with RTOA </w:t>
            </w:r>
            <w:proofErr w:type="spellStart"/>
            <w:r>
              <w:rPr>
                <w:szCs w:val="20"/>
              </w:rPr>
              <w:t>reqeust</w:t>
            </w:r>
            <w:proofErr w:type="spellEnd"/>
            <w:r>
              <w:rPr>
                <w:szCs w:val="20"/>
              </w:rPr>
              <w:t xml:space="preserve"> to anchor UE(s). Then, anchor UE(s) replies on the RTOA request by providing SL RTOA measurement to the target UE.</w:t>
            </w:r>
          </w:p>
          <w:p w14:paraId="31325B4D" w14:textId="77777777" w:rsidR="008F6C8C" w:rsidRDefault="007A453D">
            <w:pPr>
              <w:numPr>
                <w:ilvl w:val="0"/>
                <w:numId w:val="44"/>
              </w:numPr>
              <w:jc w:val="both"/>
              <w:rPr>
                <w:szCs w:val="20"/>
              </w:rPr>
            </w:pPr>
            <w:r>
              <w:rPr>
                <w:szCs w:val="20"/>
              </w:rPr>
              <w:t>FFS: detailed signalling for RSTD and RTOA request and RTOA reporting</w:t>
            </w:r>
            <w:r>
              <w:rPr>
                <w:spacing w:val="-2"/>
                <w:szCs w:val="20"/>
              </w:rPr>
              <w:t>.</w:t>
            </w:r>
          </w:p>
          <w:p w14:paraId="73E576DB" w14:textId="77777777" w:rsidR="008F6C8C" w:rsidRDefault="007A453D">
            <w:pPr>
              <w:pStyle w:val="maintext"/>
              <w:spacing w:before="0" w:after="0" w:line="240" w:lineRule="auto"/>
              <w:ind w:firstLineChars="0" w:firstLine="0"/>
              <w:rPr>
                <w:spacing w:val="-2"/>
              </w:rPr>
            </w:pPr>
            <w:r>
              <w:rPr>
                <w:spacing w:val="-2"/>
                <w:u w:val="single"/>
              </w:rPr>
              <w:t>Proposal 8:</w:t>
            </w:r>
            <w:r>
              <w:rPr>
                <w:spacing w:val="-6"/>
              </w:rPr>
              <w:t xml:space="preserve"> Study further enhancements on latency reduction and overhead reduction for SL positioning measurement reporting.</w:t>
            </w:r>
          </w:p>
          <w:p w14:paraId="450DABC1" w14:textId="77777777" w:rsidR="008F6C8C" w:rsidRDefault="007A453D">
            <w:pPr>
              <w:pStyle w:val="maintext"/>
              <w:spacing w:before="0" w:after="0" w:line="240" w:lineRule="auto"/>
              <w:ind w:firstLineChars="0" w:firstLine="0"/>
              <w:rPr>
                <w:rFonts w:eastAsia="宋体"/>
              </w:rPr>
            </w:pPr>
            <w:r>
              <w:rPr>
                <w:spacing w:val="-2"/>
                <w:u w:val="single"/>
              </w:rPr>
              <w:t>Proposal 10:</w:t>
            </w:r>
            <w:r>
              <w:rPr>
                <w:spacing w:val="-2"/>
              </w:rPr>
              <w:t xml:space="preserve"> In SL positioning, a target UE decides whether to perform absolute positioning or relative positioning or ranging depending on availability and quality of measurement source(s).</w:t>
            </w:r>
          </w:p>
          <w:p w14:paraId="3882D478" w14:textId="77777777" w:rsidR="008F6C8C" w:rsidRDefault="008F6C8C">
            <w:pPr>
              <w:rPr>
                <w:rFonts w:eastAsia="宋体"/>
                <w:szCs w:val="20"/>
              </w:rPr>
            </w:pPr>
          </w:p>
        </w:tc>
      </w:tr>
      <w:tr w:rsidR="008F6C8C" w14:paraId="7D82F4E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92B7482" w14:textId="77777777" w:rsidR="008F6C8C" w:rsidRDefault="00F669F1">
            <w:pPr>
              <w:rPr>
                <w:rFonts w:ascii="Arial" w:eastAsia="宋体" w:hAnsi="Arial" w:cs="Arial"/>
                <w:b/>
                <w:bCs/>
                <w:color w:val="0000FF"/>
                <w:sz w:val="16"/>
                <w:szCs w:val="16"/>
                <w:u w:val="single"/>
              </w:rPr>
            </w:pPr>
            <w:hyperlink r:id="rId130" w:history="1">
              <w:r w:rsidR="007A453D">
                <w:rPr>
                  <w:rFonts w:ascii="Arial" w:eastAsia="宋体" w:hAnsi="Arial" w:cs="Arial"/>
                  <w:b/>
                  <w:bCs/>
                  <w:color w:val="0000FF"/>
                  <w:sz w:val="16"/>
                  <w:szCs w:val="16"/>
                  <w:u w:val="single"/>
                </w:rPr>
                <w:t>R1-2305902</w:t>
              </w:r>
            </w:hyperlink>
          </w:p>
          <w:p w14:paraId="032167C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191" w:type="dxa"/>
            <w:tcBorders>
              <w:top w:val="nil"/>
              <w:left w:val="nil"/>
              <w:bottom w:val="single" w:sz="4" w:space="0" w:color="A6A6A6"/>
              <w:right w:val="single" w:sz="4" w:space="0" w:color="A6A6A6"/>
            </w:tcBorders>
            <w:shd w:val="clear" w:color="auto" w:fill="auto"/>
          </w:tcPr>
          <w:p w14:paraId="339650B9" w14:textId="77777777" w:rsidR="008F6C8C" w:rsidRDefault="007A453D">
            <w:pPr>
              <w:rPr>
                <w:rFonts w:eastAsia="宋体"/>
                <w:szCs w:val="20"/>
              </w:rPr>
            </w:pPr>
            <w:r>
              <w:rPr>
                <w:rFonts w:eastAsia="宋体"/>
                <w:szCs w:val="20"/>
              </w:rPr>
              <w:t>View on measurements and reporting for SL positioning methods</w:t>
            </w:r>
          </w:p>
          <w:p w14:paraId="28A39B7B" w14:textId="77777777" w:rsidR="008F6C8C" w:rsidRDefault="007A453D">
            <w:pPr>
              <w:widowControl w:val="0"/>
              <w:autoSpaceDE w:val="0"/>
              <w:autoSpaceDN w:val="0"/>
              <w:jc w:val="both"/>
              <w:rPr>
                <w:szCs w:val="20"/>
                <w:lang w:val="en-US"/>
              </w:rPr>
            </w:pPr>
            <w:r>
              <w:rPr>
                <w:szCs w:val="20"/>
                <w:lang w:val="en-US"/>
              </w:rPr>
              <w:t>Proposal 4: For SL-TDOA, support both target UE-based mechanism and anchor UE-based mechanism,</w:t>
            </w:r>
          </w:p>
          <w:p w14:paraId="27909919" w14:textId="77777777" w:rsidR="008F6C8C" w:rsidRDefault="007A453D">
            <w:pPr>
              <w:widowControl w:val="0"/>
              <w:numPr>
                <w:ilvl w:val="0"/>
                <w:numId w:val="57"/>
              </w:numPr>
              <w:autoSpaceDE w:val="0"/>
              <w:autoSpaceDN w:val="0"/>
              <w:jc w:val="both"/>
              <w:rPr>
                <w:szCs w:val="20"/>
                <w:lang w:val="en-US"/>
              </w:rPr>
            </w:pPr>
            <w:r>
              <w:rPr>
                <w:szCs w:val="20"/>
                <w:lang w:val="en-US"/>
              </w:rPr>
              <w:t xml:space="preserve">Method 1: Target UE send positioning request to anchor UE(s) and expect to receive the SL-PRS and report back the measurements if UE assisted position or measure the location if UE based positioning. </w:t>
            </w:r>
          </w:p>
          <w:p w14:paraId="714E1EA2" w14:textId="77777777" w:rsidR="008F6C8C" w:rsidRDefault="007A453D">
            <w:pPr>
              <w:widowControl w:val="0"/>
              <w:numPr>
                <w:ilvl w:val="0"/>
                <w:numId w:val="57"/>
              </w:numPr>
              <w:autoSpaceDE w:val="0"/>
              <w:autoSpaceDN w:val="0"/>
              <w:jc w:val="both"/>
              <w:rPr>
                <w:szCs w:val="20"/>
                <w:lang w:val="en-US"/>
              </w:rPr>
            </w:pPr>
            <w:r>
              <w:rPr>
                <w:szCs w:val="20"/>
                <w:lang w:val="en-US"/>
              </w:rPr>
              <w:t>Method 2: Target UE send positioning request to anchor UE(s), transmit the SL-PRS, and expect reporting back the measurements/location from the Anchor UEs</w:t>
            </w:r>
          </w:p>
          <w:p w14:paraId="5CFA22CA" w14:textId="77777777" w:rsidR="008F6C8C" w:rsidRDefault="007A453D">
            <w:pPr>
              <w:widowControl w:val="0"/>
              <w:numPr>
                <w:ilvl w:val="0"/>
                <w:numId w:val="57"/>
              </w:numPr>
              <w:autoSpaceDE w:val="0"/>
              <w:autoSpaceDN w:val="0"/>
              <w:jc w:val="both"/>
              <w:rPr>
                <w:szCs w:val="20"/>
                <w:lang w:val="en-US"/>
              </w:rPr>
            </w:pPr>
            <w:r>
              <w:rPr>
                <w:szCs w:val="20"/>
                <w:lang w:val="en-US"/>
              </w:rPr>
              <w:t>Method 3: Anchor UE upon receiving positioning request, decide either to receive or transmit the SL-PRS and expect reporting of measurements or location information.</w:t>
            </w:r>
          </w:p>
          <w:p w14:paraId="031575A1" w14:textId="77777777" w:rsidR="008F6C8C" w:rsidRDefault="007A453D">
            <w:pPr>
              <w:widowControl w:val="0"/>
              <w:numPr>
                <w:ilvl w:val="0"/>
                <w:numId w:val="57"/>
              </w:numPr>
              <w:autoSpaceDE w:val="0"/>
              <w:autoSpaceDN w:val="0"/>
              <w:jc w:val="both"/>
              <w:rPr>
                <w:szCs w:val="20"/>
                <w:lang w:val="en-US"/>
              </w:rPr>
            </w:pPr>
            <w:r>
              <w:rPr>
                <w:szCs w:val="20"/>
                <w:lang w:val="en-US"/>
              </w:rPr>
              <w:t xml:space="preserve">Method 4:  Anchor UEs periodically transmits SL-PRS and the target UE detects it and localize itself. </w:t>
            </w:r>
          </w:p>
          <w:p w14:paraId="694E5796" w14:textId="77777777" w:rsidR="008F6C8C" w:rsidRDefault="008F6C8C">
            <w:pPr>
              <w:rPr>
                <w:rFonts w:eastAsia="宋体"/>
                <w:szCs w:val="20"/>
              </w:rPr>
            </w:pPr>
          </w:p>
        </w:tc>
      </w:tr>
    </w:tbl>
    <w:p w14:paraId="23F92EFC" w14:textId="77777777" w:rsidR="008F6C8C" w:rsidRDefault="008F6C8C"/>
    <w:p w14:paraId="298C4BE5" w14:textId="77777777" w:rsidR="008F6C8C" w:rsidRDefault="008F6C8C">
      <w:pPr>
        <w:rPr>
          <w:rFonts w:eastAsiaTheme="minorEastAsia"/>
          <w:lang w:eastAsia="zh-CN"/>
        </w:rPr>
      </w:pPr>
    </w:p>
    <w:p w14:paraId="06485B93" w14:textId="77777777" w:rsidR="008F6C8C" w:rsidRDefault="007A453D">
      <w:pPr>
        <w:rPr>
          <w:rFonts w:eastAsiaTheme="minorEastAsia"/>
          <w:lang w:eastAsia="zh-CN"/>
        </w:rPr>
      </w:pPr>
      <w:r>
        <w:rPr>
          <w:rFonts w:eastAsiaTheme="minorEastAsia" w:hint="eastAsia"/>
          <w:lang w:eastAsia="zh-CN"/>
        </w:rPr>
        <w:lastRenderedPageBreak/>
        <w:t>B</w:t>
      </w:r>
      <w:r>
        <w:rPr>
          <w:rFonts w:eastAsiaTheme="minorEastAsia"/>
          <w:lang w:eastAsia="zh-CN"/>
        </w:rPr>
        <w:t>ased on above proposals, the following FL proposal is provided for company to share their views.</w:t>
      </w:r>
    </w:p>
    <w:p w14:paraId="20EDBF8A" w14:textId="77777777" w:rsidR="008F6C8C" w:rsidRDefault="008F6C8C">
      <w:pPr>
        <w:rPr>
          <w:highlight w:val="yellow"/>
        </w:rPr>
      </w:pPr>
    </w:p>
    <w:p w14:paraId="5BD9E041"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3.7.1-v1:</w:t>
      </w:r>
    </w:p>
    <w:p w14:paraId="507D169F" w14:textId="77777777" w:rsidR="008F6C8C" w:rsidRDefault="007A453D">
      <w:pPr>
        <w:pStyle w:val="afff"/>
        <w:numPr>
          <w:ilvl w:val="0"/>
          <w:numId w:val="58"/>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T</w:t>
      </w:r>
      <w:r>
        <w:rPr>
          <w:rFonts w:ascii="Times New Roman" w:eastAsiaTheme="minorEastAsia" w:hAnsi="Times New Roman"/>
          <w:b/>
          <w:bCs/>
          <w:kern w:val="0"/>
          <w:sz w:val="20"/>
          <w:szCs w:val="20"/>
          <w:lang w:eastAsia="zh-CN"/>
        </w:rPr>
        <w:t>BD</w:t>
      </w:r>
    </w:p>
    <w:p w14:paraId="69D9B903" w14:textId="77777777" w:rsidR="008F6C8C" w:rsidRDefault="008F6C8C">
      <w:pPr>
        <w:rPr>
          <w:rFonts w:eastAsiaTheme="minorEastAsia"/>
          <w:b/>
          <w:bCs/>
          <w:szCs w:val="20"/>
          <w:lang w:eastAsia="zh-CN"/>
        </w:rPr>
      </w:pPr>
    </w:p>
    <w:p w14:paraId="609B8D7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A8F0537"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8F6C8C" w14:paraId="1211B2FB" w14:textId="77777777">
        <w:tc>
          <w:tcPr>
            <w:tcW w:w="1615" w:type="dxa"/>
          </w:tcPr>
          <w:p w14:paraId="6BC7F9E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71CAF479"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8F6C8C" w14:paraId="75175861" w14:textId="77777777">
        <w:tc>
          <w:tcPr>
            <w:tcW w:w="1615" w:type="dxa"/>
          </w:tcPr>
          <w:p w14:paraId="4C0C05C0" w14:textId="77777777" w:rsidR="008F6C8C" w:rsidRDefault="008F6C8C">
            <w:pPr>
              <w:rPr>
                <w:rFonts w:eastAsiaTheme="minorEastAsia"/>
                <w:lang w:eastAsia="zh-CN"/>
              </w:rPr>
            </w:pPr>
          </w:p>
        </w:tc>
        <w:tc>
          <w:tcPr>
            <w:tcW w:w="7445" w:type="dxa"/>
          </w:tcPr>
          <w:p w14:paraId="044563EE" w14:textId="77777777" w:rsidR="008F6C8C" w:rsidRDefault="008F6C8C">
            <w:pPr>
              <w:rPr>
                <w:rFonts w:eastAsiaTheme="minorEastAsia"/>
                <w:lang w:eastAsia="zh-CN"/>
              </w:rPr>
            </w:pPr>
          </w:p>
        </w:tc>
      </w:tr>
      <w:tr w:rsidR="008F6C8C" w14:paraId="3383CD9E" w14:textId="77777777">
        <w:tc>
          <w:tcPr>
            <w:tcW w:w="1615" w:type="dxa"/>
          </w:tcPr>
          <w:p w14:paraId="1BA686EA" w14:textId="77777777" w:rsidR="008F6C8C" w:rsidRDefault="008F6C8C">
            <w:pPr>
              <w:rPr>
                <w:rFonts w:eastAsia="Malgun Gothic"/>
                <w:lang w:eastAsia="ko-KR"/>
              </w:rPr>
            </w:pPr>
          </w:p>
        </w:tc>
        <w:tc>
          <w:tcPr>
            <w:tcW w:w="7445" w:type="dxa"/>
          </w:tcPr>
          <w:p w14:paraId="5E927448" w14:textId="77777777" w:rsidR="008F6C8C" w:rsidRDefault="008F6C8C">
            <w:pPr>
              <w:rPr>
                <w:rFonts w:eastAsia="Malgun Gothic"/>
                <w:lang w:eastAsia="ko-KR"/>
              </w:rPr>
            </w:pPr>
          </w:p>
        </w:tc>
      </w:tr>
      <w:tr w:rsidR="008F6C8C" w14:paraId="0E87DACB" w14:textId="77777777">
        <w:tc>
          <w:tcPr>
            <w:tcW w:w="1615" w:type="dxa"/>
          </w:tcPr>
          <w:p w14:paraId="6273E99B" w14:textId="77777777" w:rsidR="008F6C8C" w:rsidRDefault="008F6C8C">
            <w:pPr>
              <w:rPr>
                <w:rFonts w:eastAsiaTheme="minorEastAsia"/>
                <w:lang w:eastAsia="zh-CN"/>
              </w:rPr>
            </w:pPr>
          </w:p>
        </w:tc>
        <w:tc>
          <w:tcPr>
            <w:tcW w:w="7445" w:type="dxa"/>
          </w:tcPr>
          <w:p w14:paraId="13D5DCE4" w14:textId="77777777" w:rsidR="008F6C8C" w:rsidRDefault="008F6C8C">
            <w:pPr>
              <w:rPr>
                <w:rFonts w:eastAsiaTheme="minorEastAsia"/>
                <w:lang w:eastAsia="zh-CN"/>
              </w:rPr>
            </w:pPr>
          </w:p>
        </w:tc>
      </w:tr>
      <w:tr w:rsidR="008F6C8C" w14:paraId="70C00BBB" w14:textId="77777777">
        <w:tc>
          <w:tcPr>
            <w:tcW w:w="1615" w:type="dxa"/>
          </w:tcPr>
          <w:p w14:paraId="0CE1478F" w14:textId="77777777" w:rsidR="008F6C8C" w:rsidRDefault="008F6C8C">
            <w:pPr>
              <w:rPr>
                <w:rFonts w:eastAsiaTheme="minorEastAsia"/>
                <w:lang w:eastAsia="zh-CN"/>
              </w:rPr>
            </w:pPr>
          </w:p>
        </w:tc>
        <w:tc>
          <w:tcPr>
            <w:tcW w:w="7445" w:type="dxa"/>
          </w:tcPr>
          <w:p w14:paraId="3982FA10" w14:textId="77777777" w:rsidR="008F6C8C" w:rsidRDefault="008F6C8C">
            <w:pPr>
              <w:rPr>
                <w:rFonts w:eastAsiaTheme="minorEastAsia"/>
                <w:lang w:eastAsia="zh-CN"/>
              </w:rPr>
            </w:pPr>
          </w:p>
        </w:tc>
      </w:tr>
      <w:tr w:rsidR="008F6C8C" w14:paraId="73D32BB6" w14:textId="77777777">
        <w:tc>
          <w:tcPr>
            <w:tcW w:w="1615" w:type="dxa"/>
          </w:tcPr>
          <w:p w14:paraId="128EEF8F" w14:textId="77777777" w:rsidR="008F6C8C" w:rsidRDefault="008F6C8C">
            <w:pPr>
              <w:rPr>
                <w:rFonts w:eastAsiaTheme="minorEastAsia"/>
                <w:lang w:val="en-US" w:eastAsia="zh-CN"/>
              </w:rPr>
            </w:pPr>
          </w:p>
        </w:tc>
        <w:tc>
          <w:tcPr>
            <w:tcW w:w="7445" w:type="dxa"/>
          </w:tcPr>
          <w:p w14:paraId="108906B6" w14:textId="77777777" w:rsidR="008F6C8C" w:rsidRDefault="008F6C8C">
            <w:pPr>
              <w:rPr>
                <w:rFonts w:eastAsiaTheme="minorEastAsia"/>
                <w:lang w:val="en-US" w:eastAsia="zh-CN"/>
              </w:rPr>
            </w:pPr>
          </w:p>
        </w:tc>
      </w:tr>
      <w:tr w:rsidR="008F6C8C" w14:paraId="07EBDC98" w14:textId="77777777">
        <w:tc>
          <w:tcPr>
            <w:tcW w:w="1615" w:type="dxa"/>
          </w:tcPr>
          <w:p w14:paraId="0740DCC8" w14:textId="77777777" w:rsidR="008F6C8C" w:rsidRDefault="008F6C8C">
            <w:pPr>
              <w:rPr>
                <w:rFonts w:eastAsia="MS Mincho"/>
                <w:lang w:eastAsia="ja-JP"/>
              </w:rPr>
            </w:pPr>
          </w:p>
        </w:tc>
        <w:tc>
          <w:tcPr>
            <w:tcW w:w="7445" w:type="dxa"/>
          </w:tcPr>
          <w:p w14:paraId="5E629B47" w14:textId="77777777" w:rsidR="008F6C8C" w:rsidRDefault="008F6C8C">
            <w:pPr>
              <w:rPr>
                <w:rFonts w:eastAsia="MS Mincho"/>
                <w:lang w:eastAsia="ja-JP"/>
              </w:rPr>
            </w:pPr>
          </w:p>
        </w:tc>
      </w:tr>
      <w:tr w:rsidR="008F6C8C" w14:paraId="35AB861B" w14:textId="77777777">
        <w:tc>
          <w:tcPr>
            <w:tcW w:w="1615" w:type="dxa"/>
          </w:tcPr>
          <w:p w14:paraId="7E7A78F9" w14:textId="77777777" w:rsidR="008F6C8C" w:rsidRDefault="008F6C8C">
            <w:pPr>
              <w:rPr>
                <w:rFonts w:eastAsia="Malgun Gothic"/>
                <w:lang w:eastAsia="ko-KR"/>
              </w:rPr>
            </w:pPr>
          </w:p>
        </w:tc>
        <w:tc>
          <w:tcPr>
            <w:tcW w:w="7445" w:type="dxa"/>
          </w:tcPr>
          <w:p w14:paraId="3B7FECC8" w14:textId="77777777" w:rsidR="008F6C8C" w:rsidRDefault="008F6C8C">
            <w:pPr>
              <w:rPr>
                <w:rFonts w:eastAsia="Malgun Gothic"/>
                <w:lang w:eastAsia="ko-KR"/>
              </w:rPr>
            </w:pPr>
          </w:p>
        </w:tc>
      </w:tr>
      <w:tr w:rsidR="008F6C8C" w14:paraId="5F24255F" w14:textId="77777777">
        <w:tc>
          <w:tcPr>
            <w:tcW w:w="1615" w:type="dxa"/>
          </w:tcPr>
          <w:p w14:paraId="10447E4C" w14:textId="77777777" w:rsidR="008F6C8C" w:rsidRDefault="008F6C8C">
            <w:pPr>
              <w:rPr>
                <w:rFonts w:eastAsia="Malgun Gothic"/>
                <w:lang w:eastAsia="ko-KR"/>
              </w:rPr>
            </w:pPr>
          </w:p>
        </w:tc>
        <w:tc>
          <w:tcPr>
            <w:tcW w:w="7445" w:type="dxa"/>
          </w:tcPr>
          <w:p w14:paraId="2EADDDD6" w14:textId="77777777" w:rsidR="008F6C8C" w:rsidRDefault="008F6C8C">
            <w:pPr>
              <w:rPr>
                <w:rFonts w:eastAsia="Malgun Gothic"/>
                <w:lang w:eastAsia="ko-KR"/>
              </w:rPr>
            </w:pPr>
          </w:p>
        </w:tc>
      </w:tr>
      <w:tr w:rsidR="008F6C8C" w14:paraId="3042115A" w14:textId="77777777">
        <w:tc>
          <w:tcPr>
            <w:tcW w:w="1615" w:type="dxa"/>
          </w:tcPr>
          <w:p w14:paraId="08BA840F" w14:textId="77777777" w:rsidR="008F6C8C" w:rsidRDefault="008F6C8C">
            <w:pPr>
              <w:rPr>
                <w:rFonts w:eastAsia="Malgun Gothic"/>
                <w:lang w:eastAsia="ko-KR"/>
              </w:rPr>
            </w:pPr>
          </w:p>
        </w:tc>
        <w:tc>
          <w:tcPr>
            <w:tcW w:w="7445" w:type="dxa"/>
          </w:tcPr>
          <w:p w14:paraId="7668DF0E" w14:textId="77777777" w:rsidR="008F6C8C" w:rsidRDefault="008F6C8C">
            <w:pPr>
              <w:rPr>
                <w:rFonts w:eastAsiaTheme="minorEastAsia"/>
                <w:lang w:eastAsia="zh-CN"/>
              </w:rPr>
            </w:pPr>
          </w:p>
        </w:tc>
      </w:tr>
      <w:tr w:rsidR="008F6C8C" w14:paraId="43504555" w14:textId="77777777">
        <w:tc>
          <w:tcPr>
            <w:tcW w:w="1615" w:type="dxa"/>
          </w:tcPr>
          <w:p w14:paraId="71A06782" w14:textId="77777777" w:rsidR="008F6C8C" w:rsidRDefault="008F6C8C">
            <w:pPr>
              <w:rPr>
                <w:rFonts w:eastAsiaTheme="minorEastAsia"/>
                <w:lang w:val="en-US" w:eastAsia="zh-CN"/>
              </w:rPr>
            </w:pPr>
          </w:p>
        </w:tc>
        <w:tc>
          <w:tcPr>
            <w:tcW w:w="7445" w:type="dxa"/>
          </w:tcPr>
          <w:p w14:paraId="31AFE0CF" w14:textId="77777777" w:rsidR="008F6C8C" w:rsidRDefault="008F6C8C">
            <w:pPr>
              <w:rPr>
                <w:rFonts w:eastAsiaTheme="minorEastAsia"/>
                <w:lang w:val="en-US" w:eastAsia="zh-CN"/>
              </w:rPr>
            </w:pPr>
          </w:p>
        </w:tc>
      </w:tr>
      <w:tr w:rsidR="008F6C8C" w14:paraId="5A4697E7" w14:textId="77777777">
        <w:tc>
          <w:tcPr>
            <w:tcW w:w="1615" w:type="dxa"/>
          </w:tcPr>
          <w:p w14:paraId="7980A970" w14:textId="77777777" w:rsidR="008F6C8C" w:rsidRDefault="008F6C8C">
            <w:pPr>
              <w:rPr>
                <w:rFonts w:eastAsiaTheme="minorEastAsia"/>
                <w:lang w:val="en-US" w:eastAsia="zh-CN"/>
              </w:rPr>
            </w:pPr>
          </w:p>
        </w:tc>
        <w:tc>
          <w:tcPr>
            <w:tcW w:w="7445" w:type="dxa"/>
          </w:tcPr>
          <w:p w14:paraId="57F12C8A" w14:textId="77777777" w:rsidR="008F6C8C" w:rsidRDefault="008F6C8C">
            <w:pPr>
              <w:rPr>
                <w:rFonts w:eastAsiaTheme="minorEastAsia"/>
                <w:lang w:val="en-US" w:eastAsia="zh-CN"/>
              </w:rPr>
            </w:pPr>
          </w:p>
        </w:tc>
      </w:tr>
      <w:tr w:rsidR="008F6C8C" w14:paraId="102EAD67" w14:textId="77777777">
        <w:tc>
          <w:tcPr>
            <w:tcW w:w="1615" w:type="dxa"/>
          </w:tcPr>
          <w:p w14:paraId="613E56BA" w14:textId="77777777" w:rsidR="008F6C8C" w:rsidRDefault="008F6C8C">
            <w:pPr>
              <w:rPr>
                <w:rFonts w:eastAsiaTheme="minorEastAsia"/>
                <w:lang w:eastAsia="zh-CN"/>
              </w:rPr>
            </w:pPr>
          </w:p>
        </w:tc>
        <w:tc>
          <w:tcPr>
            <w:tcW w:w="7445" w:type="dxa"/>
          </w:tcPr>
          <w:p w14:paraId="2F92074C" w14:textId="77777777" w:rsidR="008F6C8C" w:rsidRDefault="008F6C8C">
            <w:pPr>
              <w:rPr>
                <w:rFonts w:eastAsiaTheme="minorEastAsia"/>
                <w:lang w:eastAsia="zh-CN"/>
              </w:rPr>
            </w:pPr>
          </w:p>
        </w:tc>
      </w:tr>
      <w:tr w:rsidR="008F6C8C" w14:paraId="27DCE4A6" w14:textId="77777777">
        <w:tc>
          <w:tcPr>
            <w:tcW w:w="1615" w:type="dxa"/>
          </w:tcPr>
          <w:p w14:paraId="69BF0422" w14:textId="77777777" w:rsidR="008F6C8C" w:rsidRDefault="008F6C8C">
            <w:pPr>
              <w:rPr>
                <w:rFonts w:eastAsiaTheme="minorEastAsia"/>
                <w:lang w:eastAsia="zh-CN"/>
              </w:rPr>
            </w:pPr>
          </w:p>
        </w:tc>
        <w:tc>
          <w:tcPr>
            <w:tcW w:w="7445" w:type="dxa"/>
          </w:tcPr>
          <w:p w14:paraId="600E83A3" w14:textId="77777777" w:rsidR="008F6C8C" w:rsidRDefault="008F6C8C">
            <w:pPr>
              <w:rPr>
                <w:rFonts w:eastAsiaTheme="minorEastAsia"/>
                <w:lang w:eastAsia="zh-CN"/>
              </w:rPr>
            </w:pPr>
          </w:p>
        </w:tc>
      </w:tr>
      <w:tr w:rsidR="008F6C8C" w14:paraId="7ABE13B7" w14:textId="77777777">
        <w:tc>
          <w:tcPr>
            <w:tcW w:w="1615" w:type="dxa"/>
          </w:tcPr>
          <w:p w14:paraId="603C8560" w14:textId="77777777" w:rsidR="008F6C8C" w:rsidRDefault="008F6C8C">
            <w:pPr>
              <w:rPr>
                <w:rFonts w:eastAsiaTheme="minorEastAsia"/>
                <w:lang w:eastAsia="zh-CN"/>
              </w:rPr>
            </w:pPr>
          </w:p>
        </w:tc>
        <w:tc>
          <w:tcPr>
            <w:tcW w:w="7445" w:type="dxa"/>
          </w:tcPr>
          <w:p w14:paraId="0CD5A23F" w14:textId="77777777" w:rsidR="008F6C8C" w:rsidRDefault="008F6C8C">
            <w:pPr>
              <w:rPr>
                <w:rFonts w:eastAsiaTheme="minorEastAsia"/>
                <w:lang w:eastAsia="zh-CN"/>
              </w:rPr>
            </w:pPr>
          </w:p>
        </w:tc>
      </w:tr>
      <w:tr w:rsidR="008F6C8C" w14:paraId="593B0513" w14:textId="77777777">
        <w:tc>
          <w:tcPr>
            <w:tcW w:w="1615" w:type="dxa"/>
          </w:tcPr>
          <w:p w14:paraId="69074299" w14:textId="77777777" w:rsidR="008F6C8C" w:rsidRDefault="008F6C8C">
            <w:pPr>
              <w:rPr>
                <w:rFonts w:eastAsiaTheme="minorEastAsia"/>
                <w:lang w:eastAsia="zh-CN"/>
              </w:rPr>
            </w:pPr>
          </w:p>
        </w:tc>
        <w:tc>
          <w:tcPr>
            <w:tcW w:w="7445" w:type="dxa"/>
          </w:tcPr>
          <w:p w14:paraId="5692CFCE" w14:textId="77777777" w:rsidR="008F6C8C" w:rsidRDefault="008F6C8C">
            <w:pPr>
              <w:rPr>
                <w:rFonts w:eastAsiaTheme="minorEastAsia"/>
                <w:lang w:eastAsia="zh-CN"/>
              </w:rPr>
            </w:pPr>
          </w:p>
        </w:tc>
      </w:tr>
      <w:tr w:rsidR="008F6C8C" w14:paraId="561832B7" w14:textId="77777777">
        <w:tc>
          <w:tcPr>
            <w:tcW w:w="1615" w:type="dxa"/>
          </w:tcPr>
          <w:p w14:paraId="483E91AE" w14:textId="77777777" w:rsidR="008F6C8C" w:rsidRDefault="008F6C8C">
            <w:pPr>
              <w:rPr>
                <w:rFonts w:eastAsia="Malgun Gothic"/>
                <w:lang w:eastAsia="ko-KR"/>
              </w:rPr>
            </w:pPr>
          </w:p>
        </w:tc>
        <w:tc>
          <w:tcPr>
            <w:tcW w:w="7445" w:type="dxa"/>
          </w:tcPr>
          <w:p w14:paraId="236789A5" w14:textId="77777777" w:rsidR="008F6C8C" w:rsidRDefault="008F6C8C">
            <w:pPr>
              <w:rPr>
                <w:rFonts w:eastAsia="Malgun Gothic"/>
                <w:lang w:eastAsia="ko-KR"/>
              </w:rPr>
            </w:pPr>
          </w:p>
        </w:tc>
      </w:tr>
      <w:tr w:rsidR="008F6C8C" w14:paraId="0B6C1094" w14:textId="77777777">
        <w:tc>
          <w:tcPr>
            <w:tcW w:w="1615" w:type="dxa"/>
          </w:tcPr>
          <w:p w14:paraId="795E8406" w14:textId="77777777" w:rsidR="008F6C8C" w:rsidRDefault="008F6C8C">
            <w:pPr>
              <w:rPr>
                <w:rFonts w:eastAsia="Malgun Gothic"/>
                <w:lang w:eastAsia="ko-KR"/>
              </w:rPr>
            </w:pPr>
          </w:p>
        </w:tc>
        <w:tc>
          <w:tcPr>
            <w:tcW w:w="7445" w:type="dxa"/>
          </w:tcPr>
          <w:p w14:paraId="39FBC973" w14:textId="77777777" w:rsidR="008F6C8C" w:rsidRDefault="008F6C8C">
            <w:pPr>
              <w:rPr>
                <w:rFonts w:eastAsia="Malgun Gothic"/>
                <w:lang w:eastAsia="ko-KR"/>
              </w:rPr>
            </w:pPr>
          </w:p>
        </w:tc>
      </w:tr>
    </w:tbl>
    <w:p w14:paraId="4BC4C266" w14:textId="77777777" w:rsidR="008F6C8C" w:rsidRDefault="008F6C8C">
      <w:pPr>
        <w:rPr>
          <w:rFonts w:eastAsiaTheme="minorEastAsia"/>
          <w:lang w:eastAsia="zh-CN"/>
        </w:rPr>
      </w:pPr>
    </w:p>
    <w:p w14:paraId="5662AB94" w14:textId="77777777" w:rsidR="008F6C8C" w:rsidRDefault="008F6C8C"/>
    <w:p w14:paraId="225D3584" w14:textId="77777777" w:rsidR="008F6C8C" w:rsidRDefault="007A453D">
      <w:pPr>
        <w:pStyle w:val="20"/>
      </w:pPr>
      <w:r>
        <w:rPr>
          <w:highlight w:val="cyan"/>
        </w:rPr>
        <w:t>[</w:t>
      </w:r>
      <w:r>
        <w:rPr>
          <w:rFonts w:hint="eastAsia"/>
          <w:highlight w:val="cyan"/>
        </w:rPr>
        <w:t>LOW</w:t>
      </w:r>
      <w:r>
        <w:rPr>
          <w:highlight w:val="cyan"/>
        </w:rPr>
        <w:t>]</w:t>
      </w:r>
      <w:r>
        <w:t xml:space="preserve"> TEG support</w:t>
      </w:r>
    </w:p>
    <w:p w14:paraId="6CDAE03E" w14:textId="77777777" w:rsidR="008F6C8C" w:rsidRDefault="008F6C8C">
      <w:pPr>
        <w:rPr>
          <w:rFonts w:eastAsiaTheme="minorEastAsia"/>
          <w:lang w:eastAsia="zh-CN"/>
        </w:rPr>
      </w:pPr>
    </w:p>
    <w:tbl>
      <w:tblPr>
        <w:tblW w:w="5000" w:type="pct"/>
        <w:tblLook w:val="04A0" w:firstRow="1" w:lastRow="0" w:firstColumn="1" w:lastColumn="0" w:noHBand="0" w:noVBand="1"/>
      </w:tblPr>
      <w:tblGrid>
        <w:gridCol w:w="1298"/>
        <w:gridCol w:w="7988"/>
      </w:tblGrid>
      <w:tr w:rsidR="008F6C8C" w14:paraId="69B9E32D"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D99BD1" w14:textId="77777777" w:rsidR="008F6C8C" w:rsidRDefault="00F669F1">
            <w:pPr>
              <w:rPr>
                <w:rFonts w:eastAsia="宋体"/>
                <w:color w:val="0000FF"/>
                <w:szCs w:val="20"/>
                <w:u w:val="single"/>
              </w:rPr>
            </w:pPr>
            <w:hyperlink r:id="rId131" w:history="1">
              <w:r w:rsidR="007A453D">
                <w:rPr>
                  <w:rFonts w:eastAsia="宋体"/>
                  <w:color w:val="0000FF"/>
                  <w:szCs w:val="20"/>
                  <w:u w:val="single"/>
                </w:rPr>
                <w:t>R1-2304829</w:t>
              </w:r>
            </w:hyperlink>
          </w:p>
          <w:p w14:paraId="6E3B6CFA" w14:textId="77777777" w:rsidR="008F6C8C" w:rsidRDefault="007A453D">
            <w:pPr>
              <w:rPr>
                <w:rFonts w:eastAsia="宋体"/>
                <w:color w:val="0000FF"/>
                <w:szCs w:val="20"/>
                <w:u w:val="single"/>
              </w:rPr>
            </w:pPr>
            <w:r>
              <w:rPr>
                <w:rFonts w:eastAsia="宋体"/>
                <w:szCs w:val="20"/>
              </w:rPr>
              <w:t>Intel</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78D09AAB" w14:textId="77777777" w:rsidR="008F6C8C" w:rsidRDefault="007A453D">
            <w:pPr>
              <w:rPr>
                <w:rFonts w:eastAsia="宋体"/>
                <w:szCs w:val="20"/>
              </w:rPr>
            </w:pPr>
            <w:r>
              <w:rPr>
                <w:rFonts w:eastAsia="宋体"/>
                <w:szCs w:val="20"/>
              </w:rPr>
              <w:t>On measurements and reporting for SL positioning</w:t>
            </w:r>
          </w:p>
          <w:p w14:paraId="75CA8908" w14:textId="77777777" w:rsidR="008F6C8C" w:rsidRDefault="008F6C8C">
            <w:pPr>
              <w:pStyle w:val="3GPPText"/>
              <w:numPr>
                <w:ilvl w:val="0"/>
                <w:numId w:val="43"/>
              </w:numPr>
              <w:spacing w:before="0" w:after="0"/>
              <w:rPr>
                <w:sz w:val="20"/>
              </w:rPr>
            </w:pPr>
          </w:p>
          <w:p w14:paraId="75F7DBEF" w14:textId="77777777" w:rsidR="008F6C8C" w:rsidRDefault="007A453D">
            <w:pPr>
              <w:pStyle w:val="3GPPText"/>
              <w:numPr>
                <w:ilvl w:val="1"/>
                <w:numId w:val="43"/>
              </w:numPr>
              <w:spacing w:before="0" w:after="0"/>
              <w:rPr>
                <w:sz w:val="20"/>
                <w:lang w:val="en-GB"/>
              </w:rPr>
            </w:pPr>
            <w:r>
              <w:rPr>
                <w:sz w:val="20"/>
                <w:lang w:val="en-GB"/>
              </w:rPr>
              <w:t xml:space="preserve">A SL TEG for UE SL Rx – Tx time measures is defined. The definition is based on the TEG definition for </w:t>
            </w:r>
            <w:proofErr w:type="spellStart"/>
            <w:r>
              <w:rPr>
                <w:sz w:val="20"/>
                <w:lang w:val="en-GB"/>
              </w:rPr>
              <w:t>Uu</w:t>
            </w:r>
            <w:proofErr w:type="spellEnd"/>
            <w:r>
              <w:rPr>
                <w:sz w:val="20"/>
                <w:lang w:val="en-GB"/>
              </w:rPr>
              <w:t xml:space="preserve"> positioning.</w:t>
            </w:r>
          </w:p>
          <w:p w14:paraId="40BD4C8C" w14:textId="77777777" w:rsidR="008F6C8C" w:rsidRDefault="008F6C8C">
            <w:pPr>
              <w:pStyle w:val="3GPPText"/>
              <w:numPr>
                <w:ilvl w:val="0"/>
                <w:numId w:val="43"/>
              </w:numPr>
              <w:spacing w:before="0" w:after="0"/>
              <w:rPr>
                <w:sz w:val="20"/>
              </w:rPr>
            </w:pPr>
          </w:p>
          <w:p w14:paraId="392E5FEA" w14:textId="77777777" w:rsidR="008F6C8C" w:rsidRDefault="007A453D">
            <w:pPr>
              <w:pStyle w:val="3GPPText"/>
              <w:numPr>
                <w:ilvl w:val="1"/>
                <w:numId w:val="43"/>
              </w:numPr>
              <w:spacing w:before="0" w:after="0"/>
              <w:rPr>
                <w:sz w:val="20"/>
                <w:lang w:val="en-GB"/>
              </w:rPr>
            </w:pPr>
            <w:r>
              <w:rPr>
                <w:sz w:val="20"/>
                <w:lang w:val="en-GB"/>
              </w:rPr>
              <w:t xml:space="preserve">A SL TEG for SL RTOA is defined. The definition is based on the TEG definition for </w:t>
            </w:r>
            <w:proofErr w:type="spellStart"/>
            <w:r>
              <w:rPr>
                <w:sz w:val="20"/>
                <w:lang w:val="en-GB"/>
              </w:rPr>
              <w:t>Uu</w:t>
            </w:r>
            <w:proofErr w:type="spellEnd"/>
            <w:r>
              <w:rPr>
                <w:sz w:val="20"/>
                <w:lang w:val="en-GB"/>
              </w:rPr>
              <w:t xml:space="preserve"> positioning.</w:t>
            </w:r>
          </w:p>
          <w:p w14:paraId="432271AB" w14:textId="77777777" w:rsidR="008F6C8C" w:rsidRDefault="008F6C8C">
            <w:pPr>
              <w:pStyle w:val="3GPPText"/>
              <w:numPr>
                <w:ilvl w:val="0"/>
                <w:numId w:val="43"/>
              </w:numPr>
              <w:spacing w:before="0" w:after="0"/>
              <w:rPr>
                <w:sz w:val="20"/>
              </w:rPr>
            </w:pPr>
          </w:p>
          <w:p w14:paraId="1B6F88E9" w14:textId="77777777" w:rsidR="008F6C8C" w:rsidRDefault="007A453D">
            <w:pPr>
              <w:pStyle w:val="3GPPText"/>
              <w:numPr>
                <w:ilvl w:val="1"/>
                <w:numId w:val="43"/>
              </w:numPr>
              <w:spacing w:before="0" w:after="0"/>
              <w:rPr>
                <w:sz w:val="20"/>
                <w:lang w:val="en-GB"/>
              </w:rPr>
            </w:pPr>
            <w:r>
              <w:rPr>
                <w:sz w:val="20"/>
                <w:lang w:val="en-GB"/>
              </w:rPr>
              <w:t xml:space="preserve">A SL TEG for SL RSTD is defined. The definition is based on the TEG definition for </w:t>
            </w:r>
            <w:proofErr w:type="spellStart"/>
            <w:r>
              <w:rPr>
                <w:sz w:val="20"/>
                <w:lang w:val="en-GB"/>
              </w:rPr>
              <w:t>Uu</w:t>
            </w:r>
            <w:proofErr w:type="spellEnd"/>
            <w:r>
              <w:rPr>
                <w:sz w:val="20"/>
                <w:lang w:val="en-GB"/>
              </w:rPr>
              <w:t xml:space="preserve"> positioning.</w:t>
            </w:r>
          </w:p>
          <w:p w14:paraId="20E419AE" w14:textId="77777777" w:rsidR="008F6C8C" w:rsidRDefault="008F6C8C">
            <w:pPr>
              <w:rPr>
                <w:rFonts w:eastAsia="宋体"/>
                <w:szCs w:val="20"/>
              </w:rPr>
            </w:pPr>
          </w:p>
        </w:tc>
      </w:tr>
    </w:tbl>
    <w:p w14:paraId="1B4D33AE" w14:textId="77777777" w:rsidR="008F6C8C" w:rsidRDefault="008F6C8C"/>
    <w:p w14:paraId="7BC45720" w14:textId="77777777" w:rsidR="008F6C8C" w:rsidRDefault="007A453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3.8.1-v1: </w:t>
      </w:r>
    </w:p>
    <w:p w14:paraId="364F5A51" w14:textId="77777777" w:rsidR="008F6C8C" w:rsidRDefault="007A453D">
      <w:pPr>
        <w:rPr>
          <w:rFonts w:eastAsiaTheme="minorEastAsia"/>
          <w:b/>
          <w:bCs/>
          <w:lang w:eastAsia="zh-CN"/>
        </w:rPr>
      </w:pPr>
      <w:r>
        <w:rPr>
          <w:rFonts w:eastAsiaTheme="minorEastAsia"/>
          <w:b/>
          <w:bCs/>
          <w:lang w:eastAsia="zh-CN"/>
        </w:rPr>
        <w:t>TBD</w:t>
      </w:r>
    </w:p>
    <w:p w14:paraId="1D489A4A" w14:textId="77777777" w:rsidR="008F6C8C" w:rsidRDefault="008F6C8C">
      <w:pPr>
        <w:rPr>
          <w:rFonts w:eastAsiaTheme="minorEastAsia"/>
          <w:b/>
          <w:bCs/>
          <w:lang w:eastAsia="zh-CN"/>
        </w:rPr>
      </w:pPr>
    </w:p>
    <w:p w14:paraId="0553B99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8038BE0"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8F6C8C" w14:paraId="0EBAF928" w14:textId="77777777">
        <w:tc>
          <w:tcPr>
            <w:tcW w:w="1619" w:type="dxa"/>
          </w:tcPr>
          <w:p w14:paraId="3B1A0F27"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1C431E4"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8F6C8C" w14:paraId="0E37DA95" w14:textId="77777777">
        <w:tc>
          <w:tcPr>
            <w:tcW w:w="1619" w:type="dxa"/>
          </w:tcPr>
          <w:p w14:paraId="35F53ACA" w14:textId="77777777" w:rsidR="008F6C8C" w:rsidRDefault="008F6C8C">
            <w:pPr>
              <w:rPr>
                <w:rFonts w:eastAsiaTheme="minorEastAsia"/>
                <w:lang w:eastAsia="zh-CN"/>
              </w:rPr>
            </w:pPr>
          </w:p>
        </w:tc>
        <w:tc>
          <w:tcPr>
            <w:tcW w:w="7441" w:type="dxa"/>
          </w:tcPr>
          <w:p w14:paraId="1BDD2742" w14:textId="77777777" w:rsidR="008F6C8C" w:rsidRDefault="008F6C8C">
            <w:pPr>
              <w:rPr>
                <w:rFonts w:eastAsiaTheme="minorEastAsia"/>
                <w:lang w:eastAsia="zh-CN"/>
              </w:rPr>
            </w:pPr>
          </w:p>
        </w:tc>
      </w:tr>
      <w:tr w:rsidR="008F6C8C" w14:paraId="08C78929" w14:textId="77777777">
        <w:tc>
          <w:tcPr>
            <w:tcW w:w="1619" w:type="dxa"/>
          </w:tcPr>
          <w:p w14:paraId="0FC9442C" w14:textId="77777777" w:rsidR="008F6C8C" w:rsidRDefault="008F6C8C">
            <w:pPr>
              <w:rPr>
                <w:rFonts w:eastAsia="Malgun Gothic"/>
                <w:lang w:eastAsia="ko-KR"/>
              </w:rPr>
            </w:pPr>
          </w:p>
        </w:tc>
        <w:tc>
          <w:tcPr>
            <w:tcW w:w="7441" w:type="dxa"/>
          </w:tcPr>
          <w:p w14:paraId="37490EBF" w14:textId="77777777" w:rsidR="008F6C8C" w:rsidRDefault="008F6C8C">
            <w:pPr>
              <w:rPr>
                <w:rFonts w:eastAsia="Malgun Gothic"/>
                <w:lang w:eastAsia="ko-KR"/>
              </w:rPr>
            </w:pPr>
          </w:p>
        </w:tc>
      </w:tr>
      <w:tr w:rsidR="008F6C8C" w14:paraId="23A0F750" w14:textId="77777777">
        <w:tc>
          <w:tcPr>
            <w:tcW w:w="1619" w:type="dxa"/>
          </w:tcPr>
          <w:p w14:paraId="69E5A037" w14:textId="77777777" w:rsidR="008F6C8C" w:rsidRDefault="008F6C8C">
            <w:pPr>
              <w:rPr>
                <w:rFonts w:eastAsiaTheme="minorEastAsia"/>
                <w:lang w:eastAsia="zh-CN"/>
              </w:rPr>
            </w:pPr>
          </w:p>
        </w:tc>
        <w:tc>
          <w:tcPr>
            <w:tcW w:w="7441" w:type="dxa"/>
          </w:tcPr>
          <w:p w14:paraId="29405245" w14:textId="77777777" w:rsidR="008F6C8C" w:rsidRDefault="008F6C8C">
            <w:pPr>
              <w:rPr>
                <w:rFonts w:eastAsiaTheme="minorEastAsia"/>
                <w:lang w:eastAsia="zh-CN"/>
              </w:rPr>
            </w:pPr>
          </w:p>
        </w:tc>
      </w:tr>
      <w:tr w:rsidR="008F6C8C" w14:paraId="5B405879" w14:textId="77777777">
        <w:tc>
          <w:tcPr>
            <w:tcW w:w="1619" w:type="dxa"/>
          </w:tcPr>
          <w:p w14:paraId="713C6E28" w14:textId="77777777" w:rsidR="008F6C8C" w:rsidRDefault="008F6C8C">
            <w:pPr>
              <w:rPr>
                <w:rFonts w:eastAsiaTheme="minorEastAsia"/>
                <w:lang w:eastAsia="zh-CN"/>
              </w:rPr>
            </w:pPr>
          </w:p>
        </w:tc>
        <w:tc>
          <w:tcPr>
            <w:tcW w:w="7441" w:type="dxa"/>
          </w:tcPr>
          <w:p w14:paraId="365AFA47" w14:textId="77777777" w:rsidR="008F6C8C" w:rsidRDefault="008F6C8C">
            <w:pPr>
              <w:rPr>
                <w:rFonts w:eastAsiaTheme="minorEastAsia"/>
                <w:lang w:eastAsia="zh-CN"/>
              </w:rPr>
            </w:pPr>
          </w:p>
        </w:tc>
      </w:tr>
      <w:tr w:rsidR="008F6C8C" w14:paraId="1C5851B1" w14:textId="77777777">
        <w:tc>
          <w:tcPr>
            <w:tcW w:w="1619" w:type="dxa"/>
          </w:tcPr>
          <w:p w14:paraId="4E8EFC43" w14:textId="77777777" w:rsidR="008F6C8C" w:rsidRDefault="008F6C8C">
            <w:pPr>
              <w:rPr>
                <w:rFonts w:eastAsiaTheme="minorEastAsia"/>
                <w:lang w:val="en-US" w:eastAsia="zh-CN"/>
              </w:rPr>
            </w:pPr>
          </w:p>
        </w:tc>
        <w:tc>
          <w:tcPr>
            <w:tcW w:w="7441" w:type="dxa"/>
          </w:tcPr>
          <w:p w14:paraId="5E707C2A" w14:textId="77777777" w:rsidR="008F6C8C" w:rsidRDefault="008F6C8C">
            <w:pPr>
              <w:rPr>
                <w:rFonts w:eastAsiaTheme="minorEastAsia"/>
                <w:lang w:val="en-US" w:eastAsia="zh-CN"/>
              </w:rPr>
            </w:pPr>
          </w:p>
        </w:tc>
      </w:tr>
      <w:tr w:rsidR="008F6C8C" w14:paraId="0889014C" w14:textId="77777777">
        <w:tc>
          <w:tcPr>
            <w:tcW w:w="1619" w:type="dxa"/>
          </w:tcPr>
          <w:p w14:paraId="0342C580" w14:textId="77777777" w:rsidR="008F6C8C" w:rsidRDefault="008F6C8C">
            <w:pPr>
              <w:rPr>
                <w:rFonts w:eastAsiaTheme="minorEastAsia"/>
                <w:lang w:eastAsia="zh-CN"/>
              </w:rPr>
            </w:pPr>
          </w:p>
        </w:tc>
        <w:tc>
          <w:tcPr>
            <w:tcW w:w="7441" w:type="dxa"/>
          </w:tcPr>
          <w:p w14:paraId="339F7CF1" w14:textId="77777777" w:rsidR="008F6C8C" w:rsidRDefault="008F6C8C">
            <w:pPr>
              <w:rPr>
                <w:rFonts w:eastAsiaTheme="minorEastAsia"/>
                <w:lang w:eastAsia="zh-CN"/>
              </w:rPr>
            </w:pPr>
          </w:p>
        </w:tc>
      </w:tr>
      <w:tr w:rsidR="008F6C8C" w14:paraId="6904A34F" w14:textId="77777777">
        <w:tc>
          <w:tcPr>
            <w:tcW w:w="1619" w:type="dxa"/>
          </w:tcPr>
          <w:p w14:paraId="0B037FA1" w14:textId="77777777" w:rsidR="008F6C8C" w:rsidRDefault="008F6C8C">
            <w:pPr>
              <w:rPr>
                <w:rFonts w:eastAsiaTheme="minorEastAsia"/>
                <w:lang w:eastAsia="zh-CN"/>
              </w:rPr>
            </w:pPr>
          </w:p>
        </w:tc>
        <w:tc>
          <w:tcPr>
            <w:tcW w:w="7441" w:type="dxa"/>
          </w:tcPr>
          <w:p w14:paraId="2043EDC0" w14:textId="77777777" w:rsidR="008F6C8C" w:rsidRDefault="008F6C8C">
            <w:pPr>
              <w:rPr>
                <w:rFonts w:eastAsiaTheme="minorEastAsia"/>
                <w:lang w:eastAsia="zh-CN"/>
              </w:rPr>
            </w:pPr>
          </w:p>
        </w:tc>
      </w:tr>
      <w:tr w:rsidR="008F6C8C" w14:paraId="2346D50A" w14:textId="77777777">
        <w:tc>
          <w:tcPr>
            <w:tcW w:w="1619" w:type="dxa"/>
          </w:tcPr>
          <w:p w14:paraId="71F9EF41" w14:textId="77777777" w:rsidR="008F6C8C" w:rsidRDefault="008F6C8C">
            <w:pPr>
              <w:rPr>
                <w:rFonts w:eastAsiaTheme="minorEastAsia"/>
                <w:lang w:eastAsia="zh-CN"/>
              </w:rPr>
            </w:pPr>
          </w:p>
        </w:tc>
        <w:tc>
          <w:tcPr>
            <w:tcW w:w="7441" w:type="dxa"/>
          </w:tcPr>
          <w:p w14:paraId="1C5C7D7D" w14:textId="77777777" w:rsidR="008F6C8C" w:rsidRDefault="008F6C8C">
            <w:pPr>
              <w:rPr>
                <w:rFonts w:eastAsiaTheme="minorEastAsia"/>
                <w:lang w:eastAsia="zh-CN"/>
              </w:rPr>
            </w:pPr>
          </w:p>
        </w:tc>
      </w:tr>
    </w:tbl>
    <w:p w14:paraId="6F67B60C" w14:textId="77777777" w:rsidR="008F6C8C" w:rsidRDefault="008F6C8C">
      <w:pPr>
        <w:spacing w:after="160" w:line="259" w:lineRule="auto"/>
        <w:contextualSpacing/>
        <w:rPr>
          <w:rFonts w:eastAsiaTheme="minorEastAsia"/>
          <w:bCs/>
          <w:szCs w:val="20"/>
          <w:highlight w:val="yellow"/>
          <w:lang w:eastAsia="zh-CN"/>
        </w:rPr>
      </w:pPr>
    </w:p>
    <w:p w14:paraId="78BFED42" w14:textId="77777777" w:rsidR="008F6C8C" w:rsidRDefault="007A453D">
      <w:pPr>
        <w:pStyle w:val="20"/>
      </w:pPr>
      <w:r>
        <w:rPr>
          <w:highlight w:val="cyan"/>
        </w:rPr>
        <w:t>[LOW]</w:t>
      </w:r>
      <w:r>
        <w:rPr>
          <w:rFonts w:hint="eastAsia"/>
        </w:rPr>
        <w:t>Latency</w:t>
      </w:r>
    </w:p>
    <w:p w14:paraId="75FDE367" w14:textId="77777777" w:rsidR="008F6C8C" w:rsidRDefault="008F6C8C">
      <w:pPr>
        <w:spacing w:after="160" w:line="259" w:lineRule="auto"/>
        <w:contextualSpacing/>
        <w:rPr>
          <w:rFonts w:eastAsiaTheme="minorEastAsia"/>
          <w:bCs/>
          <w:szCs w:val="20"/>
          <w:highlight w:val="yellow"/>
          <w:lang w:eastAsia="zh-CN"/>
        </w:rPr>
      </w:pPr>
    </w:p>
    <w:p w14:paraId="2809CBF3" w14:textId="77777777" w:rsidR="008F6C8C" w:rsidRDefault="008F6C8C">
      <w:pPr>
        <w:rPr>
          <w:rFonts w:eastAsiaTheme="minorEastAsia"/>
          <w:lang w:eastAsia="zh-CN"/>
        </w:rPr>
      </w:pPr>
    </w:p>
    <w:tbl>
      <w:tblPr>
        <w:tblW w:w="9067" w:type="dxa"/>
        <w:tblLook w:val="04A0" w:firstRow="1" w:lastRow="0" w:firstColumn="1" w:lastColumn="0" w:noHBand="0" w:noVBand="1"/>
      </w:tblPr>
      <w:tblGrid>
        <w:gridCol w:w="1168"/>
        <w:gridCol w:w="7899"/>
      </w:tblGrid>
      <w:tr w:rsidR="008F6C8C" w14:paraId="10B370FB"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E1E18D" w14:textId="77777777" w:rsidR="008F6C8C" w:rsidRDefault="00F669F1">
            <w:pPr>
              <w:rPr>
                <w:rFonts w:ascii="Arial" w:eastAsia="宋体" w:hAnsi="Arial" w:cs="Arial"/>
                <w:b/>
                <w:bCs/>
                <w:color w:val="0000FF"/>
                <w:sz w:val="16"/>
                <w:szCs w:val="16"/>
                <w:u w:val="single"/>
              </w:rPr>
            </w:pPr>
            <w:hyperlink r:id="rId132" w:history="1">
              <w:r w:rsidR="007A453D">
                <w:rPr>
                  <w:rFonts w:ascii="Arial" w:eastAsia="宋体" w:hAnsi="Arial" w:cs="Arial"/>
                  <w:b/>
                  <w:bCs/>
                  <w:color w:val="0000FF"/>
                  <w:sz w:val="16"/>
                  <w:szCs w:val="16"/>
                  <w:u w:val="single"/>
                </w:rPr>
                <w:t>R1-2304485</w:t>
              </w:r>
            </w:hyperlink>
          </w:p>
          <w:p w14:paraId="6696A18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3BBED669" w14:textId="77777777" w:rsidR="008F6C8C" w:rsidRDefault="007A453D">
            <w:pPr>
              <w:rPr>
                <w:rFonts w:eastAsia="宋体"/>
                <w:szCs w:val="20"/>
              </w:rPr>
            </w:pPr>
            <w:r>
              <w:rPr>
                <w:rFonts w:eastAsia="宋体"/>
                <w:szCs w:val="20"/>
              </w:rPr>
              <w:t>Discussion on measurements and reporting for SL positioning</w:t>
            </w:r>
          </w:p>
          <w:p w14:paraId="23346059" w14:textId="77777777" w:rsidR="008F6C8C" w:rsidRDefault="008F6C8C">
            <w:pPr>
              <w:pStyle w:val="a2"/>
              <w:numPr>
                <w:ilvl w:val="0"/>
                <w:numId w:val="59"/>
              </w:numPr>
              <w:spacing w:after="0"/>
              <w:rPr>
                <w:szCs w:val="20"/>
                <w:lang w:val="en-US" w:eastAsia="zh-CN"/>
              </w:rPr>
            </w:pPr>
          </w:p>
          <w:p w14:paraId="2B6106E2" w14:textId="77777777" w:rsidR="008F6C8C" w:rsidRDefault="007A453D">
            <w:pPr>
              <w:pStyle w:val="a2"/>
              <w:numPr>
                <w:ilvl w:val="0"/>
                <w:numId w:val="60"/>
              </w:numPr>
              <w:spacing w:after="0"/>
              <w:rPr>
                <w:color w:val="000000"/>
                <w:szCs w:val="20"/>
              </w:rPr>
            </w:pPr>
            <w:r>
              <w:rPr>
                <w:color w:val="000000"/>
                <w:szCs w:val="20"/>
              </w:rPr>
              <w:t xml:space="preserve">Positioning measurement reporting latency boundary can be introduced for positioning MR. </w:t>
            </w:r>
          </w:p>
          <w:p w14:paraId="4451C9B1" w14:textId="77777777" w:rsidR="008F6C8C" w:rsidRDefault="008F6C8C">
            <w:pPr>
              <w:rPr>
                <w:rFonts w:eastAsia="宋体"/>
                <w:szCs w:val="20"/>
              </w:rPr>
            </w:pPr>
          </w:p>
        </w:tc>
      </w:tr>
      <w:tr w:rsidR="008F6C8C" w14:paraId="4207C1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F021351" w14:textId="77777777" w:rsidR="008F6C8C" w:rsidRDefault="00F669F1">
            <w:pPr>
              <w:rPr>
                <w:rFonts w:ascii="Arial" w:eastAsia="宋体" w:hAnsi="Arial" w:cs="Arial"/>
                <w:b/>
                <w:bCs/>
                <w:color w:val="0000FF"/>
                <w:sz w:val="16"/>
                <w:szCs w:val="16"/>
                <w:u w:val="single"/>
              </w:rPr>
            </w:pPr>
            <w:hyperlink r:id="rId133" w:history="1">
              <w:r w:rsidR="007A453D">
                <w:rPr>
                  <w:rFonts w:ascii="Arial" w:eastAsia="宋体" w:hAnsi="Arial" w:cs="Arial"/>
                  <w:b/>
                  <w:bCs/>
                  <w:color w:val="0000FF"/>
                  <w:sz w:val="16"/>
                  <w:szCs w:val="16"/>
                  <w:u w:val="single"/>
                </w:rPr>
                <w:t>R1-2305519</w:t>
              </w:r>
            </w:hyperlink>
          </w:p>
          <w:p w14:paraId="1DABE4D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6677D557" w14:textId="77777777" w:rsidR="008F6C8C" w:rsidRDefault="007A453D">
            <w:pPr>
              <w:rPr>
                <w:rFonts w:eastAsia="宋体"/>
                <w:szCs w:val="20"/>
              </w:rPr>
            </w:pPr>
            <w:r>
              <w:rPr>
                <w:rFonts w:eastAsia="宋体"/>
                <w:szCs w:val="20"/>
              </w:rPr>
              <w:t>On Measurements and Reporting for SL Positioning</w:t>
            </w:r>
          </w:p>
          <w:p w14:paraId="1E404964" w14:textId="77777777" w:rsidR="008F6C8C" w:rsidRDefault="007A453D">
            <w:pPr>
              <w:pStyle w:val="maintext"/>
              <w:spacing w:before="0" w:after="0" w:line="240" w:lineRule="auto"/>
              <w:ind w:firstLineChars="0" w:firstLine="0"/>
              <w:rPr>
                <w:rFonts w:eastAsia="宋体"/>
              </w:rPr>
            </w:pPr>
            <w:r>
              <w:rPr>
                <w:spacing w:val="-2"/>
                <w:u w:val="single"/>
              </w:rPr>
              <w:t>Proposal 8:</w:t>
            </w:r>
            <w:r>
              <w:rPr>
                <w:spacing w:val="-6"/>
              </w:rPr>
              <w:t xml:space="preserve"> Study further enhancements on latency reduction and overhead reduction for SL positioning measurement reporting.</w:t>
            </w:r>
          </w:p>
          <w:p w14:paraId="234C528D" w14:textId="77777777" w:rsidR="008F6C8C" w:rsidRDefault="008F6C8C">
            <w:pPr>
              <w:rPr>
                <w:rFonts w:eastAsia="宋体"/>
                <w:szCs w:val="20"/>
              </w:rPr>
            </w:pPr>
          </w:p>
        </w:tc>
      </w:tr>
    </w:tbl>
    <w:p w14:paraId="3E8A4F36" w14:textId="77777777" w:rsidR="008F6C8C" w:rsidRDefault="008F6C8C"/>
    <w:p w14:paraId="5B0D941F"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F84A5F" w14:textId="77777777" w:rsidR="008F6C8C" w:rsidRDefault="008F6C8C">
      <w:pPr>
        <w:rPr>
          <w:rFonts w:eastAsiaTheme="minorEastAsia"/>
          <w:lang w:eastAsia="zh-CN"/>
        </w:rPr>
      </w:pPr>
    </w:p>
    <w:p w14:paraId="7A49E192"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FL proposal 3.9.1-v1</w:t>
      </w:r>
    </w:p>
    <w:tbl>
      <w:tblPr>
        <w:tblStyle w:val="aff4"/>
        <w:tblW w:w="0" w:type="auto"/>
        <w:tblLook w:val="04A0" w:firstRow="1" w:lastRow="0" w:firstColumn="1" w:lastColumn="0" w:noHBand="0" w:noVBand="1"/>
      </w:tblPr>
      <w:tblGrid>
        <w:gridCol w:w="1619"/>
        <w:gridCol w:w="7441"/>
      </w:tblGrid>
      <w:tr w:rsidR="008F6C8C" w14:paraId="0339E78A" w14:textId="77777777">
        <w:tc>
          <w:tcPr>
            <w:tcW w:w="1619" w:type="dxa"/>
          </w:tcPr>
          <w:p w14:paraId="7F5F8DAE"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FCB3EE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3.9.1v</w:t>
            </w:r>
          </w:p>
        </w:tc>
      </w:tr>
      <w:tr w:rsidR="008F6C8C" w14:paraId="5D815006" w14:textId="77777777">
        <w:tc>
          <w:tcPr>
            <w:tcW w:w="1619" w:type="dxa"/>
          </w:tcPr>
          <w:p w14:paraId="5F7439A6" w14:textId="77777777" w:rsidR="008F6C8C" w:rsidRDefault="008F6C8C">
            <w:pPr>
              <w:rPr>
                <w:rFonts w:eastAsiaTheme="minorEastAsia"/>
                <w:lang w:eastAsia="zh-CN"/>
              </w:rPr>
            </w:pPr>
          </w:p>
        </w:tc>
        <w:tc>
          <w:tcPr>
            <w:tcW w:w="7441" w:type="dxa"/>
          </w:tcPr>
          <w:p w14:paraId="08D48F12" w14:textId="77777777" w:rsidR="008F6C8C" w:rsidRDefault="008F6C8C">
            <w:pPr>
              <w:rPr>
                <w:rFonts w:eastAsiaTheme="minorEastAsia"/>
                <w:lang w:eastAsia="zh-CN"/>
              </w:rPr>
            </w:pPr>
          </w:p>
        </w:tc>
      </w:tr>
      <w:tr w:rsidR="008F6C8C" w14:paraId="39C58059" w14:textId="77777777">
        <w:tc>
          <w:tcPr>
            <w:tcW w:w="1619" w:type="dxa"/>
          </w:tcPr>
          <w:p w14:paraId="44E7CFA5" w14:textId="77777777" w:rsidR="008F6C8C" w:rsidRDefault="008F6C8C">
            <w:pPr>
              <w:rPr>
                <w:rFonts w:eastAsia="Malgun Gothic"/>
                <w:lang w:eastAsia="ko-KR"/>
              </w:rPr>
            </w:pPr>
          </w:p>
        </w:tc>
        <w:tc>
          <w:tcPr>
            <w:tcW w:w="7441" w:type="dxa"/>
          </w:tcPr>
          <w:p w14:paraId="0C15C223" w14:textId="77777777" w:rsidR="008F6C8C" w:rsidRDefault="008F6C8C">
            <w:pPr>
              <w:rPr>
                <w:rFonts w:eastAsia="Malgun Gothic"/>
                <w:lang w:eastAsia="ko-KR"/>
              </w:rPr>
            </w:pPr>
          </w:p>
        </w:tc>
      </w:tr>
      <w:tr w:rsidR="008F6C8C" w14:paraId="2321E71A" w14:textId="77777777">
        <w:tc>
          <w:tcPr>
            <w:tcW w:w="1619" w:type="dxa"/>
          </w:tcPr>
          <w:p w14:paraId="68D9A2AF" w14:textId="77777777" w:rsidR="008F6C8C" w:rsidRDefault="008F6C8C">
            <w:pPr>
              <w:rPr>
                <w:rFonts w:eastAsiaTheme="minorEastAsia"/>
                <w:lang w:eastAsia="zh-CN"/>
              </w:rPr>
            </w:pPr>
          </w:p>
        </w:tc>
        <w:tc>
          <w:tcPr>
            <w:tcW w:w="7441" w:type="dxa"/>
          </w:tcPr>
          <w:p w14:paraId="0042F0F0" w14:textId="77777777" w:rsidR="008F6C8C" w:rsidRDefault="008F6C8C">
            <w:pPr>
              <w:rPr>
                <w:rFonts w:eastAsiaTheme="minorEastAsia"/>
                <w:lang w:eastAsia="zh-CN"/>
              </w:rPr>
            </w:pPr>
          </w:p>
        </w:tc>
      </w:tr>
      <w:tr w:rsidR="008F6C8C" w14:paraId="506D39C0" w14:textId="77777777">
        <w:tc>
          <w:tcPr>
            <w:tcW w:w="1619" w:type="dxa"/>
          </w:tcPr>
          <w:p w14:paraId="66ABA7F6" w14:textId="77777777" w:rsidR="008F6C8C" w:rsidRDefault="008F6C8C">
            <w:pPr>
              <w:rPr>
                <w:rFonts w:eastAsiaTheme="minorEastAsia"/>
                <w:lang w:eastAsia="zh-CN"/>
              </w:rPr>
            </w:pPr>
          </w:p>
        </w:tc>
        <w:tc>
          <w:tcPr>
            <w:tcW w:w="7441" w:type="dxa"/>
          </w:tcPr>
          <w:p w14:paraId="62577696" w14:textId="77777777" w:rsidR="008F6C8C" w:rsidRDefault="008F6C8C">
            <w:pPr>
              <w:rPr>
                <w:rFonts w:eastAsiaTheme="minorEastAsia"/>
                <w:lang w:eastAsia="zh-CN"/>
              </w:rPr>
            </w:pPr>
          </w:p>
        </w:tc>
      </w:tr>
      <w:tr w:rsidR="008F6C8C" w14:paraId="7633A355" w14:textId="77777777">
        <w:tc>
          <w:tcPr>
            <w:tcW w:w="1619" w:type="dxa"/>
          </w:tcPr>
          <w:p w14:paraId="094D4BC0" w14:textId="77777777" w:rsidR="008F6C8C" w:rsidRDefault="008F6C8C">
            <w:pPr>
              <w:rPr>
                <w:rFonts w:eastAsiaTheme="minorEastAsia"/>
                <w:lang w:val="en-US" w:eastAsia="zh-CN"/>
              </w:rPr>
            </w:pPr>
          </w:p>
        </w:tc>
        <w:tc>
          <w:tcPr>
            <w:tcW w:w="7441" w:type="dxa"/>
          </w:tcPr>
          <w:p w14:paraId="755FC5C9" w14:textId="77777777" w:rsidR="008F6C8C" w:rsidRDefault="008F6C8C">
            <w:pPr>
              <w:rPr>
                <w:rFonts w:eastAsiaTheme="minorEastAsia"/>
                <w:lang w:val="en-US" w:eastAsia="zh-CN"/>
              </w:rPr>
            </w:pPr>
          </w:p>
        </w:tc>
      </w:tr>
      <w:tr w:rsidR="008F6C8C" w14:paraId="28DA9B9A" w14:textId="77777777">
        <w:tc>
          <w:tcPr>
            <w:tcW w:w="1619" w:type="dxa"/>
          </w:tcPr>
          <w:p w14:paraId="360DE2B3" w14:textId="77777777" w:rsidR="008F6C8C" w:rsidRDefault="008F6C8C">
            <w:pPr>
              <w:rPr>
                <w:rFonts w:eastAsiaTheme="minorEastAsia"/>
                <w:lang w:eastAsia="zh-CN"/>
              </w:rPr>
            </w:pPr>
          </w:p>
        </w:tc>
        <w:tc>
          <w:tcPr>
            <w:tcW w:w="7441" w:type="dxa"/>
          </w:tcPr>
          <w:p w14:paraId="4DBEB961" w14:textId="77777777" w:rsidR="008F6C8C" w:rsidRDefault="008F6C8C">
            <w:pPr>
              <w:rPr>
                <w:rFonts w:eastAsiaTheme="minorEastAsia"/>
                <w:lang w:eastAsia="zh-CN"/>
              </w:rPr>
            </w:pPr>
          </w:p>
        </w:tc>
      </w:tr>
      <w:tr w:rsidR="008F6C8C" w14:paraId="4CC08D85" w14:textId="77777777">
        <w:tc>
          <w:tcPr>
            <w:tcW w:w="1619" w:type="dxa"/>
          </w:tcPr>
          <w:p w14:paraId="659022DB" w14:textId="77777777" w:rsidR="008F6C8C" w:rsidRDefault="008F6C8C">
            <w:pPr>
              <w:rPr>
                <w:rFonts w:eastAsiaTheme="minorEastAsia"/>
                <w:lang w:eastAsia="zh-CN"/>
              </w:rPr>
            </w:pPr>
          </w:p>
        </w:tc>
        <w:tc>
          <w:tcPr>
            <w:tcW w:w="7441" w:type="dxa"/>
          </w:tcPr>
          <w:p w14:paraId="65962970" w14:textId="77777777" w:rsidR="008F6C8C" w:rsidRDefault="008F6C8C">
            <w:pPr>
              <w:rPr>
                <w:rFonts w:eastAsiaTheme="minorEastAsia"/>
                <w:lang w:eastAsia="zh-CN"/>
              </w:rPr>
            </w:pPr>
          </w:p>
        </w:tc>
      </w:tr>
      <w:tr w:rsidR="008F6C8C" w14:paraId="4FEF6975" w14:textId="77777777">
        <w:tc>
          <w:tcPr>
            <w:tcW w:w="1619" w:type="dxa"/>
          </w:tcPr>
          <w:p w14:paraId="12020D5F" w14:textId="77777777" w:rsidR="008F6C8C" w:rsidRDefault="008F6C8C">
            <w:pPr>
              <w:rPr>
                <w:rFonts w:eastAsiaTheme="minorEastAsia"/>
                <w:lang w:eastAsia="zh-CN"/>
              </w:rPr>
            </w:pPr>
          </w:p>
        </w:tc>
        <w:tc>
          <w:tcPr>
            <w:tcW w:w="7441" w:type="dxa"/>
          </w:tcPr>
          <w:p w14:paraId="73C7B81F" w14:textId="77777777" w:rsidR="008F6C8C" w:rsidRDefault="008F6C8C">
            <w:pPr>
              <w:rPr>
                <w:rFonts w:eastAsiaTheme="minorEastAsia"/>
                <w:lang w:eastAsia="zh-CN"/>
              </w:rPr>
            </w:pPr>
          </w:p>
        </w:tc>
      </w:tr>
    </w:tbl>
    <w:p w14:paraId="2EAD926F" w14:textId="77777777" w:rsidR="008F6C8C" w:rsidRDefault="008F6C8C">
      <w:pPr>
        <w:rPr>
          <w:rFonts w:eastAsiaTheme="minorEastAsia"/>
          <w:lang w:eastAsia="zh-CN"/>
        </w:rPr>
      </w:pPr>
    </w:p>
    <w:p w14:paraId="53D77980" w14:textId="77777777" w:rsidR="008F6C8C" w:rsidRDefault="007A453D">
      <w:pPr>
        <w:pStyle w:val="20"/>
      </w:pPr>
      <w:r>
        <w:t>Others</w:t>
      </w:r>
    </w:p>
    <w:p w14:paraId="0C5D00CA" w14:textId="77777777" w:rsidR="008F6C8C" w:rsidRDefault="008F6C8C">
      <w:pPr>
        <w:rPr>
          <w:rFonts w:eastAsiaTheme="minorEastAsia"/>
          <w:lang w:eastAsia="zh-CN"/>
        </w:rPr>
      </w:pPr>
    </w:p>
    <w:p w14:paraId="66F3FE54"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3970B827" w14:textId="77777777" w:rsidR="008F6C8C" w:rsidRDefault="008F6C8C">
      <w:pPr>
        <w:rPr>
          <w:rFonts w:eastAsiaTheme="minorEastAsia"/>
          <w:lang w:eastAsia="zh-CN"/>
        </w:rPr>
      </w:pPr>
    </w:p>
    <w:p w14:paraId="34558FA1"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40"/>
        <w:gridCol w:w="7646"/>
      </w:tblGrid>
      <w:tr w:rsidR="008F6C8C" w14:paraId="7EABFCD8" w14:textId="77777777">
        <w:tc>
          <w:tcPr>
            <w:tcW w:w="1696" w:type="dxa"/>
          </w:tcPr>
          <w:p w14:paraId="5173D6B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400683E" w14:textId="77777777" w:rsidR="008F6C8C" w:rsidRDefault="007A453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8F6C8C" w14:paraId="22732DC5" w14:textId="77777777">
        <w:tc>
          <w:tcPr>
            <w:tcW w:w="1696" w:type="dxa"/>
          </w:tcPr>
          <w:p w14:paraId="270FE102" w14:textId="77777777" w:rsidR="008F6C8C" w:rsidRDefault="008F6C8C">
            <w:pPr>
              <w:rPr>
                <w:rFonts w:eastAsiaTheme="minorEastAsia"/>
                <w:lang w:eastAsia="zh-CN"/>
              </w:rPr>
            </w:pPr>
          </w:p>
        </w:tc>
        <w:tc>
          <w:tcPr>
            <w:tcW w:w="8230" w:type="dxa"/>
          </w:tcPr>
          <w:p w14:paraId="2737CAFE" w14:textId="77777777" w:rsidR="008F6C8C" w:rsidRDefault="008F6C8C">
            <w:pPr>
              <w:rPr>
                <w:rFonts w:eastAsiaTheme="minorEastAsia"/>
                <w:lang w:eastAsia="zh-CN"/>
              </w:rPr>
            </w:pPr>
          </w:p>
        </w:tc>
      </w:tr>
      <w:tr w:rsidR="008F6C8C" w14:paraId="76107E0B" w14:textId="77777777">
        <w:tc>
          <w:tcPr>
            <w:tcW w:w="1696" w:type="dxa"/>
          </w:tcPr>
          <w:p w14:paraId="37AF9A96" w14:textId="77777777" w:rsidR="008F6C8C" w:rsidRDefault="008F6C8C">
            <w:pPr>
              <w:rPr>
                <w:rFonts w:eastAsiaTheme="minorEastAsia"/>
                <w:lang w:eastAsia="zh-CN"/>
              </w:rPr>
            </w:pPr>
          </w:p>
        </w:tc>
        <w:tc>
          <w:tcPr>
            <w:tcW w:w="8230" w:type="dxa"/>
          </w:tcPr>
          <w:p w14:paraId="66CA32EC" w14:textId="77777777" w:rsidR="008F6C8C" w:rsidRDefault="008F6C8C">
            <w:pPr>
              <w:rPr>
                <w:rFonts w:eastAsiaTheme="minorEastAsia"/>
                <w:lang w:eastAsia="zh-CN"/>
              </w:rPr>
            </w:pPr>
          </w:p>
        </w:tc>
      </w:tr>
      <w:tr w:rsidR="008F6C8C" w14:paraId="262FC857" w14:textId="77777777">
        <w:tc>
          <w:tcPr>
            <w:tcW w:w="1696" w:type="dxa"/>
          </w:tcPr>
          <w:p w14:paraId="71C064ED" w14:textId="77777777" w:rsidR="008F6C8C" w:rsidRDefault="008F6C8C">
            <w:pPr>
              <w:rPr>
                <w:rFonts w:eastAsiaTheme="minorEastAsia"/>
                <w:lang w:eastAsia="zh-CN"/>
              </w:rPr>
            </w:pPr>
          </w:p>
        </w:tc>
        <w:tc>
          <w:tcPr>
            <w:tcW w:w="8230" w:type="dxa"/>
          </w:tcPr>
          <w:p w14:paraId="7CECDEE4" w14:textId="77777777" w:rsidR="008F6C8C" w:rsidRDefault="008F6C8C">
            <w:pPr>
              <w:rPr>
                <w:rFonts w:eastAsiaTheme="minorEastAsia"/>
                <w:lang w:eastAsia="zh-CN"/>
              </w:rPr>
            </w:pPr>
          </w:p>
        </w:tc>
      </w:tr>
      <w:tr w:rsidR="008F6C8C" w14:paraId="09B4A321" w14:textId="77777777">
        <w:tc>
          <w:tcPr>
            <w:tcW w:w="1696" w:type="dxa"/>
          </w:tcPr>
          <w:p w14:paraId="122580A8" w14:textId="77777777" w:rsidR="008F6C8C" w:rsidRDefault="008F6C8C">
            <w:pPr>
              <w:rPr>
                <w:rFonts w:eastAsiaTheme="minorEastAsia"/>
                <w:lang w:eastAsia="zh-CN"/>
              </w:rPr>
            </w:pPr>
          </w:p>
        </w:tc>
        <w:tc>
          <w:tcPr>
            <w:tcW w:w="8230" w:type="dxa"/>
          </w:tcPr>
          <w:p w14:paraId="43C578B5" w14:textId="77777777" w:rsidR="008F6C8C" w:rsidRDefault="008F6C8C">
            <w:pPr>
              <w:rPr>
                <w:rFonts w:eastAsiaTheme="minorEastAsia"/>
                <w:lang w:eastAsia="zh-CN"/>
              </w:rPr>
            </w:pPr>
          </w:p>
        </w:tc>
      </w:tr>
      <w:tr w:rsidR="008F6C8C" w14:paraId="3C7C2317" w14:textId="77777777">
        <w:tc>
          <w:tcPr>
            <w:tcW w:w="1696" w:type="dxa"/>
          </w:tcPr>
          <w:p w14:paraId="71E2E7A0" w14:textId="77777777" w:rsidR="008F6C8C" w:rsidRDefault="008F6C8C">
            <w:pPr>
              <w:rPr>
                <w:rFonts w:eastAsiaTheme="minorEastAsia"/>
                <w:lang w:eastAsia="zh-CN"/>
              </w:rPr>
            </w:pPr>
          </w:p>
        </w:tc>
        <w:tc>
          <w:tcPr>
            <w:tcW w:w="8230" w:type="dxa"/>
          </w:tcPr>
          <w:p w14:paraId="28DCDFA2" w14:textId="77777777" w:rsidR="008F6C8C" w:rsidRDefault="008F6C8C">
            <w:pPr>
              <w:rPr>
                <w:rFonts w:eastAsiaTheme="minorEastAsia"/>
                <w:lang w:eastAsia="zh-CN"/>
              </w:rPr>
            </w:pPr>
          </w:p>
        </w:tc>
      </w:tr>
      <w:tr w:rsidR="008F6C8C" w14:paraId="1CFCB470" w14:textId="77777777">
        <w:tc>
          <w:tcPr>
            <w:tcW w:w="1696" w:type="dxa"/>
          </w:tcPr>
          <w:p w14:paraId="015B1003" w14:textId="77777777" w:rsidR="008F6C8C" w:rsidRDefault="008F6C8C">
            <w:pPr>
              <w:rPr>
                <w:rFonts w:eastAsiaTheme="minorEastAsia"/>
                <w:lang w:eastAsia="zh-CN"/>
              </w:rPr>
            </w:pPr>
          </w:p>
        </w:tc>
        <w:tc>
          <w:tcPr>
            <w:tcW w:w="8230" w:type="dxa"/>
          </w:tcPr>
          <w:p w14:paraId="1D81F0B9" w14:textId="77777777" w:rsidR="008F6C8C" w:rsidRDefault="008F6C8C">
            <w:pPr>
              <w:rPr>
                <w:rFonts w:eastAsiaTheme="minorEastAsia"/>
                <w:lang w:eastAsia="zh-CN"/>
              </w:rPr>
            </w:pPr>
          </w:p>
        </w:tc>
      </w:tr>
      <w:tr w:rsidR="008F6C8C" w14:paraId="4E79D183" w14:textId="77777777">
        <w:tc>
          <w:tcPr>
            <w:tcW w:w="1696" w:type="dxa"/>
          </w:tcPr>
          <w:p w14:paraId="25A2F9C1" w14:textId="77777777" w:rsidR="008F6C8C" w:rsidRDefault="008F6C8C">
            <w:pPr>
              <w:rPr>
                <w:rFonts w:eastAsiaTheme="minorEastAsia"/>
                <w:lang w:eastAsia="zh-CN"/>
              </w:rPr>
            </w:pPr>
          </w:p>
        </w:tc>
        <w:tc>
          <w:tcPr>
            <w:tcW w:w="8230" w:type="dxa"/>
          </w:tcPr>
          <w:p w14:paraId="785420C3" w14:textId="77777777" w:rsidR="008F6C8C" w:rsidRDefault="008F6C8C">
            <w:pPr>
              <w:rPr>
                <w:rFonts w:eastAsiaTheme="minorEastAsia"/>
                <w:lang w:eastAsia="zh-CN"/>
              </w:rPr>
            </w:pPr>
          </w:p>
        </w:tc>
      </w:tr>
    </w:tbl>
    <w:p w14:paraId="326769C7" w14:textId="77777777" w:rsidR="008F6C8C" w:rsidRDefault="008F6C8C">
      <w:pPr>
        <w:rPr>
          <w:rFonts w:eastAsiaTheme="minorEastAsia"/>
          <w:lang w:eastAsia="zh-CN"/>
        </w:rPr>
      </w:pPr>
    </w:p>
    <w:p w14:paraId="4451D34E" w14:textId="77777777" w:rsidR="008F6C8C" w:rsidRDefault="007A453D">
      <w:pPr>
        <w:pStyle w:val="1"/>
        <w:tabs>
          <w:tab w:val="clear" w:pos="432"/>
        </w:tabs>
      </w:pPr>
      <w:bookmarkStart w:id="70" w:name="_Hlk127886985"/>
      <w:proofErr w:type="spellStart"/>
      <w:r>
        <w:lastRenderedPageBreak/>
        <w:t>Sidelink</w:t>
      </w:r>
      <w:proofErr w:type="spellEnd"/>
      <w:r>
        <w:t xml:space="preserve"> positioning Report </w:t>
      </w:r>
    </w:p>
    <w:p w14:paraId="12243347" w14:textId="77777777" w:rsidR="008F6C8C" w:rsidRDefault="007A453D">
      <w:pPr>
        <w:pStyle w:val="20"/>
      </w:pPr>
      <w:r>
        <w:t xml:space="preserve">Report </w:t>
      </w:r>
      <w:proofErr w:type="spellStart"/>
      <w:r>
        <w:t>signaling</w:t>
      </w:r>
      <w:proofErr w:type="spellEnd"/>
      <w:r>
        <w:t xml:space="preserve"> </w:t>
      </w:r>
    </w:p>
    <w:p w14:paraId="11CFD967"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6DD3F724" w14:textId="77777777" w:rsidR="008F6C8C" w:rsidRDefault="007A453D">
      <w:pPr>
        <w:rPr>
          <w:b/>
          <w:highlight w:val="green"/>
        </w:rPr>
      </w:pPr>
      <w:r>
        <w:rPr>
          <w:b/>
          <w:highlight w:val="green"/>
        </w:rPr>
        <w:t>Agreement</w:t>
      </w:r>
    </w:p>
    <w:p w14:paraId="77BD1F27" w14:textId="77777777" w:rsidR="008F6C8C" w:rsidRDefault="007A453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2D611DC5" w14:textId="77777777" w:rsidR="008F6C8C" w:rsidRDefault="007A453D">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1BFD920" w14:textId="77777777" w:rsidR="008F6C8C" w:rsidRDefault="007A453D">
      <w:r>
        <w:rPr>
          <w:rFonts w:hint="eastAsia"/>
          <w:bCs/>
        </w:rPr>
        <w:t>FFS on SCI based report triggering.</w:t>
      </w:r>
    </w:p>
    <w:p w14:paraId="37F949D6" w14:textId="77777777" w:rsidR="008F6C8C" w:rsidRDefault="007A453D">
      <w:pPr>
        <w:pStyle w:val="30"/>
        <w:rPr>
          <w:sz w:val="20"/>
          <w:szCs w:val="20"/>
        </w:rPr>
      </w:pPr>
      <w:r>
        <w:rPr>
          <w:sz w:val="20"/>
          <w:szCs w:val="20"/>
          <w:highlight w:val="yellow"/>
        </w:rPr>
        <w:t>[CLOSED]</w:t>
      </w:r>
      <w:r>
        <w:rPr>
          <w:sz w:val="20"/>
          <w:szCs w:val="20"/>
        </w:rPr>
        <w:t xml:space="preserve">Time domain </w:t>
      </w:r>
      <w:proofErr w:type="spellStart"/>
      <w:r>
        <w:rPr>
          <w:sz w:val="20"/>
          <w:szCs w:val="20"/>
        </w:rPr>
        <w:t>behavior</w:t>
      </w:r>
      <w:proofErr w:type="spellEnd"/>
    </w:p>
    <w:p w14:paraId="71926CD6"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168"/>
        <w:gridCol w:w="7899"/>
      </w:tblGrid>
      <w:tr w:rsidR="008F6C8C" w14:paraId="48EF6EEF"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663346" w14:textId="77777777" w:rsidR="008F6C8C" w:rsidRDefault="00F669F1">
            <w:pPr>
              <w:rPr>
                <w:rFonts w:eastAsia="宋体"/>
                <w:b/>
                <w:bCs/>
                <w:color w:val="0000FF"/>
                <w:sz w:val="16"/>
                <w:szCs w:val="16"/>
                <w:u w:val="single"/>
              </w:rPr>
            </w:pPr>
            <w:hyperlink r:id="rId134" w:history="1">
              <w:r w:rsidR="007A453D">
                <w:rPr>
                  <w:rFonts w:eastAsia="宋体"/>
                  <w:b/>
                  <w:bCs/>
                  <w:color w:val="0000FF"/>
                  <w:sz w:val="16"/>
                  <w:szCs w:val="16"/>
                  <w:u w:val="single"/>
                </w:rPr>
                <w:t>R1-2304563</w:t>
              </w:r>
            </w:hyperlink>
          </w:p>
          <w:p w14:paraId="00C9BCB4" w14:textId="77777777" w:rsidR="008F6C8C" w:rsidRDefault="007A453D">
            <w:pPr>
              <w:rPr>
                <w:rFonts w:eastAsia="宋体"/>
                <w:b/>
                <w:bCs/>
                <w:color w:val="0000FF"/>
                <w:sz w:val="16"/>
                <w:szCs w:val="16"/>
                <w:u w:val="single"/>
              </w:rPr>
            </w:pPr>
            <w:proofErr w:type="spellStart"/>
            <w:r>
              <w:rPr>
                <w:rFonts w:eastAsia="宋体"/>
                <w:sz w:val="16"/>
                <w:szCs w:val="16"/>
              </w:rPr>
              <w:t>Spreadtrum</w:t>
            </w:r>
            <w:proofErr w:type="spellEnd"/>
            <w:r>
              <w:rPr>
                <w:rFonts w:eastAsia="宋体"/>
                <w:sz w:val="16"/>
                <w:szCs w:val="16"/>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565908AD" w14:textId="77777777" w:rsidR="008F6C8C" w:rsidRDefault="007A453D">
            <w:pPr>
              <w:rPr>
                <w:rFonts w:eastAsia="宋体"/>
                <w:szCs w:val="20"/>
              </w:rPr>
            </w:pPr>
            <w:r>
              <w:rPr>
                <w:rFonts w:eastAsia="宋体"/>
                <w:szCs w:val="20"/>
              </w:rPr>
              <w:t>Discussion on measurements and reporting for SL positioning</w:t>
            </w:r>
          </w:p>
          <w:p w14:paraId="30AEB309" w14:textId="77777777" w:rsidR="008F6C8C" w:rsidRDefault="007A453D">
            <w:pPr>
              <w:rPr>
                <w:szCs w:val="20"/>
                <w:lang w:eastAsia="zh-CN"/>
              </w:rPr>
            </w:pPr>
            <w:r>
              <w:rPr>
                <w:szCs w:val="20"/>
                <w:lang w:eastAsia="zh-CN"/>
              </w:rPr>
              <w:t>Proposal 5: Semi-persistent and aperiodic measurement report should be supported.</w:t>
            </w:r>
          </w:p>
          <w:p w14:paraId="39172B93" w14:textId="77777777" w:rsidR="008F6C8C" w:rsidRDefault="008F6C8C">
            <w:pPr>
              <w:rPr>
                <w:rFonts w:eastAsia="宋体"/>
                <w:szCs w:val="20"/>
              </w:rPr>
            </w:pPr>
          </w:p>
        </w:tc>
      </w:tr>
      <w:tr w:rsidR="008F6C8C" w14:paraId="04129D15"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247F9A12" w14:textId="77777777" w:rsidR="008F6C8C" w:rsidRDefault="00F669F1">
            <w:pPr>
              <w:rPr>
                <w:rFonts w:eastAsia="宋体"/>
                <w:b/>
                <w:bCs/>
                <w:color w:val="0000FF"/>
                <w:sz w:val="16"/>
                <w:szCs w:val="16"/>
                <w:u w:val="single"/>
              </w:rPr>
            </w:pPr>
            <w:hyperlink r:id="rId135" w:history="1">
              <w:r w:rsidR="007A453D">
                <w:rPr>
                  <w:rFonts w:eastAsia="宋体"/>
                  <w:b/>
                  <w:bCs/>
                  <w:color w:val="0000FF"/>
                  <w:sz w:val="16"/>
                  <w:szCs w:val="16"/>
                  <w:u w:val="single"/>
                </w:rPr>
                <w:t>R1-2304622</w:t>
              </w:r>
            </w:hyperlink>
          </w:p>
          <w:p w14:paraId="4E4676CF" w14:textId="77777777" w:rsidR="008F6C8C" w:rsidRDefault="007A453D">
            <w:pPr>
              <w:rPr>
                <w:rFonts w:eastAsia="宋体"/>
                <w:b/>
                <w:bCs/>
                <w:color w:val="0000FF"/>
                <w:sz w:val="16"/>
                <w:szCs w:val="16"/>
                <w:u w:val="single"/>
              </w:rPr>
            </w:pPr>
            <w:r>
              <w:rPr>
                <w:rFonts w:eastAsia="宋体"/>
                <w:sz w:val="16"/>
                <w:szCs w:val="16"/>
              </w:rPr>
              <w:t>Huawei</w:t>
            </w:r>
          </w:p>
        </w:tc>
        <w:tc>
          <w:tcPr>
            <w:tcW w:w="7899" w:type="dxa"/>
            <w:tcBorders>
              <w:top w:val="single" w:sz="4" w:space="0" w:color="auto"/>
              <w:left w:val="nil"/>
              <w:bottom w:val="single" w:sz="4" w:space="0" w:color="A6A6A6"/>
              <w:right w:val="single" w:sz="4" w:space="0" w:color="A6A6A6"/>
            </w:tcBorders>
            <w:shd w:val="clear" w:color="auto" w:fill="auto"/>
          </w:tcPr>
          <w:p w14:paraId="0048CDFA" w14:textId="77777777" w:rsidR="008F6C8C" w:rsidRDefault="007A453D">
            <w:pPr>
              <w:rPr>
                <w:rFonts w:eastAsia="宋体"/>
                <w:szCs w:val="20"/>
              </w:rPr>
            </w:pPr>
            <w:r>
              <w:rPr>
                <w:rFonts w:eastAsia="宋体"/>
                <w:szCs w:val="20"/>
              </w:rPr>
              <w:t>Remaining issues on SL positioning measurement and reporting</w:t>
            </w:r>
          </w:p>
        </w:tc>
      </w:tr>
      <w:tr w:rsidR="008F6C8C" w14:paraId="0DCC55B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920D704" w14:textId="77777777" w:rsidR="008F6C8C" w:rsidRDefault="00F669F1">
            <w:pPr>
              <w:rPr>
                <w:rFonts w:eastAsia="宋体"/>
                <w:b/>
                <w:bCs/>
                <w:color w:val="0000FF"/>
                <w:sz w:val="16"/>
                <w:szCs w:val="16"/>
                <w:u w:val="single"/>
              </w:rPr>
            </w:pPr>
            <w:hyperlink r:id="rId136" w:history="1">
              <w:r w:rsidR="007A453D">
                <w:rPr>
                  <w:rFonts w:eastAsia="宋体"/>
                  <w:b/>
                  <w:bCs/>
                  <w:color w:val="0000FF"/>
                  <w:sz w:val="16"/>
                  <w:szCs w:val="16"/>
                  <w:u w:val="single"/>
                </w:rPr>
                <w:t>R1-2304736</w:t>
              </w:r>
            </w:hyperlink>
          </w:p>
          <w:p w14:paraId="5BE598FE" w14:textId="77777777" w:rsidR="008F6C8C" w:rsidRDefault="007A453D">
            <w:pPr>
              <w:rPr>
                <w:rFonts w:eastAsia="宋体"/>
                <w:b/>
                <w:bCs/>
                <w:color w:val="0000FF"/>
                <w:sz w:val="16"/>
                <w:szCs w:val="16"/>
                <w:u w:val="single"/>
              </w:rPr>
            </w:pPr>
            <w:r>
              <w:rPr>
                <w:rFonts w:eastAsia="宋体"/>
                <w:sz w:val="16"/>
                <w:szCs w:val="16"/>
              </w:rPr>
              <w:t>CATT</w:t>
            </w:r>
          </w:p>
          <w:p w14:paraId="122B287C" w14:textId="77777777" w:rsidR="008F6C8C" w:rsidRDefault="008F6C8C">
            <w:pPr>
              <w:rPr>
                <w:rFonts w:eastAsia="宋体"/>
                <w:b/>
                <w:bCs/>
                <w:color w:val="0000FF"/>
                <w:sz w:val="16"/>
                <w:szCs w:val="16"/>
                <w:u w:val="single"/>
              </w:rPr>
            </w:pPr>
          </w:p>
        </w:tc>
        <w:tc>
          <w:tcPr>
            <w:tcW w:w="7899" w:type="dxa"/>
            <w:tcBorders>
              <w:top w:val="nil"/>
              <w:left w:val="nil"/>
              <w:bottom w:val="single" w:sz="4" w:space="0" w:color="A6A6A6"/>
              <w:right w:val="single" w:sz="4" w:space="0" w:color="A6A6A6"/>
            </w:tcBorders>
            <w:shd w:val="clear" w:color="auto" w:fill="auto"/>
          </w:tcPr>
          <w:p w14:paraId="1CBCD937" w14:textId="77777777" w:rsidR="008F6C8C" w:rsidRDefault="007A453D">
            <w:pPr>
              <w:rPr>
                <w:rFonts w:eastAsia="宋体"/>
                <w:szCs w:val="20"/>
              </w:rPr>
            </w:pPr>
            <w:r>
              <w:rPr>
                <w:rFonts w:eastAsia="宋体"/>
                <w:szCs w:val="20"/>
              </w:rPr>
              <w:t>On measurements and reporting for SL positioning</w:t>
            </w:r>
          </w:p>
          <w:p w14:paraId="13E5E75A"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13</w:t>
            </w:r>
            <w:r>
              <w:rPr>
                <w:szCs w:val="20"/>
                <w:lang w:eastAsia="zh-CN"/>
              </w:rPr>
              <w:t xml:space="preserve">: Periodic, semi-persistent and aperiodic measurement reporting should be supported in SL positioning. </w:t>
            </w:r>
          </w:p>
          <w:p w14:paraId="75E92F66" w14:textId="77777777" w:rsidR="008F6C8C" w:rsidRDefault="008F6C8C">
            <w:pPr>
              <w:rPr>
                <w:rFonts w:eastAsia="宋体"/>
                <w:szCs w:val="20"/>
              </w:rPr>
            </w:pPr>
          </w:p>
        </w:tc>
      </w:tr>
      <w:tr w:rsidR="008F6C8C" w14:paraId="4892FDA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3020CE6" w14:textId="77777777" w:rsidR="008F6C8C" w:rsidRDefault="00F669F1">
            <w:pPr>
              <w:rPr>
                <w:rFonts w:eastAsia="宋体"/>
                <w:b/>
                <w:bCs/>
                <w:color w:val="0000FF"/>
                <w:sz w:val="16"/>
                <w:szCs w:val="16"/>
                <w:u w:val="single"/>
              </w:rPr>
            </w:pPr>
            <w:hyperlink r:id="rId137" w:history="1">
              <w:r w:rsidR="007A453D">
                <w:rPr>
                  <w:rFonts w:eastAsia="宋体"/>
                  <w:b/>
                  <w:bCs/>
                  <w:color w:val="0000FF"/>
                  <w:sz w:val="16"/>
                  <w:szCs w:val="16"/>
                  <w:u w:val="single"/>
                </w:rPr>
                <w:t>R1-2304928</w:t>
              </w:r>
            </w:hyperlink>
          </w:p>
          <w:p w14:paraId="30B5BA35" w14:textId="77777777" w:rsidR="008F6C8C" w:rsidRDefault="007A453D">
            <w:pPr>
              <w:rPr>
                <w:rFonts w:eastAsia="宋体"/>
                <w:b/>
                <w:bCs/>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46B55766" w14:textId="77777777" w:rsidR="008F6C8C" w:rsidRDefault="007A453D">
            <w:pPr>
              <w:rPr>
                <w:rFonts w:eastAsia="宋体"/>
                <w:szCs w:val="20"/>
              </w:rPr>
            </w:pPr>
            <w:r>
              <w:rPr>
                <w:rFonts w:eastAsia="宋体"/>
                <w:szCs w:val="20"/>
              </w:rPr>
              <w:t>Discussion on SL positioning measurements and reporting</w:t>
            </w:r>
          </w:p>
          <w:p w14:paraId="35E6BD38" w14:textId="77777777" w:rsidR="008F6C8C" w:rsidRDefault="007A453D">
            <w:pPr>
              <w:autoSpaceDE w:val="0"/>
              <w:autoSpaceDN w:val="0"/>
              <w:adjustRightInd w:val="0"/>
              <w:snapToGrid w:val="0"/>
              <w:jc w:val="both"/>
              <w:rPr>
                <w:szCs w:val="20"/>
              </w:rPr>
            </w:pPr>
            <w:r>
              <w:rPr>
                <w:szCs w:val="20"/>
              </w:rPr>
              <w:t xml:space="preserve">Proposal 11: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 or UE may request a UE for either periodic reporting or triggered reporting.</w:t>
            </w:r>
          </w:p>
          <w:p w14:paraId="6FF5ED06" w14:textId="77777777" w:rsidR="008F6C8C" w:rsidRDefault="008F6C8C">
            <w:pPr>
              <w:rPr>
                <w:rFonts w:eastAsia="宋体"/>
                <w:szCs w:val="20"/>
              </w:rPr>
            </w:pPr>
          </w:p>
        </w:tc>
      </w:tr>
      <w:tr w:rsidR="008F6C8C" w14:paraId="68BA554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A1A073F" w14:textId="77777777" w:rsidR="008F6C8C" w:rsidRDefault="00F669F1">
            <w:pPr>
              <w:rPr>
                <w:rFonts w:eastAsia="宋体"/>
                <w:b/>
                <w:bCs/>
                <w:color w:val="0000FF"/>
                <w:sz w:val="16"/>
                <w:szCs w:val="16"/>
                <w:u w:val="single"/>
              </w:rPr>
            </w:pPr>
            <w:hyperlink r:id="rId138" w:history="1">
              <w:r w:rsidR="007A453D">
                <w:rPr>
                  <w:rFonts w:eastAsia="宋体"/>
                  <w:b/>
                  <w:bCs/>
                  <w:color w:val="0000FF"/>
                  <w:sz w:val="16"/>
                  <w:szCs w:val="16"/>
                  <w:u w:val="single"/>
                </w:rPr>
                <w:t>R1-2305342</w:t>
              </w:r>
            </w:hyperlink>
          </w:p>
          <w:p w14:paraId="6394E755" w14:textId="77777777" w:rsidR="008F6C8C" w:rsidRDefault="007A453D">
            <w:pPr>
              <w:rPr>
                <w:rFonts w:eastAsia="宋体"/>
                <w:b/>
                <w:bCs/>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627B93D9" w14:textId="77777777" w:rsidR="008F6C8C" w:rsidRDefault="007A453D">
            <w:pPr>
              <w:rPr>
                <w:rFonts w:eastAsia="宋体"/>
                <w:szCs w:val="20"/>
              </w:rPr>
            </w:pPr>
            <w:r>
              <w:rPr>
                <w:rFonts w:eastAsia="宋体"/>
                <w:szCs w:val="20"/>
              </w:rPr>
              <w:t>Measurements and Reporting for SL Positioning</w:t>
            </w:r>
          </w:p>
          <w:p w14:paraId="39E3E238" w14:textId="77777777" w:rsidR="008F6C8C" w:rsidRDefault="007A453D">
            <w:pPr>
              <w:pStyle w:val="ab"/>
              <w:spacing w:before="0" w:after="0"/>
            </w:pPr>
            <w:bookmarkStart w:id="71" w:name="_Toc134863765"/>
            <w:r>
              <w:t xml:space="preserve">Proposal </w:t>
            </w:r>
            <w:r>
              <w:fldChar w:fldCharType="begin"/>
            </w:r>
            <w:r>
              <w:instrText xml:space="preserve"> SEQ Proposal \* ARABIC </w:instrText>
            </w:r>
            <w:r>
              <w:fldChar w:fldCharType="separate"/>
            </w:r>
            <w:r>
              <w:t>2</w:t>
            </w:r>
            <w:r>
              <w:fldChar w:fldCharType="end"/>
            </w:r>
            <w:r>
              <w:t>: One-shot (aperiodic) and periodic (semi-persistent) reports are supported.</w:t>
            </w:r>
            <w:bookmarkEnd w:id="71"/>
          </w:p>
          <w:p w14:paraId="766A57E1" w14:textId="77777777" w:rsidR="008F6C8C" w:rsidRDefault="008F6C8C">
            <w:pPr>
              <w:rPr>
                <w:rFonts w:eastAsia="宋体"/>
                <w:szCs w:val="20"/>
              </w:rPr>
            </w:pPr>
          </w:p>
        </w:tc>
      </w:tr>
      <w:tr w:rsidR="008F6C8C" w14:paraId="64EDBC6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F65D55D" w14:textId="77777777" w:rsidR="008F6C8C" w:rsidRDefault="00F669F1">
            <w:pPr>
              <w:rPr>
                <w:rFonts w:eastAsia="宋体"/>
                <w:b/>
                <w:bCs/>
                <w:color w:val="0000FF"/>
                <w:sz w:val="16"/>
                <w:szCs w:val="16"/>
                <w:u w:val="single"/>
              </w:rPr>
            </w:pPr>
            <w:hyperlink r:id="rId139" w:history="1">
              <w:r w:rsidR="007A453D">
                <w:rPr>
                  <w:rFonts w:eastAsia="宋体"/>
                  <w:b/>
                  <w:bCs/>
                  <w:color w:val="0000FF"/>
                  <w:sz w:val="16"/>
                  <w:szCs w:val="16"/>
                  <w:u w:val="single"/>
                </w:rPr>
                <w:t>R1-2305685</w:t>
              </w:r>
            </w:hyperlink>
          </w:p>
          <w:p w14:paraId="10B72B74" w14:textId="77777777" w:rsidR="008F6C8C" w:rsidRDefault="007A453D">
            <w:pPr>
              <w:rPr>
                <w:rFonts w:eastAsia="宋体"/>
                <w:b/>
                <w:bCs/>
                <w:color w:val="0000FF"/>
                <w:sz w:val="16"/>
                <w:szCs w:val="16"/>
                <w:u w:val="single"/>
              </w:rPr>
            </w:pPr>
            <w:r>
              <w:rPr>
                <w:rFonts w:eastAsia="宋体"/>
                <w:sz w:val="16"/>
                <w:szCs w:val="16"/>
              </w:rPr>
              <w:t>Sharp</w:t>
            </w:r>
          </w:p>
        </w:tc>
        <w:tc>
          <w:tcPr>
            <w:tcW w:w="7899" w:type="dxa"/>
            <w:tcBorders>
              <w:top w:val="nil"/>
              <w:left w:val="nil"/>
              <w:bottom w:val="single" w:sz="4" w:space="0" w:color="A6A6A6"/>
              <w:right w:val="single" w:sz="4" w:space="0" w:color="A6A6A6"/>
            </w:tcBorders>
            <w:shd w:val="clear" w:color="auto" w:fill="auto"/>
          </w:tcPr>
          <w:p w14:paraId="5E0AAC5F" w14:textId="77777777" w:rsidR="008F6C8C" w:rsidRDefault="007A453D">
            <w:pPr>
              <w:rPr>
                <w:rFonts w:eastAsia="宋体"/>
                <w:szCs w:val="20"/>
              </w:rPr>
            </w:pPr>
            <w:r>
              <w:rPr>
                <w:rFonts w:eastAsia="宋体"/>
                <w:szCs w:val="20"/>
              </w:rPr>
              <w:t>Measurements and reporting for SL positioning</w:t>
            </w:r>
          </w:p>
          <w:p w14:paraId="5A83B14B" w14:textId="77777777" w:rsidR="008F6C8C" w:rsidRDefault="007A453D">
            <w:pPr>
              <w:rPr>
                <w:rFonts w:eastAsiaTheme="minorEastAsia"/>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p w14:paraId="093582F6" w14:textId="77777777" w:rsidR="008F6C8C" w:rsidRDefault="008F6C8C">
            <w:pPr>
              <w:rPr>
                <w:rFonts w:eastAsia="宋体"/>
                <w:szCs w:val="20"/>
              </w:rPr>
            </w:pPr>
          </w:p>
        </w:tc>
      </w:tr>
      <w:tr w:rsidR="008F6C8C" w14:paraId="736E798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F60CB1B" w14:textId="77777777" w:rsidR="008F6C8C" w:rsidRDefault="00F669F1">
            <w:pPr>
              <w:rPr>
                <w:rFonts w:eastAsia="宋体"/>
                <w:b/>
                <w:bCs/>
                <w:color w:val="0000FF"/>
                <w:sz w:val="16"/>
                <w:szCs w:val="16"/>
                <w:u w:val="single"/>
              </w:rPr>
            </w:pPr>
            <w:hyperlink r:id="rId140" w:history="1">
              <w:r w:rsidR="007A453D">
                <w:rPr>
                  <w:rFonts w:eastAsia="宋体"/>
                  <w:b/>
                  <w:bCs/>
                  <w:color w:val="0000FF"/>
                  <w:sz w:val="16"/>
                  <w:szCs w:val="16"/>
                  <w:u w:val="single"/>
                </w:rPr>
                <w:t>R1-2305737</w:t>
              </w:r>
            </w:hyperlink>
          </w:p>
          <w:p w14:paraId="0F5C7393" w14:textId="77777777" w:rsidR="008F6C8C" w:rsidRDefault="007A453D">
            <w:pPr>
              <w:rPr>
                <w:rFonts w:eastAsia="宋体"/>
                <w:b/>
                <w:bCs/>
                <w:color w:val="0000FF"/>
                <w:sz w:val="16"/>
                <w:szCs w:val="16"/>
                <w:u w:val="single"/>
              </w:rPr>
            </w:pPr>
            <w:r>
              <w:rPr>
                <w:rFonts w:eastAsia="宋体"/>
                <w:sz w:val="16"/>
                <w:szCs w:val="16"/>
              </w:rPr>
              <w:t>Lenovo</w:t>
            </w:r>
          </w:p>
        </w:tc>
        <w:tc>
          <w:tcPr>
            <w:tcW w:w="7899" w:type="dxa"/>
            <w:tcBorders>
              <w:top w:val="nil"/>
              <w:left w:val="nil"/>
              <w:bottom w:val="single" w:sz="4" w:space="0" w:color="A6A6A6"/>
              <w:right w:val="single" w:sz="4" w:space="0" w:color="A6A6A6"/>
            </w:tcBorders>
            <w:shd w:val="clear" w:color="auto" w:fill="auto"/>
          </w:tcPr>
          <w:p w14:paraId="68CA7AAF" w14:textId="77777777" w:rsidR="008F6C8C" w:rsidRDefault="007A453D">
            <w:pPr>
              <w:rPr>
                <w:rFonts w:eastAsia="宋体"/>
                <w:szCs w:val="20"/>
              </w:rPr>
            </w:pPr>
            <w:r>
              <w:rPr>
                <w:rFonts w:eastAsia="宋体"/>
                <w:szCs w:val="20"/>
              </w:rPr>
              <w:t>Discussion on SL Positioning Measurement and Reporting</w:t>
            </w:r>
          </w:p>
          <w:p w14:paraId="3AD172D3" w14:textId="77777777" w:rsidR="008F6C8C" w:rsidRDefault="007A453D">
            <w:pPr>
              <w:jc w:val="both"/>
              <w:rPr>
                <w:szCs w:val="20"/>
                <w:lang w:eastAsia="zh-CN"/>
              </w:rPr>
            </w:pPr>
            <w:r>
              <w:rPr>
                <w:szCs w:val="20"/>
                <w:lang w:eastAsia="zh-CN"/>
              </w:rPr>
              <w:t xml:space="preserve">Proposal 16: Support different SL Positioning reporting types including one-shot/aperiodic, triggered (event-based) and periodic reports, where such reports may be based on higher-layer signalling. </w:t>
            </w:r>
          </w:p>
          <w:p w14:paraId="102EEE09" w14:textId="77777777" w:rsidR="008F6C8C" w:rsidRDefault="008F6C8C">
            <w:pPr>
              <w:rPr>
                <w:rFonts w:eastAsia="宋体"/>
                <w:szCs w:val="20"/>
              </w:rPr>
            </w:pPr>
          </w:p>
        </w:tc>
      </w:tr>
      <w:tr w:rsidR="008F6C8C" w14:paraId="4408D179" w14:textId="77777777">
        <w:trPr>
          <w:trHeight w:val="47"/>
        </w:trPr>
        <w:tc>
          <w:tcPr>
            <w:tcW w:w="1168" w:type="dxa"/>
            <w:tcBorders>
              <w:top w:val="nil"/>
              <w:left w:val="single" w:sz="4" w:space="0" w:color="A6A6A6"/>
              <w:bottom w:val="single" w:sz="4" w:space="0" w:color="A6A6A6"/>
              <w:right w:val="single" w:sz="4" w:space="0" w:color="A6A6A6"/>
            </w:tcBorders>
            <w:shd w:val="clear" w:color="auto" w:fill="auto"/>
          </w:tcPr>
          <w:p w14:paraId="70391AF7" w14:textId="77777777" w:rsidR="008F6C8C" w:rsidRDefault="00F669F1">
            <w:pPr>
              <w:rPr>
                <w:rFonts w:eastAsia="宋体"/>
                <w:b/>
                <w:bCs/>
                <w:color w:val="0000FF"/>
                <w:sz w:val="16"/>
                <w:szCs w:val="16"/>
                <w:u w:val="single"/>
              </w:rPr>
            </w:pPr>
            <w:hyperlink r:id="rId141" w:history="1">
              <w:r w:rsidR="007A453D">
                <w:rPr>
                  <w:rFonts w:eastAsia="宋体"/>
                  <w:b/>
                  <w:bCs/>
                  <w:color w:val="0000FF"/>
                  <w:sz w:val="16"/>
                  <w:szCs w:val="16"/>
                  <w:u w:val="single"/>
                </w:rPr>
                <w:t>R1-2305902</w:t>
              </w:r>
            </w:hyperlink>
          </w:p>
          <w:p w14:paraId="59CC575C" w14:textId="77777777" w:rsidR="008F6C8C" w:rsidRDefault="007A453D">
            <w:pPr>
              <w:rPr>
                <w:rFonts w:eastAsia="宋体"/>
                <w:b/>
                <w:bCs/>
                <w:color w:val="0000FF"/>
                <w:sz w:val="16"/>
                <w:szCs w:val="16"/>
                <w:u w:val="single"/>
              </w:rPr>
            </w:pPr>
            <w:proofErr w:type="spellStart"/>
            <w:r>
              <w:rPr>
                <w:rFonts w:eastAsia="宋体"/>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0F405857" w14:textId="77777777" w:rsidR="008F6C8C" w:rsidRDefault="007A453D">
            <w:pPr>
              <w:rPr>
                <w:rFonts w:eastAsia="宋体"/>
                <w:szCs w:val="20"/>
              </w:rPr>
            </w:pPr>
            <w:r>
              <w:rPr>
                <w:rFonts w:eastAsia="宋体"/>
                <w:szCs w:val="20"/>
              </w:rPr>
              <w:t>View on measurements and reporting for SL positioning methods</w:t>
            </w:r>
          </w:p>
          <w:p w14:paraId="3289B502" w14:textId="77777777" w:rsidR="008F6C8C" w:rsidRDefault="007A453D">
            <w:pPr>
              <w:jc w:val="both"/>
              <w:rPr>
                <w:szCs w:val="20"/>
                <w:lang w:val="en-US"/>
              </w:rPr>
            </w:pPr>
            <w:r>
              <w:rPr>
                <w:szCs w:val="20"/>
                <w:lang w:val="en-US"/>
              </w:rPr>
              <w:t>Proposal 7: In SL positioning measurement reporting, support aperiodic and periodic (semi-persistent) reports are supported.</w:t>
            </w:r>
          </w:p>
          <w:p w14:paraId="67F1D86E" w14:textId="77777777" w:rsidR="008F6C8C" w:rsidRDefault="008F6C8C">
            <w:pPr>
              <w:rPr>
                <w:rFonts w:eastAsia="宋体"/>
                <w:szCs w:val="20"/>
              </w:rPr>
            </w:pPr>
          </w:p>
        </w:tc>
      </w:tr>
    </w:tbl>
    <w:p w14:paraId="2158DCCF" w14:textId="77777777" w:rsidR="008F6C8C" w:rsidRDefault="008F6C8C"/>
    <w:p w14:paraId="691BC079" w14:textId="77777777" w:rsidR="008F6C8C" w:rsidRDefault="007A453D">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68B3C28A" w14:textId="77777777" w:rsidR="008F6C8C" w:rsidRDefault="007A453D">
      <w:pPr>
        <w:outlineLvl w:val="3"/>
        <w:rPr>
          <w:rFonts w:eastAsia="等线"/>
          <w:b/>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4.1.1</w:t>
      </w:r>
      <w:r>
        <w:rPr>
          <w:b/>
          <w:highlight w:val="yellow"/>
        </w:rPr>
        <w:t>-v1</w:t>
      </w:r>
      <w:r>
        <w:rPr>
          <w:rFonts w:eastAsia="等线"/>
          <w:b/>
          <w:lang w:val="en-US"/>
        </w:rPr>
        <w:t>:</w:t>
      </w:r>
    </w:p>
    <w:p w14:paraId="533B0724" w14:textId="77777777" w:rsidR="008F6C8C" w:rsidRDefault="007A453D">
      <w:pPr>
        <w:rPr>
          <w:rFonts w:eastAsia="等线"/>
          <w:b/>
          <w:szCs w:val="20"/>
          <w:lang w:val="en-US" w:eastAsia="zh-CN"/>
        </w:rPr>
      </w:pPr>
      <w:r>
        <w:rPr>
          <w:rFonts w:eastAsia="等线"/>
          <w:b/>
          <w:szCs w:val="20"/>
          <w:lang w:val="en-US" w:eastAsia="zh-CN"/>
        </w:rPr>
        <w:t xml:space="preserve">Similar as in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w:t>
      </w:r>
      <w:r>
        <w:rPr>
          <w:rFonts w:eastAsia="等线" w:hint="eastAsia"/>
          <w:b/>
          <w:szCs w:val="20"/>
          <w:lang w:val="en-US" w:eastAsia="zh-CN"/>
        </w:rPr>
        <w:t>and</w:t>
      </w:r>
      <w:r>
        <w:rPr>
          <w:rFonts w:eastAsia="等线"/>
          <w:b/>
          <w:szCs w:val="20"/>
          <w:lang w:val="en-US" w:eastAsia="zh-CN"/>
        </w:rPr>
        <w:t xml:space="preserve"> immediate report with response time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A8DD635" w14:textId="77777777" w:rsidR="008F6C8C" w:rsidRDefault="008F6C8C">
      <w:pPr>
        <w:rPr>
          <w:rFonts w:eastAsia="等线"/>
          <w:b/>
          <w:szCs w:val="20"/>
          <w:highlight w:val="yellow"/>
          <w:lang w:val="en-US" w:eastAsia="zh-CN"/>
        </w:rPr>
      </w:pPr>
    </w:p>
    <w:p w14:paraId="4E5F78D5"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3FAB6B74" w14:textId="77777777" w:rsidR="008F6C8C" w:rsidRDefault="008F6C8C">
      <w:pPr>
        <w:rPr>
          <w:rFonts w:eastAsia="等线"/>
          <w:sz w:val="24"/>
          <w:lang w:val="en-US" w:eastAsia="zh-CN"/>
        </w:rPr>
      </w:pPr>
    </w:p>
    <w:p w14:paraId="2E462672" w14:textId="77777777" w:rsidR="008F6C8C" w:rsidRDefault="007A453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13"/>
        <w:gridCol w:w="1498"/>
        <w:gridCol w:w="113"/>
        <w:gridCol w:w="7336"/>
        <w:gridCol w:w="113"/>
      </w:tblGrid>
      <w:tr w:rsidR="008F6C8C" w14:paraId="7C1CC986" w14:textId="77777777">
        <w:trPr>
          <w:gridAfter w:val="1"/>
          <w:wAfter w:w="113" w:type="dxa"/>
        </w:trPr>
        <w:tc>
          <w:tcPr>
            <w:tcW w:w="1611" w:type="dxa"/>
            <w:gridSpan w:val="2"/>
          </w:tcPr>
          <w:p w14:paraId="543DAD11" w14:textId="77777777" w:rsidR="008F6C8C" w:rsidRDefault="007A453D">
            <w:pPr>
              <w:rPr>
                <w:rFonts w:eastAsia="等线"/>
                <w:szCs w:val="20"/>
                <w:lang w:val="en-US" w:eastAsia="zh-CN"/>
              </w:rPr>
            </w:pPr>
            <w:r>
              <w:rPr>
                <w:rFonts w:eastAsia="等线"/>
                <w:szCs w:val="20"/>
                <w:lang w:val="en-US" w:eastAsia="zh-CN"/>
              </w:rPr>
              <w:t>Company</w:t>
            </w:r>
          </w:p>
        </w:tc>
        <w:tc>
          <w:tcPr>
            <w:tcW w:w="7449" w:type="dxa"/>
            <w:gridSpan w:val="2"/>
          </w:tcPr>
          <w:p w14:paraId="5D255438" w14:textId="77777777" w:rsidR="008F6C8C" w:rsidRDefault="007A453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8F6C8C" w14:paraId="3E657277" w14:textId="77777777">
        <w:trPr>
          <w:gridAfter w:val="1"/>
          <w:wAfter w:w="113" w:type="dxa"/>
        </w:trPr>
        <w:tc>
          <w:tcPr>
            <w:tcW w:w="1611" w:type="dxa"/>
            <w:gridSpan w:val="2"/>
          </w:tcPr>
          <w:p w14:paraId="776C0A12" w14:textId="77777777" w:rsidR="008F6C8C" w:rsidRDefault="007A453D">
            <w:pPr>
              <w:rPr>
                <w:rFonts w:eastAsia="等线"/>
                <w:szCs w:val="20"/>
                <w:lang w:val="en-US" w:eastAsia="zh-CN"/>
              </w:rPr>
            </w:pPr>
            <w:r>
              <w:rPr>
                <w:rFonts w:eastAsia="等线" w:hint="eastAsia"/>
                <w:szCs w:val="20"/>
                <w:lang w:val="en-US" w:eastAsia="zh-CN"/>
              </w:rPr>
              <w:lastRenderedPageBreak/>
              <w:t>C</w:t>
            </w:r>
            <w:r>
              <w:rPr>
                <w:rFonts w:eastAsia="等线"/>
                <w:szCs w:val="20"/>
                <w:lang w:val="en-US" w:eastAsia="zh-CN"/>
              </w:rPr>
              <w:t>MCC</w:t>
            </w:r>
          </w:p>
        </w:tc>
        <w:tc>
          <w:tcPr>
            <w:tcW w:w="7449" w:type="dxa"/>
            <w:gridSpan w:val="2"/>
          </w:tcPr>
          <w:p w14:paraId="06CB4011" w14:textId="77777777" w:rsidR="008F6C8C" w:rsidRDefault="007A453D">
            <w:pPr>
              <w:rPr>
                <w:rFonts w:eastAsia="等线"/>
                <w:szCs w:val="20"/>
                <w:lang w:eastAsia="zh-CN"/>
              </w:rPr>
            </w:pPr>
            <w:r>
              <w:rPr>
                <w:rFonts w:eastAsia="等线" w:hint="eastAsia"/>
                <w:szCs w:val="20"/>
                <w:lang w:eastAsia="zh-CN"/>
              </w:rPr>
              <w:t>S</w:t>
            </w:r>
            <w:r>
              <w:rPr>
                <w:rFonts w:eastAsia="等线"/>
                <w:szCs w:val="20"/>
                <w:lang w:eastAsia="zh-CN"/>
              </w:rPr>
              <w:t>upport</w:t>
            </w:r>
          </w:p>
        </w:tc>
      </w:tr>
      <w:tr w:rsidR="008F6C8C" w14:paraId="4959A618" w14:textId="77777777">
        <w:trPr>
          <w:gridAfter w:val="1"/>
          <w:wAfter w:w="113" w:type="dxa"/>
        </w:trPr>
        <w:tc>
          <w:tcPr>
            <w:tcW w:w="1611" w:type="dxa"/>
            <w:gridSpan w:val="2"/>
          </w:tcPr>
          <w:p w14:paraId="54E5121A" w14:textId="77777777" w:rsidR="008F6C8C" w:rsidRDefault="007A453D">
            <w:pPr>
              <w:rPr>
                <w:rFonts w:eastAsiaTheme="minorEastAsia"/>
                <w:szCs w:val="20"/>
                <w:lang w:val="en-US" w:eastAsia="zh-CN"/>
              </w:rPr>
            </w:pPr>
            <w:r>
              <w:rPr>
                <w:rFonts w:eastAsiaTheme="minorEastAsia" w:hint="eastAsia"/>
                <w:szCs w:val="20"/>
                <w:lang w:val="en-US" w:eastAsia="zh-CN"/>
              </w:rPr>
              <w:t>CATT</w:t>
            </w:r>
          </w:p>
        </w:tc>
        <w:tc>
          <w:tcPr>
            <w:tcW w:w="7449" w:type="dxa"/>
            <w:gridSpan w:val="2"/>
          </w:tcPr>
          <w:p w14:paraId="72F4453C" w14:textId="77777777" w:rsidR="008F6C8C" w:rsidRDefault="007A453D">
            <w:pPr>
              <w:rPr>
                <w:rFonts w:eastAsiaTheme="minorEastAsia"/>
                <w:szCs w:val="20"/>
                <w:lang w:eastAsia="zh-CN"/>
              </w:rPr>
            </w:pPr>
            <w:r>
              <w:rPr>
                <w:rFonts w:eastAsiaTheme="minorEastAsia" w:hint="eastAsia"/>
                <w:szCs w:val="20"/>
                <w:lang w:eastAsia="zh-CN"/>
              </w:rPr>
              <w:t xml:space="preserve">Not sure the meaning of </w:t>
            </w:r>
            <w:r>
              <w:rPr>
                <w:rFonts w:eastAsiaTheme="minorEastAsia"/>
                <w:szCs w:val="20"/>
                <w:lang w:eastAsia="zh-CN"/>
              </w:rPr>
              <w:t>immediate report with response time</w:t>
            </w:r>
            <w:r>
              <w:rPr>
                <w:rFonts w:eastAsiaTheme="minorEastAsia" w:hint="eastAsia"/>
                <w:szCs w:val="20"/>
                <w:lang w:eastAsia="zh-CN"/>
              </w:rPr>
              <w:t>.</w:t>
            </w:r>
          </w:p>
          <w:p w14:paraId="20110E2D" w14:textId="77777777" w:rsidR="008F6C8C" w:rsidRDefault="007A453D">
            <w:pPr>
              <w:rPr>
                <w:rFonts w:eastAsia="Malgun Gothic"/>
                <w:b/>
                <w:szCs w:val="20"/>
                <w:lang w:val="en-US" w:eastAsia="ko-KR"/>
              </w:rPr>
            </w:pPr>
            <w:r>
              <w:rPr>
                <w:rFonts w:eastAsiaTheme="minorEastAsia" w:hint="eastAsia"/>
                <w:szCs w:val="20"/>
                <w:lang w:eastAsia="zh-CN"/>
              </w:rPr>
              <w:t>We support p</w:t>
            </w:r>
            <w:r>
              <w:rPr>
                <w:szCs w:val="20"/>
                <w:lang w:eastAsia="zh-CN"/>
              </w:rPr>
              <w:t>eriodic, semi-persistent and aperiodic measurement reporting in SL positioning.</w:t>
            </w:r>
          </w:p>
        </w:tc>
      </w:tr>
      <w:tr w:rsidR="008F6C8C" w14:paraId="42614CA4" w14:textId="77777777">
        <w:trPr>
          <w:gridAfter w:val="1"/>
          <w:wAfter w:w="113" w:type="dxa"/>
        </w:trPr>
        <w:tc>
          <w:tcPr>
            <w:tcW w:w="1611" w:type="dxa"/>
            <w:gridSpan w:val="2"/>
          </w:tcPr>
          <w:p w14:paraId="0F45C714" w14:textId="77777777" w:rsidR="008F6C8C" w:rsidRDefault="007A453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gridSpan w:val="2"/>
          </w:tcPr>
          <w:p w14:paraId="02F31460" w14:textId="77777777" w:rsidR="008F6C8C" w:rsidRDefault="007A453D">
            <w:pPr>
              <w:rPr>
                <w:rFonts w:eastAsia="等线"/>
                <w:szCs w:val="20"/>
                <w:lang w:val="en-US" w:eastAsia="zh-CN"/>
              </w:rPr>
            </w:pPr>
            <w:r>
              <w:rPr>
                <w:rFonts w:eastAsia="Malgun Gothic" w:hint="eastAsia"/>
                <w:szCs w:val="20"/>
                <w:lang w:eastAsia="ko-KR"/>
              </w:rPr>
              <w:t>O</w:t>
            </w:r>
            <w:r>
              <w:rPr>
                <w:rFonts w:eastAsia="Malgun Gothic"/>
                <w:szCs w:val="20"/>
                <w:lang w:eastAsia="ko-KR"/>
              </w:rPr>
              <w:t>K</w:t>
            </w:r>
          </w:p>
        </w:tc>
      </w:tr>
      <w:tr w:rsidR="008F6C8C" w14:paraId="08BD728D" w14:textId="77777777">
        <w:trPr>
          <w:gridBefore w:val="1"/>
          <w:wBefore w:w="113" w:type="dxa"/>
        </w:trPr>
        <w:tc>
          <w:tcPr>
            <w:tcW w:w="1611" w:type="dxa"/>
            <w:gridSpan w:val="2"/>
          </w:tcPr>
          <w:p w14:paraId="29C5F80A"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9" w:type="dxa"/>
            <w:gridSpan w:val="2"/>
          </w:tcPr>
          <w:p w14:paraId="2AC9548D" w14:textId="77777777" w:rsidR="008F6C8C" w:rsidRDefault="007A453D">
            <w:pPr>
              <w:rPr>
                <w:rFonts w:eastAsia="等线"/>
                <w:szCs w:val="20"/>
                <w:lang w:eastAsia="zh-CN"/>
              </w:rPr>
            </w:pPr>
            <w:r>
              <w:rPr>
                <w:rFonts w:eastAsia="等线" w:hint="eastAsia"/>
                <w:szCs w:val="20"/>
                <w:lang w:eastAsia="zh-CN"/>
              </w:rPr>
              <w:t>S</w:t>
            </w:r>
            <w:r>
              <w:rPr>
                <w:rFonts w:eastAsia="等线"/>
                <w:szCs w:val="20"/>
                <w:lang w:eastAsia="zh-CN"/>
              </w:rPr>
              <w:t>upport.</w:t>
            </w:r>
          </w:p>
        </w:tc>
      </w:tr>
      <w:tr w:rsidR="008F6C8C" w14:paraId="183BFC24" w14:textId="77777777">
        <w:trPr>
          <w:gridAfter w:val="1"/>
          <w:wAfter w:w="113" w:type="dxa"/>
        </w:trPr>
        <w:tc>
          <w:tcPr>
            <w:tcW w:w="1611" w:type="dxa"/>
            <w:gridSpan w:val="2"/>
          </w:tcPr>
          <w:p w14:paraId="66E05014" w14:textId="77777777" w:rsidR="008F6C8C" w:rsidRDefault="007A453D">
            <w:pPr>
              <w:rPr>
                <w:rFonts w:eastAsia="等线"/>
                <w:szCs w:val="20"/>
                <w:lang w:val="en-US" w:eastAsia="zh-CN"/>
              </w:rPr>
            </w:pPr>
            <w:r>
              <w:rPr>
                <w:rFonts w:eastAsia="等线"/>
                <w:szCs w:val="20"/>
                <w:lang w:val="en-US" w:eastAsia="zh-CN"/>
              </w:rPr>
              <w:t>Nokia, NSB</w:t>
            </w:r>
          </w:p>
        </w:tc>
        <w:tc>
          <w:tcPr>
            <w:tcW w:w="7449" w:type="dxa"/>
            <w:gridSpan w:val="2"/>
          </w:tcPr>
          <w:p w14:paraId="466D0CB2" w14:textId="77777777" w:rsidR="008F6C8C" w:rsidRDefault="007A453D">
            <w:pPr>
              <w:rPr>
                <w:rFonts w:eastAsia="等线"/>
                <w:szCs w:val="20"/>
                <w:lang w:eastAsia="zh-CN"/>
              </w:rPr>
            </w:pPr>
            <w:r>
              <w:rPr>
                <w:rFonts w:eastAsia="等线"/>
                <w:szCs w:val="20"/>
                <w:lang w:eastAsia="zh-CN"/>
              </w:rPr>
              <w:t xml:space="preserve">it is not clear what is ‘immediate report with response time’. </w:t>
            </w:r>
          </w:p>
          <w:p w14:paraId="608CE50D" w14:textId="77777777" w:rsidR="008F6C8C" w:rsidRDefault="007A453D">
            <w:pPr>
              <w:rPr>
                <w:rFonts w:eastAsia="等线"/>
                <w:szCs w:val="20"/>
                <w:lang w:val="en-US" w:eastAsia="zh-CN"/>
              </w:rPr>
            </w:pPr>
            <w:r>
              <w:rPr>
                <w:rFonts w:eastAsia="等线"/>
                <w:szCs w:val="20"/>
                <w:lang w:eastAsia="zh-CN"/>
              </w:rPr>
              <w:t>In general, we support periodic, aperiodic and semi-persistent reporting.</w:t>
            </w:r>
          </w:p>
        </w:tc>
      </w:tr>
      <w:tr w:rsidR="008F6C8C" w14:paraId="2C77BB90" w14:textId="77777777">
        <w:trPr>
          <w:gridAfter w:val="1"/>
          <w:wAfter w:w="113" w:type="dxa"/>
        </w:trPr>
        <w:tc>
          <w:tcPr>
            <w:tcW w:w="1611" w:type="dxa"/>
            <w:gridSpan w:val="2"/>
          </w:tcPr>
          <w:p w14:paraId="5044B171" w14:textId="77777777" w:rsidR="008F6C8C" w:rsidRDefault="008F6C8C">
            <w:pPr>
              <w:rPr>
                <w:rFonts w:eastAsia="等线"/>
                <w:szCs w:val="20"/>
                <w:lang w:val="en-US" w:eastAsia="zh-CN"/>
              </w:rPr>
            </w:pPr>
          </w:p>
        </w:tc>
        <w:tc>
          <w:tcPr>
            <w:tcW w:w="7449" w:type="dxa"/>
            <w:gridSpan w:val="2"/>
          </w:tcPr>
          <w:p w14:paraId="76581703" w14:textId="77777777" w:rsidR="008F6C8C" w:rsidRDefault="008F6C8C">
            <w:pPr>
              <w:rPr>
                <w:rFonts w:eastAsia="等线"/>
                <w:szCs w:val="20"/>
                <w:lang w:val="en-US" w:eastAsia="zh-CN"/>
              </w:rPr>
            </w:pPr>
          </w:p>
        </w:tc>
      </w:tr>
      <w:tr w:rsidR="008F6C8C" w14:paraId="0F3FF244" w14:textId="77777777">
        <w:trPr>
          <w:gridAfter w:val="1"/>
          <w:wAfter w:w="113" w:type="dxa"/>
        </w:trPr>
        <w:tc>
          <w:tcPr>
            <w:tcW w:w="1611" w:type="dxa"/>
            <w:gridSpan w:val="2"/>
          </w:tcPr>
          <w:p w14:paraId="08634554" w14:textId="77777777" w:rsidR="008F6C8C" w:rsidRDefault="008F6C8C">
            <w:pPr>
              <w:rPr>
                <w:rFonts w:eastAsia="等线"/>
                <w:szCs w:val="20"/>
                <w:lang w:val="en-US" w:eastAsia="zh-CN"/>
              </w:rPr>
            </w:pPr>
          </w:p>
        </w:tc>
        <w:tc>
          <w:tcPr>
            <w:tcW w:w="7449" w:type="dxa"/>
            <w:gridSpan w:val="2"/>
          </w:tcPr>
          <w:p w14:paraId="63675BF7" w14:textId="77777777" w:rsidR="008F6C8C" w:rsidRDefault="008F6C8C">
            <w:pPr>
              <w:rPr>
                <w:rFonts w:eastAsia="等线"/>
                <w:szCs w:val="20"/>
                <w:lang w:val="en-US" w:eastAsia="zh-CN"/>
              </w:rPr>
            </w:pPr>
          </w:p>
        </w:tc>
      </w:tr>
      <w:tr w:rsidR="008F6C8C" w14:paraId="623CB9DC" w14:textId="77777777">
        <w:trPr>
          <w:gridAfter w:val="1"/>
          <w:wAfter w:w="113" w:type="dxa"/>
        </w:trPr>
        <w:tc>
          <w:tcPr>
            <w:tcW w:w="1611" w:type="dxa"/>
            <w:gridSpan w:val="2"/>
          </w:tcPr>
          <w:p w14:paraId="233DE4E2" w14:textId="77777777" w:rsidR="008F6C8C" w:rsidRDefault="008F6C8C">
            <w:pPr>
              <w:rPr>
                <w:rFonts w:eastAsia="等线"/>
                <w:szCs w:val="20"/>
                <w:lang w:val="en-US" w:eastAsia="zh-CN"/>
              </w:rPr>
            </w:pPr>
          </w:p>
        </w:tc>
        <w:tc>
          <w:tcPr>
            <w:tcW w:w="7449" w:type="dxa"/>
            <w:gridSpan w:val="2"/>
          </w:tcPr>
          <w:p w14:paraId="18828533" w14:textId="77777777" w:rsidR="008F6C8C" w:rsidRDefault="008F6C8C">
            <w:pPr>
              <w:rPr>
                <w:rFonts w:eastAsia="等线"/>
                <w:szCs w:val="20"/>
                <w:lang w:val="en-US" w:eastAsia="zh-CN"/>
              </w:rPr>
            </w:pPr>
          </w:p>
        </w:tc>
      </w:tr>
      <w:tr w:rsidR="008F6C8C" w14:paraId="634ACE3E" w14:textId="77777777">
        <w:trPr>
          <w:gridAfter w:val="1"/>
          <w:wAfter w:w="113" w:type="dxa"/>
        </w:trPr>
        <w:tc>
          <w:tcPr>
            <w:tcW w:w="1611" w:type="dxa"/>
            <w:gridSpan w:val="2"/>
          </w:tcPr>
          <w:p w14:paraId="4EB31FF0" w14:textId="77777777" w:rsidR="008F6C8C" w:rsidRDefault="008F6C8C">
            <w:pPr>
              <w:rPr>
                <w:rFonts w:eastAsia="Malgun Gothic"/>
                <w:szCs w:val="20"/>
                <w:lang w:val="en-US" w:eastAsia="ko-KR"/>
              </w:rPr>
            </w:pPr>
          </w:p>
        </w:tc>
        <w:tc>
          <w:tcPr>
            <w:tcW w:w="7449" w:type="dxa"/>
            <w:gridSpan w:val="2"/>
          </w:tcPr>
          <w:p w14:paraId="48DD0D0F" w14:textId="77777777" w:rsidR="008F6C8C" w:rsidRDefault="008F6C8C">
            <w:pPr>
              <w:rPr>
                <w:rFonts w:eastAsia="Malgun Gothic"/>
                <w:szCs w:val="20"/>
                <w:lang w:val="en-US" w:eastAsia="ko-KR"/>
              </w:rPr>
            </w:pPr>
          </w:p>
        </w:tc>
      </w:tr>
      <w:tr w:rsidR="008F6C8C" w14:paraId="53D23C18" w14:textId="77777777">
        <w:trPr>
          <w:gridAfter w:val="1"/>
          <w:wAfter w:w="113" w:type="dxa"/>
        </w:trPr>
        <w:tc>
          <w:tcPr>
            <w:tcW w:w="1611" w:type="dxa"/>
            <w:gridSpan w:val="2"/>
          </w:tcPr>
          <w:p w14:paraId="47D6F98A" w14:textId="77777777" w:rsidR="008F6C8C" w:rsidRDefault="008F6C8C">
            <w:pPr>
              <w:rPr>
                <w:rFonts w:eastAsia="等线"/>
                <w:szCs w:val="20"/>
                <w:lang w:val="en-US" w:eastAsia="zh-CN"/>
              </w:rPr>
            </w:pPr>
          </w:p>
        </w:tc>
        <w:tc>
          <w:tcPr>
            <w:tcW w:w="7449" w:type="dxa"/>
            <w:gridSpan w:val="2"/>
          </w:tcPr>
          <w:p w14:paraId="1D2FF4E2" w14:textId="77777777" w:rsidR="008F6C8C" w:rsidRDefault="008F6C8C">
            <w:pPr>
              <w:rPr>
                <w:rFonts w:eastAsia="等线"/>
                <w:szCs w:val="20"/>
                <w:lang w:val="en-US" w:eastAsia="zh-CN"/>
              </w:rPr>
            </w:pPr>
          </w:p>
        </w:tc>
      </w:tr>
      <w:tr w:rsidR="008F6C8C" w14:paraId="6B0F2921" w14:textId="77777777">
        <w:trPr>
          <w:gridAfter w:val="1"/>
          <w:wAfter w:w="113" w:type="dxa"/>
        </w:trPr>
        <w:tc>
          <w:tcPr>
            <w:tcW w:w="1611" w:type="dxa"/>
            <w:gridSpan w:val="2"/>
          </w:tcPr>
          <w:p w14:paraId="43585530" w14:textId="77777777" w:rsidR="008F6C8C" w:rsidRDefault="008F6C8C">
            <w:pPr>
              <w:rPr>
                <w:rFonts w:eastAsia="Malgun Gothic"/>
                <w:szCs w:val="20"/>
                <w:lang w:val="en-US" w:eastAsia="ko-KR"/>
              </w:rPr>
            </w:pPr>
          </w:p>
        </w:tc>
        <w:tc>
          <w:tcPr>
            <w:tcW w:w="7449" w:type="dxa"/>
            <w:gridSpan w:val="2"/>
          </w:tcPr>
          <w:p w14:paraId="2EC8DE91" w14:textId="77777777" w:rsidR="008F6C8C" w:rsidRDefault="008F6C8C">
            <w:pPr>
              <w:rPr>
                <w:rFonts w:eastAsia="Malgun Gothic"/>
                <w:szCs w:val="20"/>
                <w:lang w:val="en-US" w:eastAsia="ko-KR"/>
              </w:rPr>
            </w:pPr>
          </w:p>
        </w:tc>
      </w:tr>
      <w:tr w:rsidR="008F6C8C" w14:paraId="40D990E1" w14:textId="77777777">
        <w:trPr>
          <w:gridAfter w:val="1"/>
          <w:wAfter w:w="113" w:type="dxa"/>
        </w:trPr>
        <w:tc>
          <w:tcPr>
            <w:tcW w:w="1611" w:type="dxa"/>
            <w:gridSpan w:val="2"/>
          </w:tcPr>
          <w:p w14:paraId="3FA9C9A1" w14:textId="77777777" w:rsidR="008F6C8C" w:rsidRDefault="008F6C8C">
            <w:pPr>
              <w:rPr>
                <w:rFonts w:eastAsia="等线"/>
                <w:szCs w:val="20"/>
                <w:lang w:val="en-US" w:eastAsia="zh-CN"/>
              </w:rPr>
            </w:pPr>
          </w:p>
        </w:tc>
        <w:tc>
          <w:tcPr>
            <w:tcW w:w="7449" w:type="dxa"/>
            <w:gridSpan w:val="2"/>
          </w:tcPr>
          <w:p w14:paraId="6FA8FC07" w14:textId="77777777" w:rsidR="008F6C8C" w:rsidRDefault="008F6C8C">
            <w:pPr>
              <w:rPr>
                <w:rFonts w:eastAsia="等线"/>
                <w:szCs w:val="20"/>
                <w:lang w:val="en-US" w:eastAsia="zh-CN"/>
              </w:rPr>
            </w:pPr>
          </w:p>
        </w:tc>
      </w:tr>
      <w:tr w:rsidR="008F6C8C" w14:paraId="756F5DF8" w14:textId="77777777">
        <w:trPr>
          <w:gridAfter w:val="1"/>
          <w:wAfter w:w="113" w:type="dxa"/>
        </w:trPr>
        <w:tc>
          <w:tcPr>
            <w:tcW w:w="1611" w:type="dxa"/>
            <w:gridSpan w:val="2"/>
          </w:tcPr>
          <w:p w14:paraId="7597D6C9" w14:textId="77777777" w:rsidR="008F6C8C" w:rsidRDefault="008F6C8C">
            <w:pPr>
              <w:rPr>
                <w:rFonts w:eastAsia="等线"/>
                <w:szCs w:val="20"/>
                <w:lang w:val="en-US" w:eastAsia="zh-CN"/>
              </w:rPr>
            </w:pPr>
          </w:p>
        </w:tc>
        <w:tc>
          <w:tcPr>
            <w:tcW w:w="7449" w:type="dxa"/>
            <w:gridSpan w:val="2"/>
          </w:tcPr>
          <w:p w14:paraId="5D17CF0F" w14:textId="77777777" w:rsidR="008F6C8C" w:rsidRDefault="008F6C8C">
            <w:pPr>
              <w:rPr>
                <w:rFonts w:eastAsia="等线"/>
                <w:szCs w:val="20"/>
                <w:lang w:val="en-US" w:eastAsia="zh-CN"/>
              </w:rPr>
            </w:pPr>
          </w:p>
        </w:tc>
      </w:tr>
      <w:tr w:rsidR="008F6C8C" w14:paraId="785138A3" w14:textId="77777777">
        <w:trPr>
          <w:gridAfter w:val="1"/>
          <w:wAfter w:w="113" w:type="dxa"/>
        </w:trPr>
        <w:tc>
          <w:tcPr>
            <w:tcW w:w="1611" w:type="dxa"/>
            <w:gridSpan w:val="2"/>
          </w:tcPr>
          <w:p w14:paraId="4C74E609" w14:textId="77777777" w:rsidR="008F6C8C" w:rsidRDefault="008F6C8C">
            <w:pPr>
              <w:rPr>
                <w:rFonts w:eastAsia="等线"/>
                <w:szCs w:val="20"/>
                <w:lang w:val="en-US" w:eastAsia="zh-CN"/>
              </w:rPr>
            </w:pPr>
          </w:p>
        </w:tc>
        <w:tc>
          <w:tcPr>
            <w:tcW w:w="7449" w:type="dxa"/>
            <w:gridSpan w:val="2"/>
          </w:tcPr>
          <w:p w14:paraId="3BA9B353" w14:textId="77777777" w:rsidR="008F6C8C" w:rsidRDefault="008F6C8C">
            <w:pPr>
              <w:rPr>
                <w:rFonts w:eastAsia="等线"/>
                <w:szCs w:val="20"/>
                <w:lang w:val="en-US" w:eastAsia="zh-CN"/>
              </w:rPr>
            </w:pPr>
          </w:p>
        </w:tc>
      </w:tr>
    </w:tbl>
    <w:p w14:paraId="5EF6BBFA" w14:textId="77777777" w:rsidR="008F6C8C" w:rsidRDefault="008F6C8C">
      <w:pPr>
        <w:rPr>
          <w:rFonts w:eastAsia="等线"/>
          <w:sz w:val="24"/>
          <w:lang w:val="en-US" w:eastAsia="zh-CN"/>
        </w:rPr>
      </w:pPr>
    </w:p>
    <w:p w14:paraId="3A963BEA" w14:textId="77777777" w:rsidR="008F6C8C" w:rsidRDefault="007A453D">
      <w:pPr>
        <w:pStyle w:val="30"/>
        <w:rPr>
          <w:sz w:val="20"/>
          <w:szCs w:val="20"/>
        </w:rPr>
      </w:pPr>
      <w:r>
        <w:rPr>
          <w:sz w:val="20"/>
          <w:szCs w:val="20"/>
          <w:highlight w:val="yellow"/>
        </w:rPr>
        <w:t>[CLOSED]</w:t>
      </w:r>
      <w:r>
        <w:rPr>
          <w:sz w:val="20"/>
          <w:szCs w:val="20"/>
        </w:rPr>
        <w:t>Measurement report to LMF</w:t>
      </w:r>
    </w:p>
    <w:p w14:paraId="30854E89"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988"/>
      </w:tblGrid>
      <w:tr w:rsidR="008F6C8C" w14:paraId="794DC00C" w14:textId="77777777">
        <w:trPr>
          <w:trHeight w:val="450"/>
        </w:trPr>
        <w:tc>
          <w:tcPr>
            <w:tcW w:w="699" w:type="pct"/>
            <w:shd w:val="clear" w:color="auto" w:fill="auto"/>
          </w:tcPr>
          <w:p w14:paraId="05229F09" w14:textId="77777777" w:rsidR="008F6C8C" w:rsidRDefault="00F669F1">
            <w:pPr>
              <w:rPr>
                <w:rFonts w:ascii="Arial" w:eastAsia="宋体" w:hAnsi="Arial" w:cs="Arial"/>
                <w:b/>
                <w:bCs/>
                <w:color w:val="0000FF"/>
                <w:sz w:val="16"/>
                <w:szCs w:val="16"/>
                <w:u w:val="single"/>
              </w:rPr>
            </w:pPr>
            <w:hyperlink r:id="rId142" w:history="1">
              <w:r w:rsidR="007A453D">
                <w:rPr>
                  <w:rFonts w:ascii="Arial" w:eastAsia="宋体" w:hAnsi="Arial" w:cs="Arial"/>
                  <w:b/>
                  <w:bCs/>
                  <w:color w:val="0000FF"/>
                  <w:sz w:val="16"/>
                  <w:szCs w:val="16"/>
                  <w:u w:val="single"/>
                </w:rPr>
                <w:t>R1-2304485</w:t>
              </w:r>
            </w:hyperlink>
          </w:p>
          <w:p w14:paraId="1C3BD7C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4301" w:type="pct"/>
            <w:shd w:val="clear" w:color="auto" w:fill="auto"/>
          </w:tcPr>
          <w:p w14:paraId="3ED13639" w14:textId="77777777" w:rsidR="008F6C8C" w:rsidRDefault="007A453D">
            <w:pPr>
              <w:rPr>
                <w:rFonts w:eastAsia="宋体"/>
                <w:szCs w:val="20"/>
              </w:rPr>
            </w:pPr>
            <w:r>
              <w:rPr>
                <w:rFonts w:eastAsia="宋体"/>
                <w:szCs w:val="20"/>
              </w:rPr>
              <w:t>Discussion on measurements and reporting for SL positioning</w:t>
            </w:r>
          </w:p>
          <w:p w14:paraId="7B19EF23" w14:textId="77777777" w:rsidR="008F6C8C" w:rsidRDefault="008F6C8C">
            <w:pPr>
              <w:pStyle w:val="afff"/>
              <w:numPr>
                <w:ilvl w:val="0"/>
                <w:numId w:val="59"/>
              </w:numPr>
              <w:ind w:firstLineChars="0"/>
              <w:rPr>
                <w:rFonts w:ascii="Times New Roman" w:hAnsi="Times New Roman"/>
                <w:sz w:val="20"/>
                <w:szCs w:val="20"/>
                <w:lang w:val="en-US" w:eastAsia="zh-CN"/>
              </w:rPr>
            </w:pPr>
          </w:p>
          <w:p w14:paraId="2CF80807" w14:textId="77777777" w:rsidR="008F6C8C" w:rsidRDefault="007A453D">
            <w:pPr>
              <w:pStyle w:val="a2"/>
              <w:spacing w:after="0"/>
              <w:rPr>
                <w:rFonts w:eastAsiaTheme="minorEastAsia"/>
                <w:szCs w:val="20"/>
                <w:lang w:eastAsia="zh-CN"/>
              </w:rPr>
            </w:pPr>
            <w:r>
              <w:rPr>
                <w:rFonts w:eastAsiaTheme="minorEastAsia"/>
                <w:szCs w:val="20"/>
                <w:lang w:eastAsia="zh-CN"/>
              </w:rPr>
              <w:t>Support both of the following:</w:t>
            </w:r>
          </w:p>
          <w:p w14:paraId="4258C730" w14:textId="77777777" w:rsidR="008F6C8C" w:rsidRDefault="007A453D">
            <w:pPr>
              <w:pStyle w:val="a2"/>
              <w:spacing w:after="0"/>
              <w:rPr>
                <w:rFonts w:eastAsiaTheme="minorEastAsia"/>
                <w:szCs w:val="20"/>
                <w:lang w:eastAsia="zh-CN"/>
              </w:rPr>
            </w:pPr>
            <w:r>
              <w:rPr>
                <w:rFonts w:eastAsiaTheme="minorEastAsia"/>
                <w:szCs w:val="20"/>
                <w:lang w:eastAsia="zh-CN"/>
              </w:rPr>
              <w:t>The target UE can report the target UE and anchor UE measurement to LMF.</w:t>
            </w:r>
          </w:p>
          <w:p w14:paraId="62DE63B0" w14:textId="77777777" w:rsidR="008F6C8C" w:rsidRDefault="007A453D">
            <w:pPr>
              <w:pStyle w:val="a2"/>
              <w:spacing w:after="0"/>
              <w:rPr>
                <w:rFonts w:eastAsiaTheme="minorEastAsia"/>
                <w:szCs w:val="20"/>
                <w:lang w:eastAsia="zh-CN"/>
              </w:rPr>
            </w:pPr>
            <w:r>
              <w:rPr>
                <w:rFonts w:eastAsiaTheme="minorEastAsia"/>
                <w:szCs w:val="20"/>
                <w:lang w:eastAsia="zh-CN"/>
              </w:rPr>
              <w:t>The target UE and anchor UE separately report their measurement to LMF.</w:t>
            </w:r>
          </w:p>
          <w:p w14:paraId="08A33C52" w14:textId="77777777" w:rsidR="008F6C8C" w:rsidRDefault="008F6C8C">
            <w:pPr>
              <w:rPr>
                <w:rFonts w:eastAsia="宋体"/>
                <w:szCs w:val="20"/>
              </w:rPr>
            </w:pPr>
          </w:p>
        </w:tc>
      </w:tr>
    </w:tbl>
    <w:p w14:paraId="36CD7748" w14:textId="77777777" w:rsidR="008F6C8C" w:rsidRDefault="008F6C8C">
      <w:pPr>
        <w:rPr>
          <w:rFonts w:eastAsia="等线"/>
          <w:szCs w:val="20"/>
          <w:lang w:val="en-US" w:eastAsia="zh-CN"/>
        </w:rPr>
      </w:pPr>
    </w:p>
    <w:p w14:paraId="0365E6CB" w14:textId="77777777" w:rsidR="008F6C8C" w:rsidRDefault="007A453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7753A0DB" w14:textId="77777777" w:rsidR="008F6C8C" w:rsidRDefault="007A453D">
      <w:pPr>
        <w:rPr>
          <w:rFonts w:eastAsia="等线"/>
          <w:b/>
          <w:bCs/>
          <w:szCs w:val="20"/>
          <w:lang w:val="en-US" w:eastAsia="zh-CN"/>
        </w:rPr>
      </w:pPr>
      <w:r>
        <w:rPr>
          <w:rFonts w:eastAsia="等线"/>
          <w:b/>
          <w:bCs/>
          <w:szCs w:val="20"/>
          <w:lang w:val="en-US" w:eastAsia="zh-CN"/>
        </w:rPr>
        <w:t xml:space="preserve">For </w:t>
      </w:r>
      <w:r>
        <w:rPr>
          <w:b/>
          <w:bCs/>
          <w:szCs w:val="20"/>
        </w:rPr>
        <w:t>measurement report to LMF, s</w:t>
      </w:r>
      <w:proofErr w:type="spellStart"/>
      <w:r>
        <w:rPr>
          <w:rFonts w:eastAsia="等线"/>
          <w:b/>
          <w:bCs/>
          <w:szCs w:val="20"/>
          <w:lang w:val="en-US" w:eastAsia="zh-CN"/>
        </w:rPr>
        <w:t>upport</w:t>
      </w:r>
      <w:proofErr w:type="spellEnd"/>
      <w:r>
        <w:rPr>
          <w:rFonts w:eastAsia="等线"/>
          <w:b/>
          <w:bCs/>
          <w:szCs w:val="20"/>
          <w:lang w:val="en-US" w:eastAsia="zh-CN"/>
        </w:rPr>
        <w:t xml:space="preserve"> both of the following:</w:t>
      </w:r>
    </w:p>
    <w:p w14:paraId="5E4EEAB7" w14:textId="77777777" w:rsidR="008F6C8C" w:rsidRDefault="007A453D">
      <w:pPr>
        <w:pStyle w:val="a2"/>
        <w:numPr>
          <w:ilvl w:val="0"/>
          <w:numId w:val="61"/>
        </w:numPr>
        <w:spacing w:after="0"/>
        <w:rPr>
          <w:rFonts w:eastAsiaTheme="minorEastAsia"/>
          <w:b/>
          <w:bCs/>
          <w:szCs w:val="20"/>
          <w:lang w:eastAsia="zh-CN"/>
        </w:rPr>
      </w:pPr>
      <w:r>
        <w:rPr>
          <w:rFonts w:eastAsiaTheme="minorEastAsia"/>
          <w:b/>
          <w:bCs/>
          <w:szCs w:val="20"/>
          <w:lang w:eastAsia="zh-CN"/>
        </w:rPr>
        <w:t>The target UE can report the target UE and anchor UE measurement to LMF.</w:t>
      </w:r>
    </w:p>
    <w:p w14:paraId="148F63BF" w14:textId="77777777" w:rsidR="008F6C8C" w:rsidRDefault="007A453D">
      <w:pPr>
        <w:pStyle w:val="a2"/>
        <w:numPr>
          <w:ilvl w:val="0"/>
          <w:numId w:val="61"/>
        </w:numPr>
        <w:spacing w:after="0"/>
        <w:rPr>
          <w:rFonts w:eastAsiaTheme="minorEastAsia"/>
          <w:b/>
          <w:bCs/>
          <w:szCs w:val="20"/>
          <w:lang w:eastAsia="zh-CN"/>
        </w:rPr>
      </w:pPr>
      <w:r>
        <w:rPr>
          <w:rFonts w:eastAsiaTheme="minorEastAsia"/>
          <w:b/>
          <w:bCs/>
          <w:szCs w:val="20"/>
          <w:lang w:eastAsia="zh-CN"/>
        </w:rPr>
        <w:t>The target UE and anchor UE separately report their measurement to LMF.</w:t>
      </w:r>
    </w:p>
    <w:p w14:paraId="5BF25420" w14:textId="77777777" w:rsidR="008F6C8C" w:rsidRDefault="008F6C8C">
      <w:pPr>
        <w:rPr>
          <w:rFonts w:eastAsia="等线"/>
          <w:sz w:val="24"/>
          <w:lang w:val="en-US" w:eastAsia="zh-CN"/>
        </w:rPr>
      </w:pPr>
    </w:p>
    <w:p w14:paraId="7A92433C"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582A5F6A" w14:textId="77777777" w:rsidR="008F6C8C" w:rsidRDefault="008F6C8C">
      <w:pPr>
        <w:rPr>
          <w:rFonts w:eastAsia="等线"/>
          <w:sz w:val="24"/>
          <w:lang w:val="en-US" w:eastAsia="zh-CN"/>
        </w:rPr>
      </w:pPr>
    </w:p>
    <w:p w14:paraId="6C9B40D8" w14:textId="77777777" w:rsidR="008F6C8C" w:rsidRDefault="007A453D">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13"/>
        <w:gridCol w:w="1498"/>
        <w:gridCol w:w="113"/>
        <w:gridCol w:w="7336"/>
        <w:gridCol w:w="113"/>
      </w:tblGrid>
      <w:tr w:rsidR="008F6C8C" w14:paraId="630A0422" w14:textId="77777777">
        <w:trPr>
          <w:gridAfter w:val="1"/>
          <w:wAfter w:w="113" w:type="dxa"/>
        </w:trPr>
        <w:tc>
          <w:tcPr>
            <w:tcW w:w="1611" w:type="dxa"/>
            <w:gridSpan w:val="2"/>
          </w:tcPr>
          <w:p w14:paraId="1B13886C" w14:textId="77777777" w:rsidR="008F6C8C" w:rsidRDefault="007A453D">
            <w:pPr>
              <w:rPr>
                <w:rFonts w:eastAsia="等线"/>
                <w:szCs w:val="20"/>
                <w:lang w:val="en-US" w:eastAsia="zh-CN"/>
              </w:rPr>
            </w:pPr>
            <w:r>
              <w:rPr>
                <w:rFonts w:eastAsia="等线"/>
                <w:szCs w:val="20"/>
                <w:lang w:val="en-US" w:eastAsia="zh-CN"/>
              </w:rPr>
              <w:t>Company</w:t>
            </w:r>
          </w:p>
        </w:tc>
        <w:tc>
          <w:tcPr>
            <w:tcW w:w="7449" w:type="dxa"/>
            <w:gridSpan w:val="2"/>
          </w:tcPr>
          <w:p w14:paraId="576544B7" w14:textId="77777777" w:rsidR="008F6C8C" w:rsidRDefault="007A453D">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8F6C8C" w14:paraId="6A9239C3" w14:textId="77777777">
        <w:trPr>
          <w:gridAfter w:val="1"/>
          <w:wAfter w:w="113" w:type="dxa"/>
        </w:trPr>
        <w:tc>
          <w:tcPr>
            <w:tcW w:w="1611" w:type="dxa"/>
            <w:gridSpan w:val="2"/>
          </w:tcPr>
          <w:p w14:paraId="124D7C86"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9" w:type="dxa"/>
            <w:gridSpan w:val="2"/>
          </w:tcPr>
          <w:p w14:paraId="41AED0EF" w14:textId="77777777" w:rsidR="008F6C8C" w:rsidRDefault="007A453D">
            <w:pPr>
              <w:rPr>
                <w:rFonts w:eastAsia="等线"/>
                <w:szCs w:val="20"/>
                <w:lang w:eastAsia="zh-CN"/>
              </w:rPr>
            </w:pPr>
            <w:r>
              <w:rPr>
                <w:rFonts w:eastAsia="等线" w:hint="eastAsia"/>
                <w:szCs w:val="20"/>
                <w:lang w:eastAsia="zh-CN"/>
              </w:rPr>
              <w:t>W</w:t>
            </w:r>
            <w:r>
              <w:rPr>
                <w:rFonts w:eastAsia="等线"/>
                <w:szCs w:val="20"/>
                <w:lang w:eastAsia="zh-CN"/>
              </w:rPr>
              <w:t>e would like to clarify more on the scenarios/use cases of target UE reporting anchor UE’s measurement to LMF, does it imply the case that anchor UE is out-of-coverage?</w:t>
            </w:r>
          </w:p>
        </w:tc>
      </w:tr>
      <w:tr w:rsidR="008F6C8C" w14:paraId="53676E7D" w14:textId="77777777">
        <w:trPr>
          <w:gridAfter w:val="1"/>
          <w:wAfter w:w="113" w:type="dxa"/>
        </w:trPr>
        <w:tc>
          <w:tcPr>
            <w:tcW w:w="1611" w:type="dxa"/>
            <w:gridSpan w:val="2"/>
          </w:tcPr>
          <w:p w14:paraId="06BEDEFC" w14:textId="77777777" w:rsidR="008F6C8C" w:rsidRDefault="007A453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gridSpan w:val="2"/>
          </w:tcPr>
          <w:p w14:paraId="637D27A9" w14:textId="77777777" w:rsidR="008F6C8C" w:rsidRDefault="007A453D">
            <w:pPr>
              <w:rPr>
                <w:rFonts w:eastAsia="Malgun Gothic"/>
                <w:szCs w:val="20"/>
                <w:lang w:val="en-US" w:eastAsia="ko-KR"/>
              </w:rPr>
            </w:pPr>
            <w:r>
              <w:rPr>
                <w:rFonts w:eastAsia="Malgun Gothic" w:hint="eastAsia"/>
                <w:szCs w:val="20"/>
                <w:lang w:eastAsia="ko-KR"/>
              </w:rPr>
              <w:t>W</w:t>
            </w:r>
            <w:r>
              <w:rPr>
                <w:rFonts w:eastAsia="Malgun Gothic"/>
                <w:szCs w:val="20"/>
                <w:lang w:eastAsia="ko-KR"/>
              </w:rPr>
              <w:t xml:space="preserve">e are not clear about the motivation of the first bullet. </w:t>
            </w:r>
          </w:p>
        </w:tc>
      </w:tr>
      <w:tr w:rsidR="008F6C8C" w14:paraId="111DE0FF" w14:textId="77777777">
        <w:trPr>
          <w:gridAfter w:val="1"/>
          <w:wAfter w:w="113" w:type="dxa"/>
        </w:trPr>
        <w:tc>
          <w:tcPr>
            <w:tcW w:w="1611" w:type="dxa"/>
            <w:gridSpan w:val="2"/>
          </w:tcPr>
          <w:p w14:paraId="4206810F" w14:textId="77777777" w:rsidR="008F6C8C" w:rsidRDefault="007A453D">
            <w:pPr>
              <w:rPr>
                <w:rFonts w:eastAsia="宋体"/>
                <w:szCs w:val="20"/>
                <w:lang w:val="en-US" w:eastAsia="zh-CN"/>
              </w:rPr>
            </w:pPr>
            <w:r>
              <w:rPr>
                <w:rFonts w:eastAsia="宋体" w:hint="eastAsia"/>
                <w:szCs w:val="20"/>
                <w:lang w:val="en-US" w:eastAsia="zh-CN"/>
              </w:rPr>
              <w:t>ZTE</w:t>
            </w:r>
          </w:p>
        </w:tc>
        <w:tc>
          <w:tcPr>
            <w:tcW w:w="7449" w:type="dxa"/>
            <w:gridSpan w:val="2"/>
          </w:tcPr>
          <w:p w14:paraId="0E91F983" w14:textId="77777777" w:rsidR="008F6C8C" w:rsidRDefault="007A453D">
            <w:pPr>
              <w:rPr>
                <w:rFonts w:eastAsia="宋体"/>
                <w:szCs w:val="20"/>
                <w:lang w:val="en-US" w:eastAsia="zh-CN"/>
              </w:rPr>
            </w:pPr>
            <w:r>
              <w:rPr>
                <w:rFonts w:eastAsia="宋体" w:hint="eastAsia"/>
                <w:szCs w:val="20"/>
                <w:lang w:val="en-US" w:eastAsia="zh-CN"/>
              </w:rPr>
              <w:t>We do not support the first bullet. We have similar concern as CMCC about the use case of target UE reporting anchor UE measurement to LMF.</w:t>
            </w:r>
          </w:p>
        </w:tc>
      </w:tr>
      <w:tr w:rsidR="008F6C8C" w14:paraId="64D48C7D" w14:textId="77777777">
        <w:trPr>
          <w:gridBefore w:val="1"/>
          <w:wBefore w:w="113" w:type="dxa"/>
        </w:trPr>
        <w:tc>
          <w:tcPr>
            <w:tcW w:w="1611" w:type="dxa"/>
            <w:gridSpan w:val="2"/>
          </w:tcPr>
          <w:p w14:paraId="424D5846"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9" w:type="dxa"/>
            <w:gridSpan w:val="2"/>
          </w:tcPr>
          <w:p w14:paraId="2C4053C4" w14:textId="77777777" w:rsidR="008F6C8C" w:rsidRDefault="007A453D">
            <w:pPr>
              <w:rPr>
                <w:rFonts w:eastAsia="等线"/>
                <w:szCs w:val="20"/>
                <w:lang w:eastAsia="zh-CN"/>
              </w:rPr>
            </w:pPr>
            <w:r>
              <w:rPr>
                <w:rFonts w:eastAsia="等线"/>
                <w:szCs w:val="20"/>
                <w:lang w:eastAsia="zh-CN"/>
              </w:rPr>
              <w:t>We do not support a target UE to report measurement from another UE, which is not clear on the motivation.</w:t>
            </w:r>
          </w:p>
          <w:p w14:paraId="3ADA53FB" w14:textId="77777777" w:rsidR="008F6C8C" w:rsidRDefault="007A453D">
            <w:pPr>
              <w:rPr>
                <w:rFonts w:eastAsia="等线"/>
                <w:szCs w:val="20"/>
                <w:lang w:eastAsia="zh-CN"/>
              </w:rPr>
            </w:pPr>
            <w:r>
              <w:rPr>
                <w:rFonts w:eastAsia="等线"/>
                <w:szCs w:val="20"/>
                <w:lang w:eastAsia="zh-CN"/>
              </w:rPr>
              <w:t xml:space="preserve"> </w:t>
            </w:r>
          </w:p>
        </w:tc>
      </w:tr>
      <w:tr w:rsidR="008F6C8C" w14:paraId="6CF9B244" w14:textId="77777777">
        <w:trPr>
          <w:gridAfter w:val="1"/>
          <w:wAfter w:w="113" w:type="dxa"/>
        </w:trPr>
        <w:tc>
          <w:tcPr>
            <w:tcW w:w="1611" w:type="dxa"/>
            <w:gridSpan w:val="2"/>
          </w:tcPr>
          <w:p w14:paraId="491E7C1D" w14:textId="77777777" w:rsidR="008F6C8C" w:rsidRDefault="008F6C8C">
            <w:pPr>
              <w:rPr>
                <w:rFonts w:eastAsia="等线"/>
                <w:szCs w:val="20"/>
                <w:lang w:val="en-US" w:eastAsia="zh-CN"/>
              </w:rPr>
            </w:pPr>
          </w:p>
        </w:tc>
        <w:tc>
          <w:tcPr>
            <w:tcW w:w="7449" w:type="dxa"/>
            <w:gridSpan w:val="2"/>
          </w:tcPr>
          <w:p w14:paraId="318C432C" w14:textId="77777777" w:rsidR="008F6C8C" w:rsidRDefault="008F6C8C">
            <w:pPr>
              <w:rPr>
                <w:rFonts w:eastAsia="等线"/>
                <w:szCs w:val="20"/>
                <w:lang w:val="en-US" w:eastAsia="zh-CN"/>
              </w:rPr>
            </w:pPr>
          </w:p>
        </w:tc>
      </w:tr>
      <w:tr w:rsidR="008F6C8C" w14:paraId="25249290" w14:textId="77777777">
        <w:trPr>
          <w:gridAfter w:val="1"/>
          <w:wAfter w:w="113" w:type="dxa"/>
        </w:trPr>
        <w:tc>
          <w:tcPr>
            <w:tcW w:w="1611" w:type="dxa"/>
            <w:gridSpan w:val="2"/>
          </w:tcPr>
          <w:p w14:paraId="4238DF40" w14:textId="77777777" w:rsidR="008F6C8C" w:rsidRDefault="008F6C8C">
            <w:pPr>
              <w:rPr>
                <w:rFonts w:eastAsia="等线"/>
                <w:szCs w:val="20"/>
                <w:lang w:val="en-US" w:eastAsia="zh-CN"/>
              </w:rPr>
            </w:pPr>
          </w:p>
        </w:tc>
        <w:tc>
          <w:tcPr>
            <w:tcW w:w="7449" w:type="dxa"/>
            <w:gridSpan w:val="2"/>
          </w:tcPr>
          <w:p w14:paraId="1AD98088" w14:textId="77777777" w:rsidR="008F6C8C" w:rsidRDefault="008F6C8C">
            <w:pPr>
              <w:rPr>
                <w:rFonts w:eastAsia="等线"/>
                <w:szCs w:val="20"/>
                <w:lang w:val="en-US" w:eastAsia="zh-CN"/>
              </w:rPr>
            </w:pPr>
          </w:p>
        </w:tc>
      </w:tr>
      <w:tr w:rsidR="008F6C8C" w14:paraId="0C3CFDBB" w14:textId="77777777">
        <w:trPr>
          <w:gridAfter w:val="1"/>
          <w:wAfter w:w="113" w:type="dxa"/>
        </w:trPr>
        <w:tc>
          <w:tcPr>
            <w:tcW w:w="1611" w:type="dxa"/>
            <w:gridSpan w:val="2"/>
          </w:tcPr>
          <w:p w14:paraId="071757C9" w14:textId="77777777" w:rsidR="008F6C8C" w:rsidRDefault="008F6C8C">
            <w:pPr>
              <w:rPr>
                <w:rFonts w:eastAsia="等线"/>
                <w:szCs w:val="20"/>
                <w:lang w:val="en-US" w:eastAsia="zh-CN"/>
              </w:rPr>
            </w:pPr>
          </w:p>
        </w:tc>
        <w:tc>
          <w:tcPr>
            <w:tcW w:w="7449" w:type="dxa"/>
            <w:gridSpan w:val="2"/>
          </w:tcPr>
          <w:p w14:paraId="258F79B6" w14:textId="77777777" w:rsidR="008F6C8C" w:rsidRDefault="008F6C8C">
            <w:pPr>
              <w:rPr>
                <w:rFonts w:eastAsia="等线"/>
                <w:szCs w:val="20"/>
                <w:lang w:val="en-US" w:eastAsia="zh-CN"/>
              </w:rPr>
            </w:pPr>
          </w:p>
        </w:tc>
      </w:tr>
      <w:tr w:rsidR="008F6C8C" w14:paraId="0F43ED88" w14:textId="77777777">
        <w:trPr>
          <w:gridAfter w:val="1"/>
          <w:wAfter w:w="113" w:type="dxa"/>
        </w:trPr>
        <w:tc>
          <w:tcPr>
            <w:tcW w:w="1611" w:type="dxa"/>
            <w:gridSpan w:val="2"/>
          </w:tcPr>
          <w:p w14:paraId="1ADEB4C5" w14:textId="77777777" w:rsidR="008F6C8C" w:rsidRDefault="008F6C8C">
            <w:pPr>
              <w:rPr>
                <w:rFonts w:eastAsia="等线"/>
                <w:szCs w:val="20"/>
                <w:lang w:val="en-US" w:eastAsia="zh-CN"/>
              </w:rPr>
            </w:pPr>
          </w:p>
        </w:tc>
        <w:tc>
          <w:tcPr>
            <w:tcW w:w="7449" w:type="dxa"/>
            <w:gridSpan w:val="2"/>
          </w:tcPr>
          <w:p w14:paraId="6CC9A821" w14:textId="77777777" w:rsidR="008F6C8C" w:rsidRDefault="008F6C8C">
            <w:pPr>
              <w:rPr>
                <w:rFonts w:eastAsia="等线"/>
                <w:szCs w:val="20"/>
                <w:lang w:val="en-US" w:eastAsia="zh-CN"/>
              </w:rPr>
            </w:pPr>
          </w:p>
        </w:tc>
      </w:tr>
      <w:tr w:rsidR="008F6C8C" w14:paraId="6F864812" w14:textId="77777777">
        <w:trPr>
          <w:gridAfter w:val="1"/>
          <w:wAfter w:w="113" w:type="dxa"/>
        </w:trPr>
        <w:tc>
          <w:tcPr>
            <w:tcW w:w="1611" w:type="dxa"/>
            <w:gridSpan w:val="2"/>
          </w:tcPr>
          <w:p w14:paraId="3BFC317B" w14:textId="77777777" w:rsidR="008F6C8C" w:rsidRDefault="008F6C8C">
            <w:pPr>
              <w:rPr>
                <w:rFonts w:eastAsia="Malgun Gothic"/>
                <w:szCs w:val="20"/>
                <w:lang w:val="en-US" w:eastAsia="ko-KR"/>
              </w:rPr>
            </w:pPr>
          </w:p>
        </w:tc>
        <w:tc>
          <w:tcPr>
            <w:tcW w:w="7449" w:type="dxa"/>
            <w:gridSpan w:val="2"/>
          </w:tcPr>
          <w:p w14:paraId="55030291" w14:textId="77777777" w:rsidR="008F6C8C" w:rsidRDefault="008F6C8C">
            <w:pPr>
              <w:rPr>
                <w:rFonts w:eastAsia="Malgun Gothic"/>
                <w:szCs w:val="20"/>
                <w:lang w:val="en-US" w:eastAsia="ko-KR"/>
              </w:rPr>
            </w:pPr>
          </w:p>
        </w:tc>
      </w:tr>
      <w:tr w:rsidR="008F6C8C" w14:paraId="3C4CF2BE" w14:textId="77777777">
        <w:trPr>
          <w:gridAfter w:val="1"/>
          <w:wAfter w:w="113" w:type="dxa"/>
        </w:trPr>
        <w:tc>
          <w:tcPr>
            <w:tcW w:w="1611" w:type="dxa"/>
            <w:gridSpan w:val="2"/>
          </w:tcPr>
          <w:p w14:paraId="0D87BAC0" w14:textId="77777777" w:rsidR="008F6C8C" w:rsidRDefault="008F6C8C">
            <w:pPr>
              <w:rPr>
                <w:rFonts w:eastAsia="等线"/>
                <w:szCs w:val="20"/>
                <w:lang w:val="en-US" w:eastAsia="zh-CN"/>
              </w:rPr>
            </w:pPr>
          </w:p>
        </w:tc>
        <w:tc>
          <w:tcPr>
            <w:tcW w:w="7449" w:type="dxa"/>
            <w:gridSpan w:val="2"/>
          </w:tcPr>
          <w:p w14:paraId="2B1413EB" w14:textId="77777777" w:rsidR="008F6C8C" w:rsidRDefault="008F6C8C">
            <w:pPr>
              <w:rPr>
                <w:rFonts w:eastAsia="等线"/>
                <w:szCs w:val="20"/>
                <w:lang w:val="en-US" w:eastAsia="zh-CN"/>
              </w:rPr>
            </w:pPr>
          </w:p>
        </w:tc>
      </w:tr>
      <w:tr w:rsidR="008F6C8C" w14:paraId="515765DA" w14:textId="77777777">
        <w:trPr>
          <w:gridAfter w:val="1"/>
          <w:wAfter w:w="113" w:type="dxa"/>
        </w:trPr>
        <w:tc>
          <w:tcPr>
            <w:tcW w:w="1611" w:type="dxa"/>
            <w:gridSpan w:val="2"/>
          </w:tcPr>
          <w:p w14:paraId="6F092ABA" w14:textId="77777777" w:rsidR="008F6C8C" w:rsidRDefault="008F6C8C">
            <w:pPr>
              <w:rPr>
                <w:rFonts w:eastAsia="Malgun Gothic"/>
                <w:szCs w:val="20"/>
                <w:lang w:val="en-US" w:eastAsia="ko-KR"/>
              </w:rPr>
            </w:pPr>
          </w:p>
        </w:tc>
        <w:tc>
          <w:tcPr>
            <w:tcW w:w="7449" w:type="dxa"/>
            <w:gridSpan w:val="2"/>
          </w:tcPr>
          <w:p w14:paraId="4DB91B41" w14:textId="77777777" w:rsidR="008F6C8C" w:rsidRDefault="008F6C8C">
            <w:pPr>
              <w:rPr>
                <w:rFonts w:eastAsia="Malgun Gothic"/>
                <w:szCs w:val="20"/>
                <w:lang w:val="en-US" w:eastAsia="ko-KR"/>
              </w:rPr>
            </w:pPr>
          </w:p>
        </w:tc>
      </w:tr>
      <w:tr w:rsidR="008F6C8C" w14:paraId="7C265A3E" w14:textId="77777777">
        <w:trPr>
          <w:gridAfter w:val="1"/>
          <w:wAfter w:w="113" w:type="dxa"/>
        </w:trPr>
        <w:tc>
          <w:tcPr>
            <w:tcW w:w="1611" w:type="dxa"/>
            <w:gridSpan w:val="2"/>
          </w:tcPr>
          <w:p w14:paraId="20EB42D9" w14:textId="77777777" w:rsidR="008F6C8C" w:rsidRDefault="008F6C8C">
            <w:pPr>
              <w:rPr>
                <w:rFonts w:eastAsia="等线"/>
                <w:szCs w:val="20"/>
                <w:lang w:val="en-US" w:eastAsia="zh-CN"/>
              </w:rPr>
            </w:pPr>
          </w:p>
        </w:tc>
        <w:tc>
          <w:tcPr>
            <w:tcW w:w="7449" w:type="dxa"/>
            <w:gridSpan w:val="2"/>
          </w:tcPr>
          <w:p w14:paraId="7C7052D3" w14:textId="77777777" w:rsidR="008F6C8C" w:rsidRDefault="008F6C8C">
            <w:pPr>
              <w:rPr>
                <w:rFonts w:eastAsia="等线"/>
                <w:szCs w:val="20"/>
                <w:lang w:val="en-US" w:eastAsia="zh-CN"/>
              </w:rPr>
            </w:pPr>
          </w:p>
        </w:tc>
      </w:tr>
      <w:tr w:rsidR="008F6C8C" w14:paraId="723B2835" w14:textId="77777777">
        <w:trPr>
          <w:gridAfter w:val="1"/>
          <w:wAfter w:w="113" w:type="dxa"/>
        </w:trPr>
        <w:tc>
          <w:tcPr>
            <w:tcW w:w="1611" w:type="dxa"/>
            <w:gridSpan w:val="2"/>
          </w:tcPr>
          <w:p w14:paraId="6660E472" w14:textId="77777777" w:rsidR="008F6C8C" w:rsidRDefault="008F6C8C">
            <w:pPr>
              <w:rPr>
                <w:rFonts w:eastAsia="等线"/>
                <w:szCs w:val="20"/>
                <w:lang w:val="en-US" w:eastAsia="zh-CN"/>
              </w:rPr>
            </w:pPr>
          </w:p>
        </w:tc>
        <w:tc>
          <w:tcPr>
            <w:tcW w:w="7449" w:type="dxa"/>
            <w:gridSpan w:val="2"/>
          </w:tcPr>
          <w:p w14:paraId="2E28E738" w14:textId="77777777" w:rsidR="008F6C8C" w:rsidRDefault="008F6C8C">
            <w:pPr>
              <w:rPr>
                <w:rFonts w:eastAsia="等线"/>
                <w:szCs w:val="20"/>
                <w:lang w:val="en-US" w:eastAsia="zh-CN"/>
              </w:rPr>
            </w:pPr>
          </w:p>
        </w:tc>
      </w:tr>
      <w:tr w:rsidR="008F6C8C" w14:paraId="44618EC1" w14:textId="77777777">
        <w:trPr>
          <w:gridAfter w:val="1"/>
          <w:wAfter w:w="113" w:type="dxa"/>
        </w:trPr>
        <w:tc>
          <w:tcPr>
            <w:tcW w:w="1611" w:type="dxa"/>
            <w:gridSpan w:val="2"/>
          </w:tcPr>
          <w:p w14:paraId="6282636D" w14:textId="77777777" w:rsidR="008F6C8C" w:rsidRDefault="008F6C8C">
            <w:pPr>
              <w:rPr>
                <w:rFonts w:eastAsia="等线"/>
                <w:szCs w:val="20"/>
                <w:lang w:val="en-US" w:eastAsia="zh-CN"/>
              </w:rPr>
            </w:pPr>
          </w:p>
        </w:tc>
        <w:tc>
          <w:tcPr>
            <w:tcW w:w="7449" w:type="dxa"/>
            <w:gridSpan w:val="2"/>
          </w:tcPr>
          <w:p w14:paraId="3F2D3546" w14:textId="77777777" w:rsidR="008F6C8C" w:rsidRDefault="008F6C8C">
            <w:pPr>
              <w:rPr>
                <w:rFonts w:eastAsia="等线"/>
                <w:szCs w:val="20"/>
                <w:lang w:val="en-US" w:eastAsia="zh-CN"/>
              </w:rPr>
            </w:pPr>
          </w:p>
        </w:tc>
      </w:tr>
    </w:tbl>
    <w:p w14:paraId="6DAE5129" w14:textId="77777777" w:rsidR="008F6C8C" w:rsidRDefault="008F6C8C">
      <w:pPr>
        <w:rPr>
          <w:rFonts w:eastAsia="等线"/>
          <w:sz w:val="24"/>
          <w:lang w:val="en-US" w:eastAsia="zh-CN"/>
        </w:rPr>
      </w:pPr>
    </w:p>
    <w:p w14:paraId="536C83EF" w14:textId="77777777" w:rsidR="008F6C8C" w:rsidRDefault="008F6C8C">
      <w:pPr>
        <w:rPr>
          <w:rFonts w:eastAsiaTheme="minorEastAsia"/>
          <w:lang w:val="en-US" w:eastAsia="zh-CN"/>
        </w:rPr>
      </w:pPr>
    </w:p>
    <w:p w14:paraId="050E535A" w14:textId="77777777" w:rsidR="008F6C8C" w:rsidRDefault="008F6C8C">
      <w:pPr>
        <w:rPr>
          <w:rFonts w:eastAsiaTheme="minorEastAsia"/>
          <w:lang w:eastAsia="zh-CN"/>
        </w:rPr>
      </w:pPr>
    </w:p>
    <w:p w14:paraId="11A049E9" w14:textId="77777777" w:rsidR="008F6C8C" w:rsidRDefault="007A453D">
      <w:pPr>
        <w:pStyle w:val="30"/>
        <w:rPr>
          <w:sz w:val="20"/>
          <w:szCs w:val="20"/>
        </w:rPr>
      </w:pPr>
      <w:r>
        <w:rPr>
          <w:sz w:val="20"/>
          <w:szCs w:val="20"/>
          <w:highlight w:val="cyan"/>
        </w:rPr>
        <w:t>[LOW]</w:t>
      </w:r>
      <w:r>
        <w:rPr>
          <w:sz w:val="20"/>
          <w:szCs w:val="20"/>
        </w:rPr>
        <w:t xml:space="preserve">Lower layer </w:t>
      </w:r>
      <w:proofErr w:type="spellStart"/>
      <w:r>
        <w:rPr>
          <w:sz w:val="20"/>
          <w:szCs w:val="20"/>
        </w:rPr>
        <w:t>signaling</w:t>
      </w:r>
      <w:proofErr w:type="spellEnd"/>
      <w:r>
        <w:rPr>
          <w:sz w:val="20"/>
          <w:szCs w:val="20"/>
        </w:rPr>
        <w:t xml:space="preserve"> </w:t>
      </w:r>
    </w:p>
    <w:p w14:paraId="4D403B8C"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8F6C8C" w14:paraId="177FD4F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3943C6" w14:textId="77777777" w:rsidR="008F6C8C" w:rsidRDefault="00F669F1">
            <w:pPr>
              <w:rPr>
                <w:rFonts w:ascii="Arial" w:eastAsia="宋体" w:hAnsi="Arial" w:cs="Arial"/>
                <w:b/>
                <w:bCs/>
                <w:color w:val="0000FF"/>
                <w:sz w:val="16"/>
                <w:szCs w:val="16"/>
                <w:u w:val="single"/>
              </w:rPr>
            </w:pPr>
            <w:hyperlink r:id="rId143" w:history="1">
              <w:r w:rsidR="007A453D">
                <w:rPr>
                  <w:rFonts w:ascii="Arial" w:eastAsia="宋体" w:hAnsi="Arial" w:cs="Arial"/>
                  <w:b/>
                  <w:bCs/>
                  <w:color w:val="0000FF"/>
                  <w:sz w:val="16"/>
                  <w:szCs w:val="16"/>
                  <w:u w:val="single"/>
                </w:rPr>
                <w:t>R1-2304736</w:t>
              </w:r>
            </w:hyperlink>
          </w:p>
          <w:p w14:paraId="13E9DB9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0D994550" w14:textId="77777777" w:rsidR="008F6C8C" w:rsidRDefault="008F6C8C">
            <w:pPr>
              <w:rPr>
                <w:rFonts w:ascii="Arial" w:eastAsia="宋体" w:hAnsi="Arial" w:cs="Arial"/>
                <w:b/>
                <w:bCs/>
                <w:color w:val="0000FF"/>
                <w:sz w:val="16"/>
                <w:szCs w:val="16"/>
                <w:u w:val="single"/>
              </w:rPr>
            </w:pP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C04B64C" w14:textId="77777777" w:rsidR="008F6C8C" w:rsidRDefault="007A453D">
            <w:pPr>
              <w:rPr>
                <w:rFonts w:eastAsia="宋体"/>
                <w:szCs w:val="20"/>
              </w:rPr>
            </w:pPr>
            <w:r>
              <w:rPr>
                <w:rFonts w:eastAsia="宋体"/>
                <w:szCs w:val="20"/>
              </w:rPr>
              <w:t>On measurements and reporting for SL positioning</w:t>
            </w:r>
          </w:p>
          <w:p w14:paraId="6BD27034"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14</w:t>
            </w:r>
            <w:r>
              <w:rPr>
                <w:szCs w:val="20"/>
                <w:lang w:eastAsia="zh-CN"/>
              </w:rPr>
              <w:t xml:space="preserve">: </w:t>
            </w:r>
            <w:r>
              <w:rPr>
                <w:rFonts w:eastAsiaTheme="minorEastAsia"/>
                <w:szCs w:val="20"/>
                <w:lang w:eastAsia="zh-CN"/>
              </w:rPr>
              <w:t>SCI based report triggering should not be supported for SL positioning</w:t>
            </w:r>
            <w:r>
              <w:rPr>
                <w:szCs w:val="20"/>
                <w:lang w:eastAsia="zh-CN"/>
              </w:rPr>
              <w:t xml:space="preserve">. </w:t>
            </w:r>
          </w:p>
          <w:p w14:paraId="032758A1" w14:textId="77777777" w:rsidR="008F6C8C" w:rsidRDefault="008F6C8C">
            <w:pPr>
              <w:rPr>
                <w:rFonts w:eastAsia="宋体"/>
                <w:szCs w:val="20"/>
              </w:rPr>
            </w:pPr>
          </w:p>
        </w:tc>
      </w:tr>
      <w:tr w:rsidR="008F6C8C" w14:paraId="43D86CB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E1984E3" w14:textId="77777777" w:rsidR="008F6C8C" w:rsidRDefault="00F669F1">
            <w:pPr>
              <w:rPr>
                <w:rFonts w:ascii="Arial" w:eastAsia="宋体" w:hAnsi="Arial" w:cs="Arial"/>
                <w:b/>
                <w:bCs/>
                <w:color w:val="0000FF"/>
                <w:sz w:val="16"/>
                <w:szCs w:val="16"/>
                <w:u w:val="single"/>
              </w:rPr>
            </w:pPr>
            <w:hyperlink r:id="rId144" w:history="1">
              <w:r w:rsidR="007A453D">
                <w:rPr>
                  <w:rFonts w:ascii="Arial" w:eastAsia="宋体" w:hAnsi="Arial" w:cs="Arial"/>
                  <w:b/>
                  <w:bCs/>
                  <w:color w:val="0000FF"/>
                  <w:sz w:val="16"/>
                  <w:szCs w:val="16"/>
                  <w:u w:val="single"/>
                </w:rPr>
                <w:t>R1-2304829</w:t>
              </w:r>
            </w:hyperlink>
          </w:p>
          <w:p w14:paraId="540BC6B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62D2400D" w14:textId="77777777" w:rsidR="008F6C8C" w:rsidRDefault="007A453D">
            <w:pPr>
              <w:rPr>
                <w:rFonts w:eastAsia="宋体"/>
                <w:szCs w:val="20"/>
              </w:rPr>
            </w:pPr>
            <w:r>
              <w:rPr>
                <w:rFonts w:eastAsia="宋体"/>
                <w:szCs w:val="20"/>
              </w:rPr>
              <w:t>On measurements and reporting for SL positioning</w:t>
            </w:r>
          </w:p>
          <w:p w14:paraId="36F02510" w14:textId="77777777" w:rsidR="008F6C8C" w:rsidRDefault="008F6C8C">
            <w:pPr>
              <w:pStyle w:val="3GPPText"/>
              <w:numPr>
                <w:ilvl w:val="0"/>
                <w:numId w:val="42"/>
              </w:numPr>
              <w:spacing w:before="0" w:after="0"/>
              <w:rPr>
                <w:sz w:val="20"/>
              </w:rPr>
            </w:pPr>
          </w:p>
          <w:p w14:paraId="35CAB7B2" w14:textId="77777777" w:rsidR="008F6C8C" w:rsidRDefault="007A453D">
            <w:pPr>
              <w:pStyle w:val="3GPPText"/>
              <w:spacing w:before="0" w:after="0"/>
              <w:rPr>
                <w:sz w:val="20"/>
                <w:lang w:val="en-GB"/>
              </w:rPr>
            </w:pPr>
            <w:r>
              <w:rPr>
                <w:sz w:val="20"/>
                <w:lang w:val="en-GB"/>
              </w:rPr>
              <w:t xml:space="preserve">Only higher layer signalling does trigger a </w:t>
            </w:r>
            <w:proofErr w:type="spellStart"/>
            <w:r>
              <w:rPr>
                <w:sz w:val="20"/>
                <w:lang w:val="en-GB"/>
              </w:rPr>
              <w:t>sidelink</w:t>
            </w:r>
            <w:proofErr w:type="spellEnd"/>
            <w:r>
              <w:rPr>
                <w:sz w:val="20"/>
                <w:lang w:val="en-GB"/>
              </w:rPr>
              <w:t xml:space="preserve"> positioning measurement report.</w:t>
            </w:r>
          </w:p>
          <w:p w14:paraId="3CF5FC2F" w14:textId="77777777" w:rsidR="008F6C8C" w:rsidRDefault="008F6C8C">
            <w:pPr>
              <w:rPr>
                <w:rFonts w:eastAsia="宋体"/>
                <w:szCs w:val="20"/>
              </w:rPr>
            </w:pPr>
          </w:p>
        </w:tc>
      </w:tr>
      <w:tr w:rsidR="008F6C8C" w14:paraId="391BD2F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0CF99EC" w14:textId="77777777" w:rsidR="008F6C8C" w:rsidRDefault="00F669F1">
            <w:pPr>
              <w:rPr>
                <w:rFonts w:ascii="Arial" w:eastAsia="宋体" w:hAnsi="Arial" w:cs="Arial"/>
                <w:b/>
                <w:bCs/>
                <w:color w:val="0000FF"/>
                <w:sz w:val="16"/>
                <w:szCs w:val="16"/>
                <w:u w:val="single"/>
              </w:rPr>
            </w:pPr>
            <w:hyperlink r:id="rId145" w:history="1">
              <w:r w:rsidR="007A453D">
                <w:rPr>
                  <w:rFonts w:ascii="Arial" w:eastAsia="宋体" w:hAnsi="Arial" w:cs="Arial"/>
                  <w:b/>
                  <w:bCs/>
                  <w:color w:val="0000FF"/>
                  <w:sz w:val="16"/>
                  <w:szCs w:val="16"/>
                  <w:u w:val="single"/>
                </w:rPr>
                <w:t>R1-2304907</w:t>
              </w:r>
            </w:hyperlink>
          </w:p>
          <w:p w14:paraId="1750CCB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899" w:type="dxa"/>
            <w:tcBorders>
              <w:top w:val="nil"/>
              <w:left w:val="nil"/>
              <w:bottom w:val="single" w:sz="4" w:space="0" w:color="A6A6A6"/>
              <w:right w:val="single" w:sz="4" w:space="0" w:color="A6A6A6"/>
            </w:tcBorders>
            <w:shd w:val="clear" w:color="auto" w:fill="auto"/>
          </w:tcPr>
          <w:p w14:paraId="11CAB4D2" w14:textId="77777777" w:rsidR="008F6C8C" w:rsidRDefault="007A453D">
            <w:pPr>
              <w:rPr>
                <w:rFonts w:eastAsia="宋体"/>
                <w:szCs w:val="20"/>
              </w:rPr>
            </w:pPr>
            <w:r>
              <w:rPr>
                <w:rFonts w:eastAsia="宋体"/>
                <w:szCs w:val="20"/>
              </w:rPr>
              <w:t>Discussion on measurements and reporting for SL positioning</w:t>
            </w:r>
          </w:p>
          <w:p w14:paraId="28878713" w14:textId="77777777" w:rsidR="008F6C8C" w:rsidRDefault="007A453D">
            <w:pPr>
              <w:jc w:val="both"/>
              <w:rPr>
                <w:szCs w:val="20"/>
                <w:lang w:eastAsia="zh-CN"/>
              </w:rPr>
            </w:pPr>
            <w:r>
              <w:rPr>
                <w:szCs w:val="20"/>
                <w:lang w:eastAsia="zh-CN"/>
              </w:rPr>
              <w:t xml:space="preserve">Proposal 4: higher layer signalling shall be used to convey </w:t>
            </w:r>
            <w:proofErr w:type="spellStart"/>
            <w:r>
              <w:rPr>
                <w:szCs w:val="20"/>
                <w:lang w:eastAsia="zh-CN"/>
              </w:rPr>
              <w:t>sidelink</w:t>
            </w:r>
            <w:proofErr w:type="spellEnd"/>
            <w:r>
              <w:rPr>
                <w:szCs w:val="20"/>
                <w:lang w:eastAsia="zh-CN"/>
              </w:rPr>
              <w:t xml:space="preserve"> positioning measurement report.</w:t>
            </w:r>
          </w:p>
          <w:p w14:paraId="7255B2E0" w14:textId="77777777" w:rsidR="008F6C8C" w:rsidRDefault="007A453D">
            <w:pPr>
              <w:jc w:val="both"/>
              <w:rPr>
                <w:szCs w:val="20"/>
                <w:lang w:eastAsia="zh-CN"/>
              </w:rPr>
            </w:pPr>
            <w:r>
              <w:rPr>
                <w:szCs w:val="20"/>
                <w:lang w:eastAsia="zh-CN"/>
              </w:rPr>
              <w:t xml:space="preserve">Proposal 5: From physical layer perspective, the </w:t>
            </w:r>
            <w:proofErr w:type="spellStart"/>
            <w:r>
              <w:rPr>
                <w:szCs w:val="20"/>
                <w:lang w:eastAsia="zh-CN"/>
              </w:rPr>
              <w:t>sidelink</w:t>
            </w:r>
            <w:proofErr w:type="spellEnd"/>
            <w:r>
              <w:rPr>
                <w:szCs w:val="20"/>
                <w:lang w:eastAsia="zh-CN"/>
              </w:rPr>
              <w:t xml:space="preserve"> positioning measurement report is transmitted in the same way as UE data.</w:t>
            </w:r>
          </w:p>
          <w:p w14:paraId="5CBC2672" w14:textId="77777777" w:rsidR="008F6C8C" w:rsidRDefault="008F6C8C">
            <w:pPr>
              <w:rPr>
                <w:rFonts w:eastAsia="宋体"/>
                <w:szCs w:val="20"/>
              </w:rPr>
            </w:pPr>
          </w:p>
        </w:tc>
      </w:tr>
      <w:tr w:rsidR="008F6C8C" w14:paraId="58E0509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B79D2C7" w14:textId="77777777" w:rsidR="008F6C8C" w:rsidRDefault="00F669F1">
            <w:pPr>
              <w:rPr>
                <w:rFonts w:ascii="Arial" w:eastAsia="宋体" w:hAnsi="Arial" w:cs="Arial"/>
                <w:b/>
                <w:bCs/>
                <w:color w:val="0000FF"/>
                <w:sz w:val="16"/>
                <w:szCs w:val="16"/>
                <w:u w:val="single"/>
              </w:rPr>
            </w:pPr>
            <w:hyperlink r:id="rId146" w:history="1">
              <w:r w:rsidR="007A453D">
                <w:rPr>
                  <w:rFonts w:ascii="Arial" w:eastAsia="宋体" w:hAnsi="Arial" w:cs="Arial"/>
                  <w:b/>
                  <w:bCs/>
                  <w:color w:val="0000FF"/>
                  <w:sz w:val="16"/>
                  <w:szCs w:val="16"/>
                  <w:u w:val="single"/>
                </w:rPr>
                <w:t>R1-2304928</w:t>
              </w:r>
            </w:hyperlink>
          </w:p>
          <w:p w14:paraId="0B98163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649890BF" w14:textId="77777777" w:rsidR="008F6C8C" w:rsidRDefault="007A453D">
            <w:pPr>
              <w:rPr>
                <w:rFonts w:eastAsia="宋体"/>
                <w:szCs w:val="20"/>
              </w:rPr>
            </w:pPr>
            <w:r>
              <w:rPr>
                <w:rFonts w:eastAsia="宋体"/>
                <w:szCs w:val="20"/>
              </w:rPr>
              <w:t>Discussion on SL positioning measurements and reporting</w:t>
            </w:r>
          </w:p>
          <w:p w14:paraId="4BF5D0A5" w14:textId="77777777" w:rsidR="008F6C8C" w:rsidRDefault="007A453D">
            <w:pPr>
              <w:autoSpaceDE w:val="0"/>
              <w:autoSpaceDN w:val="0"/>
              <w:adjustRightInd w:val="0"/>
              <w:snapToGrid w:val="0"/>
              <w:jc w:val="both"/>
              <w:rPr>
                <w:szCs w:val="20"/>
              </w:rPr>
            </w:pPr>
            <w:r>
              <w:rPr>
                <w:szCs w:val="20"/>
              </w:rPr>
              <w:t>Proposal 10: SCI based SL-PRS based measurement report triggering is supported.</w:t>
            </w:r>
          </w:p>
          <w:p w14:paraId="30521AF1" w14:textId="77777777" w:rsidR="008F6C8C" w:rsidRDefault="008F6C8C">
            <w:pPr>
              <w:overflowPunct w:val="0"/>
              <w:autoSpaceDE w:val="0"/>
              <w:autoSpaceDN w:val="0"/>
              <w:adjustRightInd w:val="0"/>
              <w:snapToGrid w:val="0"/>
              <w:contextualSpacing/>
              <w:textAlignment w:val="baseline"/>
              <w:rPr>
                <w:rFonts w:eastAsia="宋体"/>
                <w:szCs w:val="20"/>
              </w:rPr>
            </w:pPr>
          </w:p>
        </w:tc>
      </w:tr>
      <w:tr w:rsidR="008F6C8C" w14:paraId="7C7E1FE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0807DCF" w14:textId="77777777" w:rsidR="008F6C8C" w:rsidRDefault="00F669F1">
            <w:pPr>
              <w:rPr>
                <w:rFonts w:ascii="Arial" w:eastAsia="宋体" w:hAnsi="Arial" w:cs="Arial"/>
                <w:b/>
                <w:bCs/>
                <w:color w:val="0000FF"/>
                <w:sz w:val="16"/>
                <w:szCs w:val="16"/>
                <w:u w:val="single"/>
              </w:rPr>
            </w:pPr>
            <w:hyperlink r:id="rId147" w:history="1">
              <w:r w:rsidR="007A453D">
                <w:rPr>
                  <w:rFonts w:ascii="Arial" w:eastAsia="宋体" w:hAnsi="Arial" w:cs="Arial"/>
                  <w:b/>
                  <w:bCs/>
                  <w:color w:val="0000FF"/>
                  <w:sz w:val="16"/>
                  <w:szCs w:val="16"/>
                  <w:u w:val="single"/>
                </w:rPr>
                <w:t>R1-2305342</w:t>
              </w:r>
            </w:hyperlink>
          </w:p>
          <w:p w14:paraId="4C67369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2EA5B770" w14:textId="77777777" w:rsidR="008F6C8C" w:rsidRDefault="007A453D">
            <w:pPr>
              <w:rPr>
                <w:rFonts w:eastAsia="宋体"/>
                <w:szCs w:val="20"/>
              </w:rPr>
            </w:pPr>
            <w:r>
              <w:rPr>
                <w:rFonts w:eastAsia="宋体"/>
                <w:szCs w:val="20"/>
              </w:rPr>
              <w:t>Measurements and Reporting for SL Positioning</w:t>
            </w:r>
          </w:p>
          <w:p w14:paraId="267B1E34" w14:textId="77777777" w:rsidR="008F6C8C" w:rsidRDefault="007A453D">
            <w:pPr>
              <w:pStyle w:val="ab"/>
              <w:spacing w:before="0" w:after="0"/>
            </w:pPr>
            <w:bookmarkStart w:id="72" w:name="_Toc134863766"/>
            <w:r>
              <w:t xml:space="preserve">Proposal </w:t>
            </w:r>
            <w:r>
              <w:fldChar w:fldCharType="begin"/>
            </w:r>
            <w:r>
              <w:instrText xml:space="preserve"> SEQ Proposal \* ARABIC </w:instrText>
            </w:r>
            <w:r>
              <w:fldChar w:fldCharType="separate"/>
            </w:r>
            <w:r>
              <w:t>3</w:t>
            </w:r>
            <w:r>
              <w:fldChar w:fldCharType="end"/>
            </w:r>
            <w:r>
              <w:t>: Higher layers can deactivate a periodic (semi-persistent) reporting process.</w:t>
            </w:r>
            <w:bookmarkEnd w:id="72"/>
          </w:p>
          <w:p w14:paraId="5C42748D" w14:textId="77777777" w:rsidR="008F6C8C" w:rsidRDefault="008F6C8C">
            <w:pPr>
              <w:rPr>
                <w:rFonts w:eastAsia="宋体"/>
                <w:szCs w:val="20"/>
              </w:rPr>
            </w:pPr>
          </w:p>
        </w:tc>
      </w:tr>
      <w:tr w:rsidR="008F6C8C" w14:paraId="013629E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9A1911" w14:textId="77777777" w:rsidR="008F6C8C" w:rsidRDefault="00F669F1">
            <w:pPr>
              <w:rPr>
                <w:rFonts w:ascii="Arial" w:eastAsia="宋体" w:hAnsi="Arial" w:cs="Arial"/>
                <w:b/>
                <w:bCs/>
                <w:color w:val="0000FF"/>
                <w:sz w:val="16"/>
                <w:szCs w:val="16"/>
                <w:u w:val="single"/>
              </w:rPr>
            </w:pPr>
            <w:hyperlink r:id="rId148" w:history="1">
              <w:r w:rsidR="007A453D">
                <w:rPr>
                  <w:rFonts w:ascii="Arial" w:eastAsia="宋体" w:hAnsi="Arial" w:cs="Arial"/>
                  <w:b/>
                  <w:bCs/>
                  <w:color w:val="0000FF"/>
                  <w:sz w:val="16"/>
                  <w:szCs w:val="16"/>
                  <w:u w:val="single"/>
                </w:rPr>
                <w:t>R1-2305519</w:t>
              </w:r>
            </w:hyperlink>
          </w:p>
          <w:p w14:paraId="6BC04D4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tcBorders>
              <w:top w:val="nil"/>
              <w:left w:val="nil"/>
              <w:bottom w:val="single" w:sz="4" w:space="0" w:color="A6A6A6"/>
              <w:right w:val="single" w:sz="4" w:space="0" w:color="A6A6A6"/>
            </w:tcBorders>
            <w:shd w:val="clear" w:color="auto" w:fill="auto"/>
          </w:tcPr>
          <w:p w14:paraId="4B62A903" w14:textId="77777777" w:rsidR="008F6C8C" w:rsidRDefault="007A453D">
            <w:pPr>
              <w:rPr>
                <w:rFonts w:eastAsia="宋体"/>
                <w:szCs w:val="20"/>
              </w:rPr>
            </w:pPr>
            <w:r>
              <w:rPr>
                <w:rFonts w:eastAsia="宋体"/>
                <w:szCs w:val="20"/>
              </w:rPr>
              <w:t>On Measurements and Reporting for SL Positioning</w:t>
            </w:r>
          </w:p>
          <w:p w14:paraId="22FAC5B6" w14:textId="77777777" w:rsidR="008F6C8C" w:rsidRDefault="007A453D">
            <w:pPr>
              <w:pStyle w:val="maintext"/>
              <w:spacing w:before="0" w:after="0" w:line="240" w:lineRule="auto"/>
              <w:ind w:firstLineChars="0" w:firstLine="0"/>
              <w:rPr>
                <w:spacing w:val="-2"/>
              </w:rPr>
            </w:pPr>
            <w:r>
              <w:rPr>
                <w:spacing w:val="-2"/>
                <w:u w:val="single"/>
              </w:rPr>
              <w:t>Proposal 7:</w:t>
            </w:r>
            <w:r>
              <w:rPr>
                <w:spacing w:val="-2"/>
              </w:rPr>
              <w:t xml:space="preserve"> </w:t>
            </w:r>
            <w:r>
              <w:t xml:space="preserve">Support request </w:t>
            </w:r>
            <w:proofErr w:type="spellStart"/>
            <w:r>
              <w:t>signaling</w:t>
            </w:r>
            <w:proofErr w:type="spellEnd"/>
            <w:r>
              <w:t xml:space="preserve"> to trigger SL positioning measurement reporting, and study further trigger conditions to satisfy reliability requirement of SL positioning measurement</w:t>
            </w:r>
            <w:r>
              <w:rPr>
                <w:spacing w:val="-2"/>
              </w:rPr>
              <w:t>.</w:t>
            </w:r>
          </w:p>
          <w:p w14:paraId="097FA6FF" w14:textId="77777777" w:rsidR="008F6C8C" w:rsidRDefault="008F6C8C">
            <w:pPr>
              <w:rPr>
                <w:rFonts w:eastAsia="宋体"/>
                <w:szCs w:val="20"/>
              </w:rPr>
            </w:pPr>
          </w:p>
        </w:tc>
      </w:tr>
      <w:tr w:rsidR="008F6C8C" w14:paraId="447F57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5F15AC8" w14:textId="77777777" w:rsidR="008F6C8C" w:rsidRDefault="00F669F1">
            <w:pPr>
              <w:rPr>
                <w:rFonts w:ascii="Arial" w:eastAsia="宋体" w:hAnsi="Arial" w:cs="Arial"/>
                <w:b/>
                <w:bCs/>
                <w:color w:val="0000FF"/>
                <w:sz w:val="16"/>
                <w:szCs w:val="16"/>
                <w:u w:val="single"/>
              </w:rPr>
            </w:pPr>
            <w:hyperlink r:id="rId149" w:history="1">
              <w:r w:rsidR="007A453D">
                <w:rPr>
                  <w:rFonts w:ascii="Arial" w:eastAsia="宋体" w:hAnsi="Arial" w:cs="Arial"/>
                  <w:b/>
                  <w:bCs/>
                  <w:color w:val="0000FF"/>
                  <w:sz w:val="16"/>
                  <w:szCs w:val="16"/>
                  <w:u w:val="single"/>
                </w:rPr>
                <w:t>R1-2305685</w:t>
              </w:r>
            </w:hyperlink>
          </w:p>
          <w:p w14:paraId="67346D6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61568124" w14:textId="77777777" w:rsidR="008F6C8C" w:rsidRDefault="007A453D">
            <w:pPr>
              <w:rPr>
                <w:rFonts w:eastAsia="宋体"/>
                <w:szCs w:val="20"/>
              </w:rPr>
            </w:pPr>
            <w:r>
              <w:rPr>
                <w:rFonts w:eastAsia="宋体"/>
                <w:szCs w:val="20"/>
              </w:rPr>
              <w:t>Measurements and reporting for SL positioning</w:t>
            </w:r>
          </w:p>
          <w:p w14:paraId="4EA52D60" w14:textId="77777777" w:rsidR="008F6C8C" w:rsidRDefault="007A453D">
            <w:pPr>
              <w:rPr>
                <w:rFonts w:eastAsiaTheme="minorEastAsia"/>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xml:space="preserve">: </w:t>
            </w:r>
            <w:r>
              <w:rPr>
                <w:rFonts w:eastAsia="宋体"/>
                <w:szCs w:val="20"/>
                <w:lang w:val="en-US" w:eastAsia="zh-CN"/>
              </w:rPr>
              <w:t>At least for aperiodic SL-PRS resources, s</w:t>
            </w:r>
            <w:r>
              <w:rPr>
                <w:rFonts w:eastAsiaTheme="minorEastAsia"/>
                <w:szCs w:val="20"/>
                <w:lang w:val="en-US" w:eastAsia="zh-CN"/>
              </w:rPr>
              <w:t>upport SCI based measurement report triggering.</w:t>
            </w:r>
          </w:p>
          <w:p w14:paraId="31CA99E9" w14:textId="77777777" w:rsidR="008F6C8C" w:rsidRDefault="008F6C8C">
            <w:pPr>
              <w:rPr>
                <w:rFonts w:eastAsia="宋体"/>
                <w:szCs w:val="20"/>
              </w:rPr>
            </w:pPr>
          </w:p>
        </w:tc>
      </w:tr>
      <w:tr w:rsidR="008F6C8C" w14:paraId="1CB8721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45C5E6F" w14:textId="77777777" w:rsidR="008F6C8C" w:rsidRDefault="00F669F1">
            <w:pPr>
              <w:rPr>
                <w:rFonts w:ascii="Arial" w:eastAsia="宋体" w:hAnsi="Arial" w:cs="Arial"/>
                <w:b/>
                <w:bCs/>
                <w:color w:val="0000FF"/>
                <w:sz w:val="16"/>
                <w:szCs w:val="16"/>
                <w:u w:val="single"/>
              </w:rPr>
            </w:pPr>
            <w:hyperlink r:id="rId150" w:history="1">
              <w:r w:rsidR="007A453D">
                <w:rPr>
                  <w:rFonts w:ascii="Arial" w:eastAsia="宋体" w:hAnsi="Arial" w:cs="Arial"/>
                  <w:b/>
                  <w:bCs/>
                  <w:color w:val="0000FF"/>
                  <w:sz w:val="16"/>
                  <w:szCs w:val="16"/>
                  <w:u w:val="single"/>
                </w:rPr>
                <w:t>R1-2305902</w:t>
              </w:r>
            </w:hyperlink>
          </w:p>
          <w:p w14:paraId="469FAB87"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899" w:type="dxa"/>
            <w:tcBorders>
              <w:top w:val="nil"/>
              <w:left w:val="nil"/>
              <w:bottom w:val="single" w:sz="4" w:space="0" w:color="A6A6A6"/>
              <w:right w:val="single" w:sz="4" w:space="0" w:color="A6A6A6"/>
            </w:tcBorders>
            <w:shd w:val="clear" w:color="auto" w:fill="auto"/>
          </w:tcPr>
          <w:p w14:paraId="768446C3" w14:textId="77777777" w:rsidR="008F6C8C" w:rsidRDefault="007A453D">
            <w:pPr>
              <w:rPr>
                <w:rFonts w:eastAsia="宋体"/>
                <w:szCs w:val="20"/>
              </w:rPr>
            </w:pPr>
            <w:r>
              <w:rPr>
                <w:rFonts w:eastAsia="宋体"/>
                <w:szCs w:val="20"/>
              </w:rPr>
              <w:t>View on measurements and reporting for SL positioning methods</w:t>
            </w:r>
          </w:p>
          <w:p w14:paraId="4B9B962F" w14:textId="77777777" w:rsidR="008F6C8C" w:rsidRDefault="007A453D">
            <w:pPr>
              <w:pBdr>
                <w:top w:val="single" w:sz="4" w:space="1" w:color="auto"/>
              </w:pBdr>
              <w:jc w:val="both"/>
              <w:rPr>
                <w:rFonts w:eastAsia="Malgun Gothic"/>
                <w:szCs w:val="20"/>
                <w:lang w:eastAsia="ko-KR"/>
              </w:rPr>
            </w:pPr>
            <w:r>
              <w:rPr>
                <w:rFonts w:eastAsia="Malgun Gothic"/>
                <w:szCs w:val="20"/>
                <w:lang w:eastAsia="ko-KR"/>
              </w:rPr>
              <w:t xml:space="preserve">Proposal 6: Support higher layer </w:t>
            </w:r>
            <w:proofErr w:type="spellStart"/>
            <w:r>
              <w:rPr>
                <w:rFonts w:eastAsia="Malgun Gothic"/>
                <w:szCs w:val="20"/>
                <w:lang w:eastAsia="ko-KR"/>
              </w:rPr>
              <w:t>signaling</w:t>
            </w:r>
            <w:proofErr w:type="spellEnd"/>
            <w:r>
              <w:rPr>
                <w:rFonts w:eastAsia="Malgun Gothic"/>
                <w:szCs w:val="20"/>
                <w:lang w:eastAsia="ko-KR"/>
              </w:rPr>
              <w:t xml:space="preserve"> for </w:t>
            </w:r>
            <w:proofErr w:type="spellStart"/>
            <w:r>
              <w:rPr>
                <w:rFonts w:eastAsia="Malgun Gothic"/>
                <w:szCs w:val="20"/>
                <w:lang w:eastAsia="ko-KR"/>
              </w:rPr>
              <w:t>sidelink</w:t>
            </w:r>
            <w:proofErr w:type="spellEnd"/>
            <w:r>
              <w:rPr>
                <w:rFonts w:eastAsia="Malgun Gothic"/>
                <w:szCs w:val="20"/>
                <w:lang w:eastAsia="ko-KR"/>
              </w:rPr>
              <w:t xml:space="preserve"> positioning measurement report and report triggering. Lower layer signalling in SCI should be used for resource reservation for the reporting.</w:t>
            </w:r>
          </w:p>
          <w:p w14:paraId="2ADD5FEB" w14:textId="77777777" w:rsidR="008F6C8C" w:rsidRDefault="007A453D">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Measurement report signalling should be provided by SLPP/LPP message e.g., provide location information.</w:t>
            </w:r>
          </w:p>
          <w:p w14:paraId="09B581DB" w14:textId="77777777" w:rsidR="008F6C8C" w:rsidRDefault="007A453D">
            <w:pPr>
              <w:pStyle w:val="afff"/>
              <w:widowControl/>
              <w:numPr>
                <w:ilvl w:val="0"/>
                <w:numId w:val="62"/>
              </w:numPr>
              <w:suppressAutoHyphens/>
              <w:ind w:firstLineChars="0"/>
              <w:contextualSpacing/>
              <w:rPr>
                <w:rFonts w:ascii="Times New Roman" w:eastAsia="Malgun Gothic" w:hAnsi="Times New Roman"/>
                <w:sz w:val="20"/>
                <w:szCs w:val="20"/>
                <w:lang w:eastAsia="ko-KR"/>
              </w:rPr>
            </w:pPr>
            <w:r>
              <w:rPr>
                <w:rFonts w:ascii="Times New Roman" w:eastAsia="Malgun Gothic" w:hAnsi="Times New Roman"/>
                <w:sz w:val="20"/>
                <w:szCs w:val="20"/>
                <w:lang w:eastAsia="ko-KR"/>
              </w:rPr>
              <w:t>Report trigger should be provided by AS layer using MAC-CE.</w:t>
            </w:r>
          </w:p>
          <w:p w14:paraId="13436CFA" w14:textId="77777777" w:rsidR="008F6C8C" w:rsidRDefault="008F6C8C">
            <w:pPr>
              <w:rPr>
                <w:rFonts w:eastAsia="宋体"/>
                <w:szCs w:val="20"/>
              </w:rPr>
            </w:pPr>
          </w:p>
        </w:tc>
      </w:tr>
    </w:tbl>
    <w:p w14:paraId="6AFC8EFA" w14:textId="77777777" w:rsidR="008F6C8C" w:rsidRDefault="008F6C8C">
      <w:pPr>
        <w:rPr>
          <w:rFonts w:eastAsia="等线"/>
          <w:szCs w:val="20"/>
          <w:lang w:eastAsia="zh-CN"/>
        </w:rPr>
      </w:pPr>
    </w:p>
    <w:p w14:paraId="7605EB60" w14:textId="77777777" w:rsidR="008F6C8C" w:rsidRDefault="007A453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C23CB11" w14:textId="77777777" w:rsidR="008F6C8C" w:rsidRDefault="007A453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4.1.3-v1: </w:t>
      </w:r>
    </w:p>
    <w:p w14:paraId="64323B7E" w14:textId="77777777" w:rsidR="008F6C8C" w:rsidRDefault="007A453D">
      <w:pPr>
        <w:numPr>
          <w:ilvl w:val="0"/>
          <w:numId w:val="44"/>
        </w:numPr>
        <w:spacing w:after="160" w:line="259" w:lineRule="auto"/>
        <w:contextualSpacing/>
        <w:rPr>
          <w:rFonts w:eastAsiaTheme="minorEastAsia"/>
          <w:b/>
          <w:bCs/>
          <w:lang w:eastAsia="zh-CN"/>
        </w:rPr>
      </w:pPr>
      <w:r>
        <w:rPr>
          <w:rFonts w:eastAsia="等线"/>
          <w:b/>
          <w:szCs w:val="20"/>
          <w:lang w:val="en-US" w:eastAsia="zh-CN"/>
        </w:rPr>
        <w:t>TBD</w:t>
      </w:r>
    </w:p>
    <w:p w14:paraId="76213553" w14:textId="77777777" w:rsidR="008F6C8C" w:rsidRDefault="008F6C8C">
      <w:pPr>
        <w:rPr>
          <w:rFonts w:eastAsia="等线"/>
          <w:b/>
          <w:sz w:val="24"/>
          <w:highlight w:val="yellow"/>
          <w:lang w:eastAsia="zh-CN"/>
        </w:rPr>
      </w:pPr>
    </w:p>
    <w:p w14:paraId="7307A836"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07CD1196" w14:textId="77777777" w:rsidR="008F6C8C" w:rsidRDefault="008F6C8C">
      <w:pPr>
        <w:rPr>
          <w:rFonts w:eastAsia="等线"/>
          <w:sz w:val="24"/>
          <w:lang w:val="en-US" w:eastAsia="zh-CN"/>
        </w:rPr>
      </w:pPr>
    </w:p>
    <w:p w14:paraId="6128659B"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4.1.3-v1</w:t>
      </w:r>
    </w:p>
    <w:tbl>
      <w:tblPr>
        <w:tblStyle w:val="44"/>
        <w:tblW w:w="0" w:type="auto"/>
        <w:tblLook w:val="04A0" w:firstRow="1" w:lastRow="0" w:firstColumn="1" w:lastColumn="0" w:noHBand="0" w:noVBand="1"/>
      </w:tblPr>
      <w:tblGrid>
        <w:gridCol w:w="1619"/>
        <w:gridCol w:w="7441"/>
      </w:tblGrid>
      <w:tr w:rsidR="008F6C8C" w14:paraId="31C53F3D" w14:textId="77777777">
        <w:tc>
          <w:tcPr>
            <w:tcW w:w="1619" w:type="dxa"/>
          </w:tcPr>
          <w:p w14:paraId="65CEDB66" w14:textId="77777777" w:rsidR="008F6C8C" w:rsidRDefault="007A453D">
            <w:pPr>
              <w:rPr>
                <w:rFonts w:eastAsia="等线"/>
                <w:szCs w:val="20"/>
                <w:lang w:val="en-US" w:eastAsia="zh-CN"/>
              </w:rPr>
            </w:pPr>
            <w:r>
              <w:rPr>
                <w:rFonts w:eastAsia="等线"/>
                <w:szCs w:val="20"/>
                <w:lang w:val="en-US" w:eastAsia="zh-CN"/>
              </w:rPr>
              <w:lastRenderedPageBreak/>
              <w:t>Company</w:t>
            </w:r>
          </w:p>
        </w:tc>
        <w:tc>
          <w:tcPr>
            <w:tcW w:w="7441" w:type="dxa"/>
          </w:tcPr>
          <w:p w14:paraId="4BC3CE11" w14:textId="77777777" w:rsidR="008F6C8C" w:rsidRDefault="007A453D">
            <w:pPr>
              <w:jc w:val="center"/>
              <w:rPr>
                <w:rFonts w:eastAsia="等线"/>
                <w:szCs w:val="20"/>
                <w:lang w:val="en-US" w:eastAsia="zh-CN"/>
              </w:rPr>
            </w:pPr>
            <w:r>
              <w:rPr>
                <w:rFonts w:eastAsia="等线"/>
                <w:szCs w:val="20"/>
                <w:lang w:val="en-US" w:eastAsia="zh-CN"/>
              </w:rPr>
              <w:t>Views on FL proposal 4.1.3</w:t>
            </w:r>
            <w:r>
              <w:rPr>
                <w:rFonts w:eastAsiaTheme="minorEastAsia"/>
                <w:lang w:eastAsia="zh-CN"/>
              </w:rPr>
              <w:t>-v1</w:t>
            </w:r>
          </w:p>
        </w:tc>
      </w:tr>
      <w:tr w:rsidR="008F6C8C" w14:paraId="1B080066" w14:textId="77777777">
        <w:tc>
          <w:tcPr>
            <w:tcW w:w="1619" w:type="dxa"/>
          </w:tcPr>
          <w:p w14:paraId="7717D190" w14:textId="77777777" w:rsidR="008F6C8C" w:rsidRDefault="008F6C8C">
            <w:pPr>
              <w:rPr>
                <w:rFonts w:eastAsia="等线"/>
                <w:szCs w:val="20"/>
                <w:lang w:val="en-US" w:eastAsia="zh-CN"/>
              </w:rPr>
            </w:pPr>
          </w:p>
        </w:tc>
        <w:tc>
          <w:tcPr>
            <w:tcW w:w="7441" w:type="dxa"/>
          </w:tcPr>
          <w:p w14:paraId="67CF6950" w14:textId="77777777" w:rsidR="008F6C8C" w:rsidRDefault="008F6C8C">
            <w:pPr>
              <w:rPr>
                <w:rFonts w:eastAsia="等线"/>
                <w:szCs w:val="20"/>
                <w:lang w:eastAsia="zh-CN"/>
              </w:rPr>
            </w:pPr>
          </w:p>
        </w:tc>
      </w:tr>
      <w:tr w:rsidR="008F6C8C" w14:paraId="53696B47" w14:textId="77777777">
        <w:tc>
          <w:tcPr>
            <w:tcW w:w="1619" w:type="dxa"/>
          </w:tcPr>
          <w:p w14:paraId="1D0416D5" w14:textId="77777777" w:rsidR="008F6C8C" w:rsidRDefault="008F6C8C">
            <w:pPr>
              <w:rPr>
                <w:rFonts w:eastAsia="Malgun Gothic"/>
                <w:szCs w:val="20"/>
                <w:lang w:val="en-US" w:eastAsia="ko-KR"/>
              </w:rPr>
            </w:pPr>
          </w:p>
        </w:tc>
        <w:tc>
          <w:tcPr>
            <w:tcW w:w="7441" w:type="dxa"/>
          </w:tcPr>
          <w:p w14:paraId="40ECB1AF" w14:textId="77777777" w:rsidR="008F6C8C" w:rsidRDefault="008F6C8C">
            <w:pPr>
              <w:rPr>
                <w:rFonts w:eastAsia="等线"/>
                <w:szCs w:val="20"/>
                <w:lang w:val="en-US" w:eastAsia="zh-CN"/>
              </w:rPr>
            </w:pPr>
          </w:p>
        </w:tc>
      </w:tr>
      <w:tr w:rsidR="008F6C8C" w14:paraId="18265B13" w14:textId="77777777">
        <w:tc>
          <w:tcPr>
            <w:tcW w:w="1619" w:type="dxa"/>
          </w:tcPr>
          <w:p w14:paraId="0E45616E" w14:textId="77777777" w:rsidR="008F6C8C" w:rsidRDefault="008F6C8C">
            <w:pPr>
              <w:rPr>
                <w:rFonts w:eastAsia="等线"/>
                <w:szCs w:val="20"/>
                <w:lang w:val="en-US" w:eastAsia="zh-CN"/>
              </w:rPr>
            </w:pPr>
          </w:p>
        </w:tc>
        <w:tc>
          <w:tcPr>
            <w:tcW w:w="7441" w:type="dxa"/>
          </w:tcPr>
          <w:p w14:paraId="16B77C40" w14:textId="77777777" w:rsidR="008F6C8C" w:rsidRDefault="008F6C8C">
            <w:pPr>
              <w:rPr>
                <w:rFonts w:eastAsia="等线"/>
                <w:szCs w:val="20"/>
                <w:lang w:val="en-US" w:eastAsia="zh-CN"/>
              </w:rPr>
            </w:pPr>
          </w:p>
        </w:tc>
      </w:tr>
      <w:tr w:rsidR="008F6C8C" w14:paraId="354668FF" w14:textId="77777777">
        <w:tc>
          <w:tcPr>
            <w:tcW w:w="1619" w:type="dxa"/>
          </w:tcPr>
          <w:p w14:paraId="1280A7BF" w14:textId="77777777" w:rsidR="008F6C8C" w:rsidRDefault="008F6C8C">
            <w:pPr>
              <w:rPr>
                <w:rFonts w:eastAsia="等线"/>
                <w:szCs w:val="20"/>
                <w:lang w:val="en-US" w:eastAsia="zh-CN"/>
              </w:rPr>
            </w:pPr>
          </w:p>
        </w:tc>
        <w:tc>
          <w:tcPr>
            <w:tcW w:w="7441" w:type="dxa"/>
          </w:tcPr>
          <w:p w14:paraId="6CAFF492" w14:textId="77777777" w:rsidR="008F6C8C" w:rsidRDefault="008F6C8C">
            <w:pPr>
              <w:rPr>
                <w:rFonts w:eastAsia="等线"/>
                <w:szCs w:val="20"/>
                <w:lang w:val="en-US" w:eastAsia="zh-CN"/>
              </w:rPr>
            </w:pPr>
          </w:p>
        </w:tc>
      </w:tr>
      <w:tr w:rsidR="008F6C8C" w14:paraId="33EAFD27" w14:textId="77777777">
        <w:tc>
          <w:tcPr>
            <w:tcW w:w="1619" w:type="dxa"/>
          </w:tcPr>
          <w:p w14:paraId="6936BE19" w14:textId="77777777" w:rsidR="008F6C8C" w:rsidRDefault="008F6C8C">
            <w:pPr>
              <w:rPr>
                <w:rFonts w:eastAsia="等线"/>
                <w:szCs w:val="20"/>
                <w:lang w:val="en-US" w:eastAsia="zh-CN"/>
              </w:rPr>
            </w:pPr>
          </w:p>
        </w:tc>
        <w:tc>
          <w:tcPr>
            <w:tcW w:w="7441" w:type="dxa"/>
          </w:tcPr>
          <w:p w14:paraId="7427BF83" w14:textId="77777777" w:rsidR="008F6C8C" w:rsidRDefault="008F6C8C">
            <w:pPr>
              <w:rPr>
                <w:rFonts w:eastAsia="等线"/>
                <w:szCs w:val="20"/>
                <w:lang w:val="en-US" w:eastAsia="zh-CN"/>
              </w:rPr>
            </w:pPr>
          </w:p>
        </w:tc>
      </w:tr>
      <w:tr w:rsidR="008F6C8C" w14:paraId="0AB260C7" w14:textId="77777777">
        <w:tc>
          <w:tcPr>
            <w:tcW w:w="1619" w:type="dxa"/>
          </w:tcPr>
          <w:p w14:paraId="58FE7EAF" w14:textId="77777777" w:rsidR="008F6C8C" w:rsidRDefault="008F6C8C">
            <w:pPr>
              <w:rPr>
                <w:rFonts w:eastAsia="MS Mincho"/>
                <w:szCs w:val="20"/>
                <w:lang w:val="en-US" w:eastAsia="ja-JP"/>
              </w:rPr>
            </w:pPr>
          </w:p>
        </w:tc>
        <w:tc>
          <w:tcPr>
            <w:tcW w:w="7441" w:type="dxa"/>
          </w:tcPr>
          <w:p w14:paraId="364EDE49" w14:textId="77777777" w:rsidR="008F6C8C" w:rsidRDefault="008F6C8C">
            <w:pPr>
              <w:rPr>
                <w:rFonts w:eastAsia="MS Mincho"/>
                <w:szCs w:val="20"/>
                <w:lang w:val="en-US" w:eastAsia="ja-JP"/>
              </w:rPr>
            </w:pPr>
          </w:p>
        </w:tc>
      </w:tr>
      <w:tr w:rsidR="008F6C8C" w14:paraId="3144234C" w14:textId="77777777">
        <w:tc>
          <w:tcPr>
            <w:tcW w:w="1619" w:type="dxa"/>
          </w:tcPr>
          <w:p w14:paraId="783765FE" w14:textId="77777777" w:rsidR="008F6C8C" w:rsidRDefault="008F6C8C">
            <w:pPr>
              <w:rPr>
                <w:rFonts w:eastAsia="等线"/>
                <w:szCs w:val="20"/>
                <w:lang w:val="en-US" w:eastAsia="zh-CN"/>
              </w:rPr>
            </w:pPr>
          </w:p>
        </w:tc>
        <w:tc>
          <w:tcPr>
            <w:tcW w:w="7441" w:type="dxa"/>
          </w:tcPr>
          <w:p w14:paraId="0050A7DB" w14:textId="77777777" w:rsidR="008F6C8C" w:rsidRDefault="008F6C8C">
            <w:pPr>
              <w:rPr>
                <w:rFonts w:eastAsia="等线"/>
                <w:szCs w:val="20"/>
                <w:lang w:val="en-US" w:eastAsia="zh-CN"/>
              </w:rPr>
            </w:pPr>
          </w:p>
        </w:tc>
      </w:tr>
      <w:tr w:rsidR="008F6C8C" w14:paraId="66EED879" w14:textId="77777777">
        <w:tc>
          <w:tcPr>
            <w:tcW w:w="1619" w:type="dxa"/>
          </w:tcPr>
          <w:p w14:paraId="1E0AF0EE" w14:textId="77777777" w:rsidR="008F6C8C" w:rsidRDefault="008F6C8C">
            <w:pPr>
              <w:rPr>
                <w:rFonts w:eastAsia="Malgun Gothic"/>
                <w:szCs w:val="20"/>
                <w:lang w:val="en-US" w:eastAsia="ko-KR"/>
              </w:rPr>
            </w:pPr>
          </w:p>
        </w:tc>
        <w:tc>
          <w:tcPr>
            <w:tcW w:w="7441" w:type="dxa"/>
          </w:tcPr>
          <w:p w14:paraId="24C9A5EA" w14:textId="77777777" w:rsidR="008F6C8C" w:rsidRDefault="008F6C8C">
            <w:pPr>
              <w:rPr>
                <w:rFonts w:eastAsia="等线"/>
                <w:szCs w:val="20"/>
                <w:lang w:val="en-US" w:eastAsia="zh-CN"/>
              </w:rPr>
            </w:pPr>
          </w:p>
        </w:tc>
      </w:tr>
      <w:tr w:rsidR="008F6C8C" w14:paraId="4009F5B7" w14:textId="77777777">
        <w:tc>
          <w:tcPr>
            <w:tcW w:w="1619" w:type="dxa"/>
          </w:tcPr>
          <w:p w14:paraId="73F38B52" w14:textId="77777777" w:rsidR="008F6C8C" w:rsidRDefault="008F6C8C">
            <w:pPr>
              <w:rPr>
                <w:rFonts w:eastAsia="Malgun Gothic"/>
                <w:szCs w:val="20"/>
                <w:lang w:val="en-US" w:eastAsia="ko-KR"/>
              </w:rPr>
            </w:pPr>
          </w:p>
        </w:tc>
        <w:tc>
          <w:tcPr>
            <w:tcW w:w="7441" w:type="dxa"/>
          </w:tcPr>
          <w:p w14:paraId="6134C22C" w14:textId="77777777" w:rsidR="008F6C8C" w:rsidRDefault="008F6C8C">
            <w:pPr>
              <w:rPr>
                <w:rFonts w:eastAsia="Malgun Gothic"/>
                <w:szCs w:val="20"/>
                <w:lang w:val="en-US" w:eastAsia="ko-KR"/>
              </w:rPr>
            </w:pPr>
          </w:p>
        </w:tc>
      </w:tr>
      <w:tr w:rsidR="008F6C8C" w14:paraId="4CDE097C" w14:textId="77777777">
        <w:tc>
          <w:tcPr>
            <w:tcW w:w="1619" w:type="dxa"/>
          </w:tcPr>
          <w:p w14:paraId="59243E41" w14:textId="77777777" w:rsidR="008F6C8C" w:rsidRDefault="008F6C8C">
            <w:pPr>
              <w:rPr>
                <w:rFonts w:eastAsiaTheme="minorEastAsia"/>
                <w:lang w:eastAsia="zh-CN"/>
              </w:rPr>
            </w:pPr>
          </w:p>
        </w:tc>
        <w:tc>
          <w:tcPr>
            <w:tcW w:w="7441" w:type="dxa"/>
          </w:tcPr>
          <w:p w14:paraId="5E75161C" w14:textId="77777777" w:rsidR="008F6C8C" w:rsidRDefault="008F6C8C">
            <w:pPr>
              <w:rPr>
                <w:rFonts w:eastAsiaTheme="minorEastAsia"/>
                <w:lang w:eastAsia="zh-CN"/>
              </w:rPr>
            </w:pPr>
          </w:p>
        </w:tc>
      </w:tr>
      <w:tr w:rsidR="008F6C8C" w14:paraId="1BB89464" w14:textId="77777777">
        <w:tc>
          <w:tcPr>
            <w:tcW w:w="1619" w:type="dxa"/>
          </w:tcPr>
          <w:p w14:paraId="7D1EC7AA" w14:textId="77777777" w:rsidR="008F6C8C" w:rsidRDefault="008F6C8C">
            <w:pPr>
              <w:rPr>
                <w:rFonts w:eastAsia="等线"/>
                <w:szCs w:val="20"/>
                <w:lang w:val="en-US" w:eastAsia="zh-CN"/>
              </w:rPr>
            </w:pPr>
          </w:p>
        </w:tc>
        <w:tc>
          <w:tcPr>
            <w:tcW w:w="7441" w:type="dxa"/>
          </w:tcPr>
          <w:p w14:paraId="20DEBAFF" w14:textId="77777777" w:rsidR="008F6C8C" w:rsidRDefault="008F6C8C">
            <w:pPr>
              <w:rPr>
                <w:rFonts w:eastAsia="等线"/>
                <w:szCs w:val="20"/>
                <w:lang w:val="en-US" w:eastAsia="zh-CN"/>
              </w:rPr>
            </w:pPr>
          </w:p>
        </w:tc>
      </w:tr>
      <w:tr w:rsidR="008F6C8C" w14:paraId="563AD1DD" w14:textId="77777777">
        <w:tc>
          <w:tcPr>
            <w:tcW w:w="1619" w:type="dxa"/>
          </w:tcPr>
          <w:p w14:paraId="13218C4F" w14:textId="77777777" w:rsidR="008F6C8C" w:rsidRDefault="008F6C8C">
            <w:pPr>
              <w:rPr>
                <w:rFonts w:eastAsiaTheme="minorEastAsia"/>
                <w:lang w:eastAsia="zh-CN"/>
              </w:rPr>
            </w:pPr>
          </w:p>
        </w:tc>
        <w:tc>
          <w:tcPr>
            <w:tcW w:w="7441" w:type="dxa"/>
          </w:tcPr>
          <w:p w14:paraId="09106D39" w14:textId="77777777" w:rsidR="008F6C8C" w:rsidRDefault="008F6C8C">
            <w:pPr>
              <w:rPr>
                <w:rFonts w:eastAsiaTheme="minorEastAsia"/>
                <w:lang w:eastAsia="zh-CN"/>
              </w:rPr>
            </w:pPr>
          </w:p>
        </w:tc>
      </w:tr>
      <w:tr w:rsidR="008F6C8C" w14:paraId="2302E920" w14:textId="77777777">
        <w:tc>
          <w:tcPr>
            <w:tcW w:w="1619" w:type="dxa"/>
          </w:tcPr>
          <w:p w14:paraId="2991E0EE" w14:textId="77777777" w:rsidR="008F6C8C" w:rsidRDefault="008F6C8C">
            <w:pPr>
              <w:rPr>
                <w:rFonts w:eastAsiaTheme="minorEastAsia"/>
                <w:lang w:eastAsia="zh-CN"/>
              </w:rPr>
            </w:pPr>
          </w:p>
        </w:tc>
        <w:tc>
          <w:tcPr>
            <w:tcW w:w="7441" w:type="dxa"/>
          </w:tcPr>
          <w:p w14:paraId="5C6ED58A" w14:textId="77777777" w:rsidR="008F6C8C" w:rsidRDefault="008F6C8C">
            <w:pPr>
              <w:rPr>
                <w:rFonts w:eastAsia="等线"/>
                <w:szCs w:val="20"/>
                <w:lang w:val="en-US" w:eastAsia="zh-CN"/>
              </w:rPr>
            </w:pPr>
          </w:p>
        </w:tc>
      </w:tr>
      <w:tr w:rsidR="008F6C8C" w14:paraId="0311F0DF" w14:textId="77777777">
        <w:tc>
          <w:tcPr>
            <w:tcW w:w="1619" w:type="dxa"/>
          </w:tcPr>
          <w:p w14:paraId="41B629DF" w14:textId="77777777" w:rsidR="008F6C8C" w:rsidRDefault="008F6C8C">
            <w:pPr>
              <w:rPr>
                <w:rFonts w:eastAsia="等线"/>
                <w:szCs w:val="20"/>
                <w:lang w:val="en-US" w:eastAsia="zh-CN"/>
              </w:rPr>
            </w:pPr>
          </w:p>
        </w:tc>
        <w:tc>
          <w:tcPr>
            <w:tcW w:w="7441" w:type="dxa"/>
          </w:tcPr>
          <w:p w14:paraId="0471212A" w14:textId="77777777" w:rsidR="008F6C8C" w:rsidRDefault="008F6C8C">
            <w:pPr>
              <w:rPr>
                <w:rFonts w:eastAsiaTheme="minorEastAsia"/>
                <w:lang w:eastAsia="zh-CN"/>
              </w:rPr>
            </w:pPr>
          </w:p>
        </w:tc>
      </w:tr>
      <w:tr w:rsidR="008F6C8C" w14:paraId="5FECAFDF" w14:textId="77777777">
        <w:tc>
          <w:tcPr>
            <w:tcW w:w="1619" w:type="dxa"/>
          </w:tcPr>
          <w:p w14:paraId="62525FB8" w14:textId="77777777" w:rsidR="008F6C8C" w:rsidRDefault="008F6C8C">
            <w:pPr>
              <w:rPr>
                <w:rFonts w:eastAsia="等线"/>
                <w:szCs w:val="20"/>
                <w:lang w:val="en-US" w:eastAsia="zh-CN"/>
              </w:rPr>
            </w:pPr>
          </w:p>
        </w:tc>
        <w:tc>
          <w:tcPr>
            <w:tcW w:w="7441" w:type="dxa"/>
          </w:tcPr>
          <w:p w14:paraId="0D2F0558" w14:textId="77777777" w:rsidR="008F6C8C" w:rsidRDefault="008F6C8C">
            <w:pPr>
              <w:rPr>
                <w:rStyle w:val="ui-provider"/>
              </w:rPr>
            </w:pPr>
          </w:p>
        </w:tc>
      </w:tr>
    </w:tbl>
    <w:p w14:paraId="1623F2FA" w14:textId="77777777" w:rsidR="008F6C8C" w:rsidRDefault="008F6C8C">
      <w:pPr>
        <w:rPr>
          <w:rFonts w:eastAsia="等线"/>
          <w:sz w:val="24"/>
          <w:lang w:val="en-US" w:eastAsia="zh-CN"/>
        </w:rPr>
      </w:pPr>
    </w:p>
    <w:p w14:paraId="7C2D290C" w14:textId="77777777" w:rsidR="008F6C8C" w:rsidRDefault="008F6C8C">
      <w:pPr>
        <w:rPr>
          <w:rFonts w:eastAsia="等线"/>
          <w:sz w:val="24"/>
          <w:lang w:val="en-US" w:eastAsia="zh-CN"/>
        </w:rPr>
      </w:pPr>
    </w:p>
    <w:p w14:paraId="6B8CB575" w14:textId="77777777" w:rsidR="008F6C8C" w:rsidRDefault="007A453D">
      <w:pPr>
        <w:pStyle w:val="30"/>
        <w:rPr>
          <w:sz w:val="20"/>
          <w:szCs w:val="20"/>
        </w:rPr>
      </w:pPr>
      <w:r>
        <w:rPr>
          <w:sz w:val="20"/>
          <w:szCs w:val="20"/>
          <w:highlight w:val="cyan"/>
        </w:rPr>
        <w:t>[LOW]</w:t>
      </w:r>
      <w:r>
        <w:rPr>
          <w:sz w:val="20"/>
          <w:szCs w:val="20"/>
        </w:rPr>
        <w:t>Unified or method specific report</w:t>
      </w:r>
    </w:p>
    <w:p w14:paraId="101A2C56" w14:textId="77777777" w:rsidR="008F6C8C" w:rsidRDefault="007A453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8F6C8C" w14:paraId="2B6B0A8E"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723A932" w14:textId="77777777" w:rsidR="008F6C8C" w:rsidRDefault="00F669F1">
            <w:pPr>
              <w:rPr>
                <w:rFonts w:ascii="Arial" w:eastAsia="宋体" w:hAnsi="Arial" w:cs="Arial"/>
                <w:b/>
                <w:bCs/>
                <w:color w:val="0000FF"/>
                <w:sz w:val="16"/>
                <w:szCs w:val="16"/>
                <w:u w:val="single"/>
              </w:rPr>
            </w:pPr>
            <w:hyperlink r:id="rId151" w:history="1">
              <w:r w:rsidR="007A453D">
                <w:rPr>
                  <w:rFonts w:ascii="Arial" w:eastAsia="宋体" w:hAnsi="Arial" w:cs="Arial"/>
                  <w:b/>
                  <w:bCs/>
                  <w:color w:val="0000FF"/>
                  <w:sz w:val="16"/>
                  <w:szCs w:val="16"/>
                  <w:u w:val="single"/>
                </w:rPr>
                <w:t>R1-2304736</w:t>
              </w:r>
            </w:hyperlink>
          </w:p>
          <w:p w14:paraId="0E1EC7B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4DE0AE8A"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F94D606" w14:textId="77777777" w:rsidR="008F6C8C" w:rsidRDefault="007A453D">
            <w:pPr>
              <w:rPr>
                <w:rFonts w:eastAsia="宋体"/>
                <w:szCs w:val="20"/>
              </w:rPr>
            </w:pPr>
            <w:r>
              <w:rPr>
                <w:rFonts w:eastAsia="宋体"/>
                <w:szCs w:val="20"/>
              </w:rPr>
              <w:t>On measurements and reporting for SL positioning</w:t>
            </w:r>
          </w:p>
          <w:p w14:paraId="4BE3819D" w14:textId="77777777" w:rsidR="008F6C8C" w:rsidRDefault="007A453D">
            <w:pPr>
              <w:jc w:val="both"/>
              <w:rPr>
                <w:rFonts w:eastAsiaTheme="minorEastAsia"/>
                <w:szCs w:val="20"/>
                <w:lang w:eastAsia="zh-CN"/>
              </w:rPr>
            </w:pPr>
            <w:r>
              <w:rPr>
                <w:szCs w:val="20"/>
                <w:lang w:eastAsia="zh-CN"/>
              </w:rPr>
              <w:t xml:space="preserve">Proposal </w:t>
            </w:r>
            <w:r>
              <w:rPr>
                <w:rFonts w:eastAsiaTheme="minorEastAsia"/>
                <w:szCs w:val="20"/>
                <w:lang w:eastAsia="zh-CN"/>
              </w:rPr>
              <w:t>15</w:t>
            </w:r>
            <w:r>
              <w:rPr>
                <w:szCs w:val="20"/>
                <w:lang w:eastAsia="zh-CN"/>
              </w:rPr>
              <w:t xml:space="preserve">: Similar </w:t>
            </w:r>
            <w:r>
              <w:rPr>
                <w:rFonts w:eastAsiaTheme="minorEastAsia"/>
                <w:szCs w:val="20"/>
                <w:lang w:eastAsia="zh-CN"/>
              </w:rPr>
              <w:t>to</w:t>
            </w:r>
            <w:r>
              <w:rPr>
                <w:szCs w:val="20"/>
                <w:lang w:eastAsia="zh-CN"/>
              </w:rPr>
              <w:t xml:space="preserve"> </w:t>
            </w:r>
            <w:proofErr w:type="spellStart"/>
            <w:r>
              <w:rPr>
                <w:szCs w:val="20"/>
                <w:lang w:eastAsia="zh-CN"/>
              </w:rPr>
              <w:t>Uu</w:t>
            </w:r>
            <w:proofErr w:type="spellEnd"/>
            <w:r>
              <w:rPr>
                <w:szCs w:val="20"/>
                <w:lang w:eastAsia="zh-CN"/>
              </w:rPr>
              <w:t xml:space="preserve"> positioning, method-specific reporting for SL positioning should be supported in Rel-18.</w:t>
            </w:r>
          </w:p>
          <w:p w14:paraId="71F05147" w14:textId="77777777" w:rsidR="008F6C8C" w:rsidRDefault="008F6C8C">
            <w:pPr>
              <w:rPr>
                <w:rFonts w:eastAsia="宋体"/>
                <w:szCs w:val="20"/>
              </w:rPr>
            </w:pPr>
          </w:p>
        </w:tc>
      </w:tr>
      <w:tr w:rsidR="008F6C8C" w14:paraId="1F85B9A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480A381" w14:textId="77777777" w:rsidR="008F6C8C" w:rsidRDefault="00F669F1">
            <w:pPr>
              <w:rPr>
                <w:rFonts w:ascii="Arial" w:eastAsia="宋体" w:hAnsi="Arial" w:cs="Arial"/>
                <w:b/>
                <w:bCs/>
                <w:color w:val="0000FF"/>
                <w:sz w:val="16"/>
                <w:szCs w:val="16"/>
                <w:u w:val="single"/>
              </w:rPr>
            </w:pPr>
            <w:hyperlink r:id="rId152" w:history="1">
              <w:r w:rsidR="007A453D">
                <w:rPr>
                  <w:rFonts w:ascii="Arial" w:eastAsia="宋体" w:hAnsi="Arial" w:cs="Arial"/>
                  <w:b/>
                  <w:bCs/>
                  <w:color w:val="0000FF"/>
                  <w:sz w:val="16"/>
                  <w:szCs w:val="16"/>
                  <w:u w:val="single"/>
                </w:rPr>
                <w:t>R1-2304829</w:t>
              </w:r>
            </w:hyperlink>
          </w:p>
          <w:p w14:paraId="160D75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191" w:type="dxa"/>
            <w:tcBorders>
              <w:top w:val="nil"/>
              <w:left w:val="nil"/>
              <w:bottom w:val="single" w:sz="4" w:space="0" w:color="A6A6A6"/>
              <w:right w:val="single" w:sz="4" w:space="0" w:color="A6A6A6"/>
            </w:tcBorders>
            <w:shd w:val="clear" w:color="auto" w:fill="auto"/>
          </w:tcPr>
          <w:p w14:paraId="1D5C4109" w14:textId="77777777" w:rsidR="008F6C8C" w:rsidRDefault="007A453D">
            <w:pPr>
              <w:rPr>
                <w:rFonts w:eastAsia="宋体"/>
                <w:szCs w:val="20"/>
              </w:rPr>
            </w:pPr>
            <w:r>
              <w:rPr>
                <w:rFonts w:eastAsia="宋体"/>
                <w:szCs w:val="20"/>
              </w:rPr>
              <w:t>On measurements and reporting for SL positioning</w:t>
            </w:r>
          </w:p>
          <w:p w14:paraId="7737BE59" w14:textId="77777777" w:rsidR="008F6C8C" w:rsidRDefault="008F6C8C">
            <w:pPr>
              <w:pStyle w:val="3GPPText"/>
              <w:numPr>
                <w:ilvl w:val="0"/>
                <w:numId w:val="43"/>
              </w:numPr>
              <w:spacing w:before="0" w:after="0"/>
              <w:rPr>
                <w:sz w:val="20"/>
              </w:rPr>
            </w:pPr>
          </w:p>
          <w:p w14:paraId="308E527F" w14:textId="77777777" w:rsidR="008F6C8C" w:rsidRDefault="007A453D">
            <w:pPr>
              <w:pStyle w:val="3GPPText"/>
              <w:numPr>
                <w:ilvl w:val="1"/>
                <w:numId w:val="43"/>
              </w:numPr>
              <w:spacing w:before="0" w:after="0"/>
              <w:rPr>
                <w:sz w:val="20"/>
                <w:lang w:val="en-GB"/>
              </w:rPr>
            </w:pPr>
            <w:r>
              <w:rPr>
                <w:sz w:val="20"/>
                <w:lang w:val="en-GB"/>
              </w:rPr>
              <w:t>A single report format is defined for single and double sided RTT.</w:t>
            </w:r>
          </w:p>
          <w:p w14:paraId="5EFF96D8" w14:textId="77777777" w:rsidR="008F6C8C" w:rsidRDefault="007A453D">
            <w:pPr>
              <w:pStyle w:val="3GPPText"/>
              <w:numPr>
                <w:ilvl w:val="1"/>
                <w:numId w:val="43"/>
              </w:numPr>
              <w:spacing w:before="0" w:after="0"/>
              <w:rPr>
                <w:sz w:val="20"/>
                <w:lang w:val="en-GB"/>
              </w:rPr>
            </w:pPr>
            <w:r>
              <w:rPr>
                <w:sz w:val="20"/>
                <w:lang w:val="en-GB"/>
              </w:rPr>
              <w:t xml:space="preserve">Reused definition of RTT measurement report defined for </w:t>
            </w:r>
            <w:proofErr w:type="spellStart"/>
            <w:r>
              <w:rPr>
                <w:sz w:val="20"/>
                <w:lang w:val="en-GB"/>
              </w:rPr>
              <w:t>Uu</w:t>
            </w:r>
            <w:proofErr w:type="spellEnd"/>
            <w:r>
              <w:rPr>
                <w:sz w:val="20"/>
                <w:lang w:val="en-GB"/>
              </w:rPr>
              <w:t xml:space="preserve"> positioning whenever possible.</w:t>
            </w:r>
          </w:p>
          <w:p w14:paraId="0E4ACBF7" w14:textId="77777777" w:rsidR="008F6C8C" w:rsidRDefault="008F6C8C">
            <w:pPr>
              <w:pStyle w:val="3GPPText"/>
              <w:numPr>
                <w:ilvl w:val="0"/>
                <w:numId w:val="43"/>
              </w:numPr>
              <w:spacing w:before="0" w:after="0"/>
              <w:rPr>
                <w:sz w:val="20"/>
              </w:rPr>
            </w:pPr>
          </w:p>
          <w:p w14:paraId="667F80FE" w14:textId="77777777" w:rsidR="008F6C8C" w:rsidRDefault="007A453D">
            <w:pPr>
              <w:pStyle w:val="3GPPText"/>
              <w:numPr>
                <w:ilvl w:val="1"/>
                <w:numId w:val="43"/>
              </w:numPr>
              <w:spacing w:before="0" w:after="0"/>
              <w:rPr>
                <w:sz w:val="20"/>
                <w:lang w:val="en-GB"/>
              </w:rPr>
            </w:pPr>
            <w:r>
              <w:rPr>
                <w:sz w:val="20"/>
                <w:lang w:val="en-GB"/>
              </w:rPr>
              <w:t>The measurement report for UL like SL-TDOA reuses the definition of UL TDOA whenever possible.</w:t>
            </w:r>
          </w:p>
          <w:p w14:paraId="44848E4E" w14:textId="77777777" w:rsidR="008F6C8C" w:rsidRDefault="008F6C8C">
            <w:pPr>
              <w:pStyle w:val="3GPPText"/>
              <w:numPr>
                <w:ilvl w:val="0"/>
                <w:numId w:val="43"/>
              </w:numPr>
              <w:spacing w:before="0" w:after="0"/>
              <w:rPr>
                <w:sz w:val="20"/>
              </w:rPr>
            </w:pPr>
          </w:p>
          <w:p w14:paraId="2C540DBE" w14:textId="77777777" w:rsidR="008F6C8C" w:rsidRDefault="007A453D">
            <w:pPr>
              <w:pStyle w:val="3GPPText"/>
              <w:numPr>
                <w:ilvl w:val="1"/>
                <w:numId w:val="43"/>
              </w:numPr>
              <w:spacing w:before="0" w:after="0"/>
              <w:rPr>
                <w:sz w:val="20"/>
                <w:lang w:val="en-GB"/>
              </w:rPr>
            </w:pPr>
            <w:r>
              <w:rPr>
                <w:sz w:val="20"/>
                <w:lang w:val="en-GB"/>
              </w:rPr>
              <w:t>The measurement report for DL like SL-TDOA reuses the definition of DL TDOA whenever possible.</w:t>
            </w:r>
          </w:p>
          <w:p w14:paraId="2FA00FD6" w14:textId="77777777" w:rsidR="008F6C8C" w:rsidRDefault="008F6C8C">
            <w:pPr>
              <w:pStyle w:val="3GPPText"/>
              <w:numPr>
                <w:ilvl w:val="0"/>
                <w:numId w:val="43"/>
              </w:numPr>
              <w:spacing w:before="0" w:after="0"/>
              <w:rPr>
                <w:sz w:val="20"/>
              </w:rPr>
            </w:pPr>
          </w:p>
          <w:p w14:paraId="2A8C481B" w14:textId="77777777" w:rsidR="008F6C8C" w:rsidRDefault="007A453D">
            <w:pPr>
              <w:pStyle w:val="3GPPText"/>
              <w:numPr>
                <w:ilvl w:val="1"/>
                <w:numId w:val="43"/>
              </w:numPr>
              <w:spacing w:before="0" w:after="0"/>
              <w:rPr>
                <w:sz w:val="20"/>
                <w:lang w:val="en-GB"/>
              </w:rPr>
            </w:pPr>
            <w:r>
              <w:rPr>
                <w:sz w:val="20"/>
                <w:lang w:val="en-GB"/>
              </w:rPr>
              <w:t>The measurement report for SL-AOA reuses the definition of UL-AOA whenever possible.</w:t>
            </w:r>
          </w:p>
          <w:p w14:paraId="62B6F299" w14:textId="77777777" w:rsidR="008F6C8C" w:rsidRDefault="008F6C8C">
            <w:pPr>
              <w:rPr>
                <w:rFonts w:eastAsia="宋体"/>
                <w:szCs w:val="20"/>
              </w:rPr>
            </w:pPr>
          </w:p>
        </w:tc>
      </w:tr>
      <w:tr w:rsidR="008F6C8C" w14:paraId="000FACC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8307FAE" w14:textId="77777777" w:rsidR="008F6C8C" w:rsidRDefault="00F669F1">
            <w:pPr>
              <w:rPr>
                <w:rFonts w:ascii="Arial" w:eastAsia="宋体" w:hAnsi="Arial" w:cs="Arial"/>
                <w:b/>
                <w:bCs/>
                <w:color w:val="0000FF"/>
                <w:sz w:val="16"/>
                <w:szCs w:val="16"/>
                <w:u w:val="single"/>
              </w:rPr>
            </w:pPr>
            <w:hyperlink r:id="rId153" w:history="1">
              <w:r w:rsidR="007A453D">
                <w:rPr>
                  <w:rFonts w:ascii="Arial" w:eastAsia="宋体" w:hAnsi="Arial" w:cs="Arial"/>
                  <w:b/>
                  <w:bCs/>
                  <w:color w:val="0000FF"/>
                  <w:sz w:val="16"/>
                  <w:szCs w:val="16"/>
                  <w:u w:val="single"/>
                </w:rPr>
                <w:t>R1-2304928</w:t>
              </w:r>
            </w:hyperlink>
          </w:p>
          <w:p w14:paraId="279F16A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1D348904" w14:textId="77777777" w:rsidR="008F6C8C" w:rsidRDefault="007A453D">
            <w:pPr>
              <w:rPr>
                <w:rFonts w:eastAsia="宋体"/>
                <w:szCs w:val="20"/>
              </w:rPr>
            </w:pPr>
            <w:r>
              <w:rPr>
                <w:rFonts w:eastAsia="宋体"/>
                <w:szCs w:val="20"/>
              </w:rPr>
              <w:t>Discussion on SL positioning measurements and reporting</w:t>
            </w:r>
          </w:p>
          <w:p w14:paraId="03792677" w14:textId="77777777" w:rsidR="008F6C8C" w:rsidRDefault="007A453D">
            <w:pPr>
              <w:autoSpaceDE w:val="0"/>
              <w:autoSpaceDN w:val="0"/>
              <w:adjustRightInd w:val="0"/>
              <w:snapToGrid w:val="0"/>
              <w:jc w:val="both"/>
              <w:rPr>
                <w:szCs w:val="20"/>
              </w:rPr>
            </w:pPr>
            <w:r>
              <w:rPr>
                <w:szCs w:val="20"/>
              </w:rPr>
              <w:t xml:space="preserve">Proposal 5: SL positioning measurements is based on the structure of </w:t>
            </w:r>
            <w:proofErr w:type="spellStart"/>
            <w:r>
              <w:rPr>
                <w:szCs w:val="20"/>
              </w:rPr>
              <w:t>NRPPa</w:t>
            </w:r>
            <w:proofErr w:type="spellEnd"/>
            <w:r>
              <w:rPr>
                <w:szCs w:val="20"/>
              </w:rPr>
              <w:t xml:space="preserve">, </w:t>
            </w:r>
            <w:proofErr w:type="gramStart"/>
            <w:r>
              <w:rPr>
                <w:szCs w:val="20"/>
              </w:rPr>
              <w:t>i.e.</w:t>
            </w:r>
            <w:proofErr w:type="gramEnd"/>
            <w:r>
              <w:rPr>
                <w:szCs w:val="20"/>
              </w:rPr>
              <w:t xml:space="preserve"> not reported per SL positioning method.</w:t>
            </w:r>
          </w:p>
          <w:p w14:paraId="59C545B2" w14:textId="77777777" w:rsidR="008F6C8C" w:rsidRDefault="008F6C8C">
            <w:pPr>
              <w:rPr>
                <w:rFonts w:eastAsia="宋体"/>
                <w:szCs w:val="20"/>
              </w:rPr>
            </w:pPr>
          </w:p>
        </w:tc>
      </w:tr>
      <w:tr w:rsidR="008F6C8C" w14:paraId="410924D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4645CCE" w14:textId="77777777" w:rsidR="008F6C8C" w:rsidRDefault="00F669F1">
            <w:pPr>
              <w:rPr>
                <w:rFonts w:ascii="Arial" w:eastAsia="宋体" w:hAnsi="Arial" w:cs="Arial"/>
                <w:b/>
                <w:bCs/>
                <w:color w:val="0000FF"/>
                <w:sz w:val="16"/>
                <w:szCs w:val="16"/>
                <w:u w:val="single"/>
              </w:rPr>
            </w:pPr>
            <w:hyperlink r:id="rId154" w:history="1">
              <w:r w:rsidR="007A453D">
                <w:rPr>
                  <w:rFonts w:ascii="Arial" w:eastAsia="宋体" w:hAnsi="Arial" w:cs="Arial"/>
                  <w:b/>
                  <w:bCs/>
                  <w:color w:val="0000FF"/>
                  <w:sz w:val="16"/>
                  <w:szCs w:val="16"/>
                  <w:u w:val="single"/>
                </w:rPr>
                <w:t>R1-2305342</w:t>
              </w:r>
            </w:hyperlink>
          </w:p>
          <w:p w14:paraId="4949371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191" w:type="dxa"/>
            <w:tcBorders>
              <w:top w:val="nil"/>
              <w:left w:val="nil"/>
              <w:bottom w:val="single" w:sz="4" w:space="0" w:color="A6A6A6"/>
              <w:right w:val="single" w:sz="4" w:space="0" w:color="A6A6A6"/>
            </w:tcBorders>
            <w:shd w:val="clear" w:color="auto" w:fill="auto"/>
          </w:tcPr>
          <w:p w14:paraId="18D4006C" w14:textId="77777777" w:rsidR="008F6C8C" w:rsidRDefault="007A453D">
            <w:pPr>
              <w:rPr>
                <w:rFonts w:eastAsia="宋体"/>
                <w:szCs w:val="20"/>
              </w:rPr>
            </w:pPr>
            <w:r>
              <w:rPr>
                <w:rFonts w:eastAsia="宋体"/>
                <w:szCs w:val="20"/>
              </w:rPr>
              <w:t>Measurements and Reporting for SL Positioning</w:t>
            </w:r>
          </w:p>
          <w:p w14:paraId="1820DB25" w14:textId="77777777" w:rsidR="008F6C8C" w:rsidRDefault="007A453D">
            <w:pPr>
              <w:pStyle w:val="ab"/>
              <w:spacing w:before="0" w:after="0"/>
            </w:pPr>
            <w:bookmarkStart w:id="73" w:name="_Toc134863764"/>
            <w:r>
              <w:t xml:space="preserve">Proposal </w:t>
            </w:r>
            <w:r>
              <w:fldChar w:fldCharType="begin"/>
            </w:r>
            <w:r>
              <w:instrText xml:space="preserve"> SEQ Proposal \* ARABIC </w:instrText>
            </w:r>
            <w:r>
              <w:fldChar w:fldCharType="separate"/>
            </w:r>
            <w:r>
              <w:t>1</w:t>
            </w:r>
            <w:r>
              <w:fldChar w:fldCharType="end"/>
            </w:r>
            <w:r>
              <w:t xml:space="preserve">: Separate methods are specified for </w:t>
            </w:r>
            <w:proofErr w:type="spellStart"/>
            <w:r>
              <w:t>sidelink</w:t>
            </w:r>
            <w:proofErr w:type="spellEnd"/>
            <w:r>
              <w:t xml:space="preserve"> positioning.</w:t>
            </w:r>
            <w:bookmarkEnd w:id="73"/>
          </w:p>
          <w:p w14:paraId="3F83DEDA" w14:textId="77777777" w:rsidR="008F6C8C" w:rsidRDefault="008F6C8C">
            <w:pPr>
              <w:rPr>
                <w:rFonts w:eastAsia="宋体"/>
                <w:szCs w:val="20"/>
              </w:rPr>
            </w:pPr>
          </w:p>
        </w:tc>
      </w:tr>
      <w:tr w:rsidR="008F6C8C" w14:paraId="18A23F4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6D634AE" w14:textId="77777777" w:rsidR="008F6C8C" w:rsidRDefault="00F669F1">
            <w:pPr>
              <w:rPr>
                <w:rFonts w:ascii="Arial" w:eastAsia="宋体" w:hAnsi="Arial" w:cs="Arial"/>
                <w:b/>
                <w:bCs/>
                <w:color w:val="0000FF"/>
                <w:sz w:val="16"/>
                <w:szCs w:val="16"/>
                <w:u w:val="single"/>
              </w:rPr>
            </w:pPr>
            <w:hyperlink r:id="rId155" w:history="1">
              <w:r w:rsidR="007A453D">
                <w:rPr>
                  <w:rFonts w:ascii="Arial" w:eastAsia="宋体" w:hAnsi="Arial" w:cs="Arial"/>
                  <w:b/>
                  <w:bCs/>
                  <w:color w:val="0000FF"/>
                  <w:sz w:val="16"/>
                  <w:szCs w:val="16"/>
                  <w:u w:val="single"/>
                </w:rPr>
                <w:t>R1-2305737</w:t>
              </w:r>
            </w:hyperlink>
          </w:p>
          <w:p w14:paraId="32AFA70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7191" w:type="dxa"/>
            <w:tcBorders>
              <w:top w:val="nil"/>
              <w:left w:val="nil"/>
              <w:bottom w:val="single" w:sz="4" w:space="0" w:color="A6A6A6"/>
              <w:right w:val="single" w:sz="4" w:space="0" w:color="A6A6A6"/>
            </w:tcBorders>
            <w:shd w:val="clear" w:color="auto" w:fill="auto"/>
          </w:tcPr>
          <w:p w14:paraId="17A719F3" w14:textId="77777777" w:rsidR="008F6C8C" w:rsidRDefault="007A453D">
            <w:pPr>
              <w:rPr>
                <w:rFonts w:eastAsia="宋体"/>
                <w:szCs w:val="20"/>
              </w:rPr>
            </w:pPr>
            <w:r>
              <w:rPr>
                <w:rFonts w:eastAsia="宋体"/>
                <w:szCs w:val="20"/>
              </w:rPr>
              <w:t>Discussion on SL Positioning Measurement and Reporting</w:t>
            </w:r>
          </w:p>
          <w:p w14:paraId="009B3C6C" w14:textId="77777777" w:rsidR="008F6C8C" w:rsidRDefault="007A453D">
            <w:pPr>
              <w:jc w:val="both"/>
              <w:rPr>
                <w:szCs w:val="20"/>
                <w:lang w:eastAsia="zh-CN"/>
              </w:rPr>
            </w:pPr>
            <w:r>
              <w:rPr>
                <w:szCs w:val="20"/>
                <w:lang w:eastAsia="zh-CN"/>
              </w:rPr>
              <w:t>Proposal 13: Support method-specific reporting of SL Positioning measurements for better flexibility measurement processing.</w:t>
            </w:r>
          </w:p>
          <w:p w14:paraId="5E69B71A" w14:textId="77777777" w:rsidR="008F6C8C" w:rsidRDefault="008F6C8C">
            <w:pPr>
              <w:rPr>
                <w:rFonts w:eastAsia="宋体"/>
                <w:szCs w:val="20"/>
              </w:rPr>
            </w:pPr>
          </w:p>
        </w:tc>
      </w:tr>
      <w:tr w:rsidR="008F6C8C" w14:paraId="00DB55CF"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36376FE" w14:textId="77777777" w:rsidR="008F6C8C" w:rsidRDefault="00F669F1">
            <w:pPr>
              <w:rPr>
                <w:rFonts w:ascii="Arial" w:eastAsia="宋体" w:hAnsi="Arial" w:cs="Arial"/>
                <w:b/>
                <w:bCs/>
                <w:color w:val="0000FF"/>
                <w:sz w:val="16"/>
                <w:szCs w:val="16"/>
                <w:u w:val="single"/>
              </w:rPr>
            </w:pPr>
            <w:hyperlink r:id="rId156" w:history="1">
              <w:r w:rsidR="007A453D">
                <w:rPr>
                  <w:rFonts w:ascii="Arial" w:eastAsia="宋体" w:hAnsi="Arial" w:cs="Arial"/>
                  <w:b/>
                  <w:bCs/>
                  <w:color w:val="0000FF"/>
                  <w:sz w:val="16"/>
                  <w:szCs w:val="16"/>
                  <w:u w:val="single"/>
                </w:rPr>
                <w:t>R1-2305902</w:t>
              </w:r>
            </w:hyperlink>
          </w:p>
          <w:p w14:paraId="39D8B814"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7191" w:type="dxa"/>
            <w:tcBorders>
              <w:top w:val="nil"/>
              <w:left w:val="nil"/>
              <w:bottom w:val="single" w:sz="4" w:space="0" w:color="A6A6A6"/>
              <w:right w:val="single" w:sz="4" w:space="0" w:color="A6A6A6"/>
            </w:tcBorders>
            <w:shd w:val="clear" w:color="auto" w:fill="auto"/>
          </w:tcPr>
          <w:p w14:paraId="4A1AADE2" w14:textId="77777777" w:rsidR="008F6C8C" w:rsidRDefault="007A453D">
            <w:pPr>
              <w:rPr>
                <w:rFonts w:eastAsia="宋体"/>
                <w:szCs w:val="20"/>
              </w:rPr>
            </w:pPr>
            <w:r>
              <w:rPr>
                <w:rFonts w:eastAsia="宋体"/>
                <w:szCs w:val="20"/>
              </w:rPr>
              <w:t>View on measurements and reporting for SL positioning methods</w:t>
            </w:r>
          </w:p>
          <w:p w14:paraId="7C8D900A" w14:textId="77777777" w:rsidR="008F6C8C" w:rsidRDefault="007A453D">
            <w:pPr>
              <w:jc w:val="both"/>
              <w:rPr>
                <w:szCs w:val="20"/>
                <w:lang w:val="en-US"/>
              </w:rPr>
            </w:pPr>
            <w:r>
              <w:rPr>
                <w:szCs w:val="20"/>
                <w:lang w:val="en-US"/>
              </w:rPr>
              <w:t>Proposal 8: To conclude that from RAN 1 point of view, it is beneficial to report measurements related to multiple SL positioning methods.</w:t>
            </w:r>
          </w:p>
          <w:p w14:paraId="5DDBC0C6" w14:textId="77777777" w:rsidR="008F6C8C" w:rsidRDefault="007A453D">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At least SL-RTT or SL-TDOA with SL-AOA should be reporting.</w:t>
            </w:r>
          </w:p>
          <w:p w14:paraId="527F508F" w14:textId="77777777" w:rsidR="008F6C8C" w:rsidRDefault="007A453D">
            <w:pPr>
              <w:pStyle w:val="afff"/>
              <w:widowControl/>
              <w:numPr>
                <w:ilvl w:val="0"/>
                <w:numId w:val="63"/>
              </w:numPr>
              <w:suppressAutoHyphens/>
              <w:ind w:firstLineChars="0"/>
              <w:contextualSpacing/>
              <w:rPr>
                <w:rFonts w:ascii="Times New Roman" w:hAnsi="Times New Roman"/>
                <w:sz w:val="20"/>
                <w:szCs w:val="20"/>
                <w:lang w:val="en-US"/>
              </w:rPr>
            </w:pPr>
            <w:r>
              <w:rPr>
                <w:rFonts w:ascii="Times New Roman" w:hAnsi="Times New Roman"/>
                <w:sz w:val="20"/>
                <w:szCs w:val="20"/>
                <w:lang w:val="en-US"/>
              </w:rPr>
              <w:t xml:space="preserve">It will be a UE capability. </w:t>
            </w:r>
          </w:p>
          <w:p w14:paraId="7942559D" w14:textId="77777777" w:rsidR="008F6C8C" w:rsidRDefault="008F6C8C">
            <w:pPr>
              <w:rPr>
                <w:rFonts w:eastAsia="宋体"/>
                <w:szCs w:val="20"/>
              </w:rPr>
            </w:pPr>
          </w:p>
        </w:tc>
      </w:tr>
    </w:tbl>
    <w:p w14:paraId="79779DB8" w14:textId="77777777" w:rsidR="008F6C8C" w:rsidRDefault="008F6C8C"/>
    <w:p w14:paraId="7CEA8C89" w14:textId="77777777" w:rsidR="008F6C8C" w:rsidRDefault="007A453D">
      <w:pPr>
        <w:rPr>
          <w:rFonts w:eastAsia="等线"/>
          <w:szCs w:val="20"/>
          <w:lang w:val="en-US" w:eastAsia="zh-CN"/>
        </w:rPr>
      </w:pPr>
      <w:r>
        <w:rPr>
          <w:rFonts w:eastAsia="等线"/>
          <w:szCs w:val="20"/>
          <w:lang w:val="en-US" w:eastAsia="zh-CN"/>
        </w:rPr>
        <w:t>Based on input from companies, FL would provide proposals to move forward.</w:t>
      </w:r>
    </w:p>
    <w:p w14:paraId="4D1E5057" w14:textId="77777777" w:rsidR="008F6C8C" w:rsidRDefault="008F6C8C">
      <w:pPr>
        <w:rPr>
          <w:rFonts w:eastAsia="等线"/>
          <w:szCs w:val="20"/>
          <w:lang w:val="en-US" w:eastAsia="zh-CN"/>
        </w:rPr>
      </w:pPr>
    </w:p>
    <w:p w14:paraId="1EFCFB17" w14:textId="77777777" w:rsidR="008F6C8C" w:rsidRDefault="007A453D">
      <w:pPr>
        <w:outlineLvl w:val="3"/>
        <w:rPr>
          <w:rFonts w:eastAsia="MS Mincho"/>
          <w:b/>
          <w:bCs/>
          <w:highlight w:val="cyan"/>
        </w:rPr>
      </w:pPr>
      <w:r>
        <w:rPr>
          <w:rFonts w:eastAsia="MS Mincho"/>
          <w:b/>
          <w:bCs/>
          <w:highlight w:val="cyan"/>
        </w:rPr>
        <w:t>[ROUND</w:t>
      </w:r>
      <w:proofErr w:type="gramStart"/>
      <w:r>
        <w:rPr>
          <w:rFonts w:eastAsia="MS Mincho"/>
          <w:b/>
          <w:bCs/>
          <w:highlight w:val="cyan"/>
        </w:rPr>
        <w:t>1][</w:t>
      </w:r>
      <w:proofErr w:type="gramEnd"/>
      <w:r>
        <w:rPr>
          <w:rFonts w:eastAsia="MS Mincho"/>
          <w:b/>
          <w:bCs/>
          <w:highlight w:val="cyan"/>
        </w:rPr>
        <w:t>LOW]FL proposal 4.1.4-v1</w:t>
      </w:r>
    </w:p>
    <w:p w14:paraId="6A3960E4"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36470C3B" w14:textId="77777777" w:rsidR="008F6C8C" w:rsidRDefault="008F6C8C">
      <w:pPr>
        <w:rPr>
          <w:rFonts w:eastAsia="等线"/>
          <w:szCs w:val="20"/>
          <w:lang w:val="en-US" w:eastAsia="zh-CN"/>
        </w:rPr>
      </w:pPr>
    </w:p>
    <w:p w14:paraId="5EAD0182"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2E1FBC68" w14:textId="77777777" w:rsidR="008F6C8C" w:rsidRDefault="007A453D">
      <w:pPr>
        <w:jc w:val="center"/>
        <w:rPr>
          <w:rFonts w:eastAsia="等线"/>
          <w:szCs w:val="20"/>
          <w:lang w:val="en-US" w:eastAsia="zh-CN"/>
        </w:rPr>
      </w:pPr>
      <w:r>
        <w:rPr>
          <w:rFonts w:eastAsia="等线"/>
          <w:szCs w:val="20"/>
          <w:lang w:val="en-US" w:eastAsia="zh-CN"/>
        </w:rPr>
        <w:t>Table 4.1.4 Collection of views on Issue 4.1.4-v1</w:t>
      </w:r>
    </w:p>
    <w:tbl>
      <w:tblPr>
        <w:tblStyle w:val="44"/>
        <w:tblW w:w="0" w:type="auto"/>
        <w:tblLook w:val="04A0" w:firstRow="1" w:lastRow="0" w:firstColumn="1" w:lastColumn="0" w:noHBand="0" w:noVBand="1"/>
      </w:tblPr>
      <w:tblGrid>
        <w:gridCol w:w="1607"/>
        <w:gridCol w:w="7453"/>
      </w:tblGrid>
      <w:tr w:rsidR="008F6C8C" w14:paraId="570F39EA" w14:textId="77777777">
        <w:tc>
          <w:tcPr>
            <w:tcW w:w="1607" w:type="dxa"/>
          </w:tcPr>
          <w:p w14:paraId="128BB601" w14:textId="77777777" w:rsidR="008F6C8C" w:rsidRDefault="007A453D">
            <w:pPr>
              <w:rPr>
                <w:rFonts w:eastAsia="等线"/>
                <w:szCs w:val="20"/>
                <w:lang w:val="en-US" w:eastAsia="zh-CN"/>
              </w:rPr>
            </w:pPr>
            <w:r>
              <w:rPr>
                <w:rFonts w:eastAsia="等线"/>
                <w:szCs w:val="20"/>
                <w:lang w:val="en-US" w:eastAsia="zh-CN"/>
              </w:rPr>
              <w:t>Company</w:t>
            </w:r>
          </w:p>
        </w:tc>
        <w:tc>
          <w:tcPr>
            <w:tcW w:w="7453" w:type="dxa"/>
          </w:tcPr>
          <w:p w14:paraId="14D1FE23" w14:textId="77777777" w:rsidR="008F6C8C" w:rsidRDefault="007A453D">
            <w:pPr>
              <w:jc w:val="center"/>
              <w:rPr>
                <w:rFonts w:eastAsia="等线"/>
                <w:szCs w:val="20"/>
                <w:lang w:val="en-US" w:eastAsia="zh-CN"/>
              </w:rPr>
            </w:pPr>
            <w:r>
              <w:rPr>
                <w:rFonts w:eastAsia="等线"/>
                <w:szCs w:val="20"/>
                <w:lang w:val="en-US" w:eastAsia="zh-CN"/>
              </w:rPr>
              <w:t>Views on Issue 4.1.4</w:t>
            </w:r>
            <w:r>
              <w:rPr>
                <w:rFonts w:eastAsiaTheme="minorEastAsia"/>
                <w:lang w:eastAsia="zh-CN"/>
              </w:rPr>
              <w:t>-v1</w:t>
            </w:r>
          </w:p>
        </w:tc>
      </w:tr>
      <w:tr w:rsidR="008F6C8C" w14:paraId="559DD138" w14:textId="77777777">
        <w:tc>
          <w:tcPr>
            <w:tcW w:w="1607" w:type="dxa"/>
          </w:tcPr>
          <w:p w14:paraId="7E2D9E7F" w14:textId="77777777" w:rsidR="008F6C8C" w:rsidRDefault="008F6C8C">
            <w:pPr>
              <w:rPr>
                <w:rFonts w:eastAsia="等线"/>
                <w:szCs w:val="20"/>
                <w:lang w:val="en-US" w:eastAsia="zh-CN"/>
              </w:rPr>
            </w:pPr>
          </w:p>
        </w:tc>
        <w:tc>
          <w:tcPr>
            <w:tcW w:w="7453" w:type="dxa"/>
          </w:tcPr>
          <w:p w14:paraId="37265BD5" w14:textId="77777777" w:rsidR="008F6C8C" w:rsidRDefault="008F6C8C">
            <w:pPr>
              <w:rPr>
                <w:rFonts w:eastAsia="等线"/>
                <w:szCs w:val="20"/>
                <w:lang w:val="en-US" w:eastAsia="zh-CN"/>
              </w:rPr>
            </w:pPr>
          </w:p>
        </w:tc>
      </w:tr>
      <w:tr w:rsidR="008F6C8C" w14:paraId="56499895" w14:textId="77777777">
        <w:tc>
          <w:tcPr>
            <w:tcW w:w="1607" w:type="dxa"/>
          </w:tcPr>
          <w:p w14:paraId="22703F31" w14:textId="77777777" w:rsidR="008F6C8C" w:rsidRDefault="008F6C8C">
            <w:pPr>
              <w:rPr>
                <w:rFonts w:eastAsia="Malgun Gothic"/>
                <w:szCs w:val="20"/>
                <w:lang w:val="en-US" w:eastAsia="ko-KR"/>
              </w:rPr>
            </w:pPr>
          </w:p>
        </w:tc>
        <w:tc>
          <w:tcPr>
            <w:tcW w:w="7453" w:type="dxa"/>
          </w:tcPr>
          <w:p w14:paraId="4734F937" w14:textId="77777777" w:rsidR="008F6C8C" w:rsidRDefault="008F6C8C">
            <w:pPr>
              <w:rPr>
                <w:rFonts w:eastAsia="等线"/>
                <w:szCs w:val="20"/>
                <w:lang w:val="en-US" w:eastAsia="zh-CN"/>
              </w:rPr>
            </w:pPr>
          </w:p>
        </w:tc>
      </w:tr>
      <w:tr w:rsidR="008F6C8C" w14:paraId="6A843B89" w14:textId="77777777">
        <w:tc>
          <w:tcPr>
            <w:tcW w:w="1607" w:type="dxa"/>
          </w:tcPr>
          <w:p w14:paraId="606F71A8" w14:textId="77777777" w:rsidR="008F6C8C" w:rsidRDefault="008F6C8C">
            <w:pPr>
              <w:rPr>
                <w:rFonts w:eastAsia="等线"/>
                <w:szCs w:val="20"/>
                <w:lang w:val="en-US" w:eastAsia="zh-CN"/>
              </w:rPr>
            </w:pPr>
          </w:p>
        </w:tc>
        <w:tc>
          <w:tcPr>
            <w:tcW w:w="7453" w:type="dxa"/>
          </w:tcPr>
          <w:p w14:paraId="2E681898" w14:textId="77777777" w:rsidR="008F6C8C" w:rsidRDefault="008F6C8C">
            <w:pPr>
              <w:rPr>
                <w:rFonts w:eastAsia="等线"/>
                <w:szCs w:val="20"/>
                <w:lang w:val="en-US" w:eastAsia="zh-CN"/>
              </w:rPr>
            </w:pPr>
          </w:p>
        </w:tc>
      </w:tr>
      <w:tr w:rsidR="008F6C8C" w14:paraId="58404114" w14:textId="77777777">
        <w:tc>
          <w:tcPr>
            <w:tcW w:w="1607" w:type="dxa"/>
          </w:tcPr>
          <w:p w14:paraId="6DECD913" w14:textId="77777777" w:rsidR="008F6C8C" w:rsidRDefault="008F6C8C">
            <w:pPr>
              <w:rPr>
                <w:rFonts w:eastAsia="等线"/>
                <w:szCs w:val="20"/>
                <w:lang w:val="en-US" w:eastAsia="zh-CN"/>
              </w:rPr>
            </w:pPr>
          </w:p>
        </w:tc>
        <w:tc>
          <w:tcPr>
            <w:tcW w:w="7453" w:type="dxa"/>
          </w:tcPr>
          <w:p w14:paraId="325093BB" w14:textId="77777777" w:rsidR="008F6C8C" w:rsidRDefault="008F6C8C">
            <w:pPr>
              <w:rPr>
                <w:rFonts w:eastAsia="等线"/>
                <w:szCs w:val="20"/>
                <w:lang w:val="en-US" w:eastAsia="zh-CN"/>
              </w:rPr>
            </w:pPr>
          </w:p>
        </w:tc>
      </w:tr>
      <w:tr w:rsidR="008F6C8C" w14:paraId="69437E0E" w14:textId="77777777">
        <w:tc>
          <w:tcPr>
            <w:tcW w:w="1607" w:type="dxa"/>
          </w:tcPr>
          <w:p w14:paraId="340D756E" w14:textId="77777777" w:rsidR="008F6C8C" w:rsidRDefault="008F6C8C">
            <w:pPr>
              <w:rPr>
                <w:rFonts w:eastAsia="等线"/>
                <w:szCs w:val="20"/>
                <w:lang w:val="en-US" w:eastAsia="zh-CN"/>
              </w:rPr>
            </w:pPr>
          </w:p>
        </w:tc>
        <w:tc>
          <w:tcPr>
            <w:tcW w:w="7453" w:type="dxa"/>
          </w:tcPr>
          <w:p w14:paraId="035EDCA6" w14:textId="77777777" w:rsidR="008F6C8C" w:rsidRDefault="008F6C8C">
            <w:pPr>
              <w:rPr>
                <w:rFonts w:eastAsia="等线"/>
                <w:szCs w:val="20"/>
                <w:lang w:val="en-US" w:eastAsia="zh-CN"/>
              </w:rPr>
            </w:pPr>
          </w:p>
        </w:tc>
      </w:tr>
      <w:tr w:rsidR="008F6C8C" w14:paraId="064FC5D9" w14:textId="77777777">
        <w:tc>
          <w:tcPr>
            <w:tcW w:w="1607" w:type="dxa"/>
          </w:tcPr>
          <w:p w14:paraId="5D47D04D" w14:textId="77777777" w:rsidR="008F6C8C" w:rsidRDefault="008F6C8C">
            <w:pPr>
              <w:rPr>
                <w:rFonts w:eastAsia="MS Mincho"/>
                <w:szCs w:val="20"/>
                <w:lang w:val="en-US" w:eastAsia="ja-JP"/>
              </w:rPr>
            </w:pPr>
          </w:p>
        </w:tc>
        <w:tc>
          <w:tcPr>
            <w:tcW w:w="7453" w:type="dxa"/>
          </w:tcPr>
          <w:p w14:paraId="270F056C" w14:textId="77777777" w:rsidR="008F6C8C" w:rsidRDefault="008F6C8C">
            <w:pPr>
              <w:rPr>
                <w:rFonts w:eastAsia="MS Mincho"/>
                <w:szCs w:val="20"/>
                <w:lang w:val="en-US" w:eastAsia="ja-JP"/>
              </w:rPr>
            </w:pPr>
          </w:p>
        </w:tc>
      </w:tr>
      <w:tr w:rsidR="008F6C8C" w14:paraId="7F47BF39" w14:textId="77777777">
        <w:tc>
          <w:tcPr>
            <w:tcW w:w="1607" w:type="dxa"/>
          </w:tcPr>
          <w:p w14:paraId="3D65BF7E" w14:textId="77777777" w:rsidR="008F6C8C" w:rsidRDefault="008F6C8C">
            <w:pPr>
              <w:rPr>
                <w:rFonts w:eastAsia="等线"/>
                <w:szCs w:val="20"/>
                <w:lang w:val="en-US" w:eastAsia="zh-CN"/>
              </w:rPr>
            </w:pPr>
          </w:p>
        </w:tc>
        <w:tc>
          <w:tcPr>
            <w:tcW w:w="7453" w:type="dxa"/>
          </w:tcPr>
          <w:p w14:paraId="03701E51" w14:textId="77777777" w:rsidR="008F6C8C" w:rsidRDefault="008F6C8C">
            <w:pPr>
              <w:rPr>
                <w:rFonts w:eastAsia="等线"/>
                <w:szCs w:val="20"/>
                <w:lang w:val="en-US" w:eastAsia="zh-CN"/>
              </w:rPr>
            </w:pPr>
          </w:p>
        </w:tc>
      </w:tr>
      <w:tr w:rsidR="008F6C8C" w14:paraId="4ACDFA58" w14:textId="77777777">
        <w:tc>
          <w:tcPr>
            <w:tcW w:w="1607" w:type="dxa"/>
          </w:tcPr>
          <w:p w14:paraId="7E7FD794" w14:textId="77777777" w:rsidR="008F6C8C" w:rsidRDefault="008F6C8C">
            <w:pPr>
              <w:rPr>
                <w:rFonts w:eastAsia="Malgun Gothic"/>
                <w:szCs w:val="20"/>
                <w:lang w:val="en-US" w:eastAsia="ko-KR"/>
              </w:rPr>
            </w:pPr>
          </w:p>
        </w:tc>
        <w:tc>
          <w:tcPr>
            <w:tcW w:w="7453" w:type="dxa"/>
          </w:tcPr>
          <w:p w14:paraId="097E3BEF" w14:textId="77777777" w:rsidR="008F6C8C" w:rsidRDefault="008F6C8C">
            <w:pPr>
              <w:rPr>
                <w:rFonts w:eastAsia="Malgun Gothic"/>
                <w:szCs w:val="20"/>
                <w:lang w:val="en-US" w:eastAsia="ko-KR"/>
              </w:rPr>
            </w:pPr>
          </w:p>
        </w:tc>
      </w:tr>
      <w:tr w:rsidR="008F6C8C" w14:paraId="0CC3972B" w14:textId="77777777">
        <w:tc>
          <w:tcPr>
            <w:tcW w:w="1607" w:type="dxa"/>
          </w:tcPr>
          <w:p w14:paraId="5B09D67D" w14:textId="77777777" w:rsidR="008F6C8C" w:rsidRDefault="008F6C8C">
            <w:pPr>
              <w:rPr>
                <w:rFonts w:eastAsia="Malgun Gothic"/>
                <w:szCs w:val="20"/>
                <w:lang w:val="en-US" w:eastAsia="ko-KR"/>
              </w:rPr>
            </w:pPr>
          </w:p>
        </w:tc>
        <w:tc>
          <w:tcPr>
            <w:tcW w:w="7453" w:type="dxa"/>
          </w:tcPr>
          <w:p w14:paraId="23764F0E" w14:textId="77777777" w:rsidR="008F6C8C" w:rsidRDefault="008F6C8C">
            <w:pPr>
              <w:rPr>
                <w:rFonts w:eastAsia="Malgun Gothic"/>
                <w:szCs w:val="20"/>
                <w:lang w:val="en-US" w:eastAsia="ko-KR"/>
              </w:rPr>
            </w:pPr>
          </w:p>
        </w:tc>
      </w:tr>
      <w:tr w:rsidR="008F6C8C" w14:paraId="443DE949" w14:textId="77777777">
        <w:tc>
          <w:tcPr>
            <w:tcW w:w="1607" w:type="dxa"/>
          </w:tcPr>
          <w:p w14:paraId="468B003F" w14:textId="77777777" w:rsidR="008F6C8C" w:rsidRDefault="008F6C8C">
            <w:pPr>
              <w:rPr>
                <w:rFonts w:eastAsia="等线"/>
                <w:szCs w:val="20"/>
                <w:lang w:val="en-US" w:eastAsia="zh-CN"/>
              </w:rPr>
            </w:pPr>
          </w:p>
        </w:tc>
        <w:tc>
          <w:tcPr>
            <w:tcW w:w="7453" w:type="dxa"/>
          </w:tcPr>
          <w:p w14:paraId="5D95507E" w14:textId="77777777" w:rsidR="008F6C8C" w:rsidRDefault="008F6C8C">
            <w:pPr>
              <w:rPr>
                <w:rFonts w:eastAsia="等线"/>
                <w:szCs w:val="20"/>
                <w:lang w:val="en-US" w:eastAsia="zh-CN"/>
              </w:rPr>
            </w:pPr>
          </w:p>
        </w:tc>
      </w:tr>
      <w:tr w:rsidR="008F6C8C" w14:paraId="3AE7EDF6" w14:textId="77777777">
        <w:tc>
          <w:tcPr>
            <w:tcW w:w="1607" w:type="dxa"/>
          </w:tcPr>
          <w:p w14:paraId="162B647F" w14:textId="77777777" w:rsidR="008F6C8C" w:rsidRDefault="008F6C8C">
            <w:pPr>
              <w:rPr>
                <w:rFonts w:eastAsia="等线"/>
                <w:szCs w:val="20"/>
                <w:lang w:val="en-US" w:eastAsia="zh-CN"/>
              </w:rPr>
            </w:pPr>
          </w:p>
        </w:tc>
        <w:tc>
          <w:tcPr>
            <w:tcW w:w="7453" w:type="dxa"/>
          </w:tcPr>
          <w:p w14:paraId="19BB20D9" w14:textId="77777777" w:rsidR="008F6C8C" w:rsidRDefault="008F6C8C">
            <w:pPr>
              <w:rPr>
                <w:rFonts w:eastAsia="等线"/>
                <w:szCs w:val="20"/>
                <w:lang w:val="en-US" w:eastAsia="zh-CN"/>
              </w:rPr>
            </w:pPr>
          </w:p>
        </w:tc>
      </w:tr>
      <w:tr w:rsidR="008F6C8C" w14:paraId="53F5B7E4" w14:textId="77777777">
        <w:tc>
          <w:tcPr>
            <w:tcW w:w="1607" w:type="dxa"/>
          </w:tcPr>
          <w:p w14:paraId="6EA0DAFE" w14:textId="77777777" w:rsidR="008F6C8C" w:rsidRDefault="008F6C8C">
            <w:pPr>
              <w:rPr>
                <w:rFonts w:eastAsia="等线"/>
                <w:szCs w:val="20"/>
                <w:lang w:val="en-US" w:eastAsia="zh-CN"/>
              </w:rPr>
            </w:pPr>
          </w:p>
        </w:tc>
        <w:tc>
          <w:tcPr>
            <w:tcW w:w="7453" w:type="dxa"/>
          </w:tcPr>
          <w:p w14:paraId="2BFE404E" w14:textId="77777777" w:rsidR="008F6C8C" w:rsidRDefault="008F6C8C">
            <w:pPr>
              <w:rPr>
                <w:rFonts w:eastAsia="等线"/>
                <w:szCs w:val="20"/>
                <w:lang w:val="en-US" w:eastAsia="zh-CN"/>
              </w:rPr>
            </w:pPr>
          </w:p>
        </w:tc>
      </w:tr>
      <w:tr w:rsidR="008F6C8C" w14:paraId="1A47E502" w14:textId="77777777">
        <w:tc>
          <w:tcPr>
            <w:tcW w:w="1607" w:type="dxa"/>
          </w:tcPr>
          <w:p w14:paraId="149C9194" w14:textId="77777777" w:rsidR="008F6C8C" w:rsidRDefault="008F6C8C">
            <w:pPr>
              <w:rPr>
                <w:rFonts w:eastAsia="等线"/>
                <w:szCs w:val="20"/>
                <w:lang w:val="en-US" w:eastAsia="zh-CN"/>
              </w:rPr>
            </w:pPr>
          </w:p>
        </w:tc>
        <w:tc>
          <w:tcPr>
            <w:tcW w:w="7453" w:type="dxa"/>
          </w:tcPr>
          <w:p w14:paraId="558995E2" w14:textId="77777777" w:rsidR="008F6C8C" w:rsidRDefault="008F6C8C">
            <w:pPr>
              <w:rPr>
                <w:rFonts w:eastAsia="等线"/>
                <w:szCs w:val="20"/>
                <w:lang w:val="en-US" w:eastAsia="zh-CN"/>
              </w:rPr>
            </w:pPr>
          </w:p>
        </w:tc>
      </w:tr>
      <w:tr w:rsidR="008F6C8C" w14:paraId="28B230F4" w14:textId="77777777">
        <w:tc>
          <w:tcPr>
            <w:tcW w:w="1607" w:type="dxa"/>
          </w:tcPr>
          <w:p w14:paraId="53293266" w14:textId="77777777" w:rsidR="008F6C8C" w:rsidRDefault="008F6C8C">
            <w:pPr>
              <w:rPr>
                <w:rFonts w:eastAsia="等线"/>
                <w:szCs w:val="20"/>
                <w:lang w:val="en-US" w:eastAsia="zh-CN"/>
              </w:rPr>
            </w:pPr>
          </w:p>
        </w:tc>
        <w:tc>
          <w:tcPr>
            <w:tcW w:w="7453" w:type="dxa"/>
          </w:tcPr>
          <w:p w14:paraId="6E7F677E" w14:textId="77777777" w:rsidR="008F6C8C" w:rsidRDefault="008F6C8C">
            <w:pPr>
              <w:rPr>
                <w:rFonts w:eastAsia="等线"/>
                <w:szCs w:val="20"/>
                <w:lang w:val="en-US" w:eastAsia="zh-CN"/>
              </w:rPr>
            </w:pPr>
          </w:p>
        </w:tc>
      </w:tr>
      <w:tr w:rsidR="008F6C8C" w14:paraId="34A34A8A" w14:textId="77777777">
        <w:tc>
          <w:tcPr>
            <w:tcW w:w="1607" w:type="dxa"/>
          </w:tcPr>
          <w:p w14:paraId="570CD4EF" w14:textId="77777777" w:rsidR="008F6C8C" w:rsidRDefault="008F6C8C">
            <w:pPr>
              <w:rPr>
                <w:rFonts w:eastAsia="等线"/>
                <w:szCs w:val="20"/>
                <w:lang w:val="en-US" w:eastAsia="zh-CN"/>
              </w:rPr>
            </w:pPr>
          </w:p>
        </w:tc>
        <w:tc>
          <w:tcPr>
            <w:tcW w:w="7453" w:type="dxa"/>
          </w:tcPr>
          <w:p w14:paraId="2251BBED" w14:textId="77777777" w:rsidR="008F6C8C" w:rsidRDefault="008F6C8C">
            <w:pPr>
              <w:rPr>
                <w:rFonts w:eastAsia="等线"/>
                <w:szCs w:val="20"/>
                <w:lang w:val="en-US" w:eastAsia="zh-CN"/>
              </w:rPr>
            </w:pPr>
          </w:p>
        </w:tc>
      </w:tr>
      <w:tr w:rsidR="008F6C8C" w14:paraId="31BF35E0" w14:textId="77777777">
        <w:tc>
          <w:tcPr>
            <w:tcW w:w="1607" w:type="dxa"/>
          </w:tcPr>
          <w:p w14:paraId="776F68FF" w14:textId="77777777" w:rsidR="008F6C8C" w:rsidRDefault="008F6C8C">
            <w:pPr>
              <w:rPr>
                <w:rFonts w:eastAsia="等线"/>
                <w:szCs w:val="20"/>
                <w:lang w:val="en-US" w:eastAsia="zh-CN"/>
              </w:rPr>
            </w:pPr>
          </w:p>
        </w:tc>
        <w:tc>
          <w:tcPr>
            <w:tcW w:w="7453" w:type="dxa"/>
          </w:tcPr>
          <w:p w14:paraId="081BE8D0" w14:textId="77777777" w:rsidR="008F6C8C" w:rsidRDefault="008F6C8C">
            <w:pPr>
              <w:rPr>
                <w:rFonts w:eastAsia="等线"/>
                <w:szCs w:val="20"/>
                <w:lang w:val="en-US" w:eastAsia="zh-CN"/>
              </w:rPr>
            </w:pPr>
          </w:p>
        </w:tc>
      </w:tr>
      <w:tr w:rsidR="008F6C8C" w14:paraId="57ACD6F1" w14:textId="77777777">
        <w:tc>
          <w:tcPr>
            <w:tcW w:w="1607" w:type="dxa"/>
          </w:tcPr>
          <w:p w14:paraId="0F82A2B4" w14:textId="77777777" w:rsidR="008F6C8C" w:rsidRDefault="008F6C8C">
            <w:pPr>
              <w:rPr>
                <w:rFonts w:eastAsia="等线"/>
                <w:szCs w:val="20"/>
                <w:lang w:val="en-US" w:eastAsia="zh-CN"/>
              </w:rPr>
            </w:pPr>
          </w:p>
        </w:tc>
        <w:tc>
          <w:tcPr>
            <w:tcW w:w="7453" w:type="dxa"/>
          </w:tcPr>
          <w:p w14:paraId="21A87C14" w14:textId="77777777" w:rsidR="008F6C8C" w:rsidRDefault="008F6C8C">
            <w:pPr>
              <w:rPr>
                <w:rFonts w:eastAsia="等线"/>
                <w:szCs w:val="20"/>
                <w:lang w:val="en-US" w:eastAsia="zh-CN"/>
              </w:rPr>
            </w:pPr>
          </w:p>
        </w:tc>
      </w:tr>
    </w:tbl>
    <w:p w14:paraId="1CBEC6ED" w14:textId="77777777" w:rsidR="008F6C8C" w:rsidRDefault="008F6C8C">
      <w:pPr>
        <w:rPr>
          <w:rFonts w:eastAsia="等线"/>
          <w:sz w:val="24"/>
          <w:lang w:val="en-US" w:eastAsia="zh-CN"/>
        </w:rPr>
      </w:pPr>
    </w:p>
    <w:p w14:paraId="5DE230BC" w14:textId="77777777" w:rsidR="008F6C8C" w:rsidRDefault="007A453D">
      <w:pPr>
        <w:pStyle w:val="30"/>
        <w:rPr>
          <w:sz w:val="20"/>
          <w:szCs w:val="20"/>
        </w:rPr>
      </w:pPr>
      <w:r>
        <w:rPr>
          <w:sz w:val="20"/>
          <w:szCs w:val="20"/>
        </w:rPr>
        <w:t>Others</w:t>
      </w:r>
    </w:p>
    <w:p w14:paraId="497496CE" w14:textId="77777777" w:rsidR="008F6C8C" w:rsidRDefault="007A453D">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18CA3601" w14:textId="77777777" w:rsidR="008F6C8C" w:rsidRDefault="007A453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8F6C8C" w14:paraId="5BBFA327" w14:textId="77777777">
        <w:tc>
          <w:tcPr>
            <w:tcW w:w="1619" w:type="dxa"/>
          </w:tcPr>
          <w:p w14:paraId="20867DB0" w14:textId="77777777" w:rsidR="008F6C8C" w:rsidRDefault="007A453D">
            <w:pPr>
              <w:rPr>
                <w:rFonts w:eastAsia="等线"/>
                <w:szCs w:val="20"/>
                <w:lang w:val="en-US" w:eastAsia="zh-CN"/>
              </w:rPr>
            </w:pPr>
            <w:r>
              <w:rPr>
                <w:rFonts w:eastAsia="等线"/>
                <w:szCs w:val="20"/>
                <w:lang w:val="en-US" w:eastAsia="zh-CN"/>
              </w:rPr>
              <w:t>Company</w:t>
            </w:r>
          </w:p>
        </w:tc>
        <w:tc>
          <w:tcPr>
            <w:tcW w:w="7441" w:type="dxa"/>
          </w:tcPr>
          <w:p w14:paraId="62907AB0" w14:textId="77777777" w:rsidR="008F6C8C" w:rsidRDefault="007A453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8F6C8C" w14:paraId="3D3A0B0C" w14:textId="77777777">
        <w:tc>
          <w:tcPr>
            <w:tcW w:w="1619" w:type="dxa"/>
          </w:tcPr>
          <w:p w14:paraId="61E2FA9D" w14:textId="77777777" w:rsidR="008F6C8C" w:rsidRDefault="00F669F1">
            <w:pPr>
              <w:rPr>
                <w:rFonts w:ascii="Arial" w:eastAsia="宋体" w:hAnsi="Arial" w:cs="Arial"/>
                <w:b/>
                <w:bCs/>
                <w:color w:val="0000FF"/>
                <w:sz w:val="16"/>
                <w:szCs w:val="16"/>
                <w:u w:val="single"/>
              </w:rPr>
            </w:pPr>
            <w:hyperlink r:id="rId157" w:history="1">
              <w:r w:rsidR="007A453D">
                <w:rPr>
                  <w:rFonts w:ascii="Arial" w:eastAsia="宋体" w:hAnsi="Arial" w:cs="Arial"/>
                  <w:b/>
                  <w:bCs/>
                  <w:color w:val="0000FF"/>
                  <w:sz w:val="16"/>
                  <w:szCs w:val="16"/>
                  <w:u w:val="single"/>
                </w:rPr>
                <w:t>R1-2304622</w:t>
              </w:r>
            </w:hyperlink>
          </w:p>
          <w:p w14:paraId="5BB54501" w14:textId="77777777" w:rsidR="008F6C8C" w:rsidRDefault="007A453D">
            <w:pPr>
              <w:rPr>
                <w:rFonts w:eastAsia="等线"/>
                <w:szCs w:val="20"/>
                <w:lang w:val="en-US" w:eastAsia="zh-CN"/>
              </w:rPr>
            </w:pPr>
            <w:r>
              <w:rPr>
                <w:rFonts w:ascii="Arial" w:eastAsia="宋体" w:hAnsi="Arial" w:cs="Arial"/>
                <w:sz w:val="16"/>
                <w:szCs w:val="16"/>
              </w:rPr>
              <w:t>Huawei</w:t>
            </w:r>
          </w:p>
        </w:tc>
        <w:tc>
          <w:tcPr>
            <w:tcW w:w="7441" w:type="dxa"/>
          </w:tcPr>
          <w:p w14:paraId="54252DC0" w14:textId="77777777" w:rsidR="008F6C8C" w:rsidRDefault="007A453D">
            <w:pPr>
              <w:rPr>
                <w:bCs/>
                <w:iCs/>
                <w:lang w:eastAsia="zh-CN"/>
              </w:rPr>
            </w:pPr>
            <w:r>
              <w:rPr>
                <w:bCs/>
                <w:iCs/>
                <w:lang w:eastAsia="zh-CN"/>
              </w:rPr>
              <w:t xml:space="preserve">Proposal </w:t>
            </w:r>
            <w:r>
              <w:rPr>
                <w:bCs/>
                <w:iCs/>
              </w:rPr>
              <w:fldChar w:fldCharType="begin"/>
            </w:r>
            <w:r>
              <w:rPr>
                <w:bCs/>
                <w:iCs/>
              </w:rPr>
              <w:instrText xml:space="preserve"> SEQ Proposal \* ARABIC </w:instrText>
            </w:r>
            <w:r>
              <w:rPr>
                <w:bCs/>
                <w:iCs/>
              </w:rPr>
              <w:fldChar w:fldCharType="separate"/>
            </w:r>
            <w:r>
              <w:rPr>
                <w:bCs/>
                <w:iCs/>
              </w:rPr>
              <w:t>14</w:t>
            </w:r>
            <w:r>
              <w:rPr>
                <w:bCs/>
                <w:iCs/>
              </w:rPr>
              <w:fldChar w:fldCharType="end"/>
            </w:r>
            <w:r>
              <w:rPr>
                <w:bCs/>
                <w:iCs/>
              </w:rPr>
              <w:t xml:space="preserve">: </w:t>
            </w:r>
            <w:r>
              <w:rPr>
                <w:bCs/>
                <w:iCs/>
                <w:lang w:eastAsia="zh-CN"/>
              </w:rPr>
              <w:t xml:space="preserve">RAN1 should case by case discuss the </w:t>
            </w:r>
            <w:proofErr w:type="spellStart"/>
            <w:r>
              <w:rPr>
                <w:bCs/>
                <w:iCs/>
                <w:lang w:eastAsia="zh-CN"/>
              </w:rPr>
              <w:t>signaling</w:t>
            </w:r>
            <w:proofErr w:type="spellEnd"/>
            <w:r>
              <w:rPr>
                <w:bCs/>
                <w:iCs/>
                <w:lang w:eastAsia="zh-CN"/>
              </w:rPr>
              <w:t xml:space="preserve"> in SLPP and LPP, including capability, assistance data, and location information; highlight the discrepancy if any.</w:t>
            </w:r>
          </w:p>
          <w:p w14:paraId="3158F84A" w14:textId="77777777" w:rsidR="008F6C8C" w:rsidRDefault="008F6C8C">
            <w:pPr>
              <w:rPr>
                <w:rFonts w:eastAsia="等线"/>
                <w:bCs/>
                <w:iCs/>
                <w:szCs w:val="20"/>
                <w:lang w:eastAsia="zh-CN"/>
              </w:rPr>
            </w:pPr>
          </w:p>
        </w:tc>
      </w:tr>
      <w:tr w:rsidR="008F6C8C" w14:paraId="3BC840E8" w14:textId="77777777">
        <w:tc>
          <w:tcPr>
            <w:tcW w:w="1619" w:type="dxa"/>
          </w:tcPr>
          <w:p w14:paraId="76C68EDE" w14:textId="77777777" w:rsidR="008F6C8C" w:rsidRDefault="00F669F1">
            <w:pPr>
              <w:rPr>
                <w:rFonts w:eastAsia="等线"/>
                <w:b/>
                <w:bCs/>
                <w:szCs w:val="20"/>
                <w:u w:val="single"/>
                <w:lang w:val="en-US" w:eastAsia="zh-CN"/>
              </w:rPr>
            </w:pPr>
            <w:hyperlink r:id="rId158" w:history="1">
              <w:r w:rsidR="007A453D">
                <w:rPr>
                  <w:rStyle w:val="affc"/>
                  <w:rFonts w:eastAsia="等线"/>
                  <w:b/>
                  <w:bCs/>
                  <w:szCs w:val="20"/>
                  <w:lang w:val="en-US" w:eastAsia="zh-CN"/>
                </w:rPr>
                <w:t>R1-2304928</w:t>
              </w:r>
            </w:hyperlink>
          </w:p>
          <w:p w14:paraId="3A63CDBD" w14:textId="77777777" w:rsidR="008F6C8C" w:rsidRDefault="007A453D">
            <w:pPr>
              <w:rPr>
                <w:rFonts w:eastAsia="等线"/>
                <w:szCs w:val="20"/>
                <w:lang w:val="en-US" w:eastAsia="zh-CN"/>
              </w:rPr>
            </w:pPr>
            <w:r>
              <w:rPr>
                <w:rFonts w:eastAsia="等线"/>
                <w:szCs w:val="20"/>
                <w:lang w:val="en-US" w:eastAsia="zh-CN"/>
              </w:rPr>
              <w:t>ZTE</w:t>
            </w:r>
          </w:p>
        </w:tc>
        <w:tc>
          <w:tcPr>
            <w:tcW w:w="7441" w:type="dxa"/>
          </w:tcPr>
          <w:p w14:paraId="21D8A580" w14:textId="77777777" w:rsidR="008F6C8C" w:rsidRDefault="007A453D">
            <w:pPr>
              <w:autoSpaceDE w:val="0"/>
              <w:autoSpaceDN w:val="0"/>
              <w:adjustRightInd w:val="0"/>
              <w:snapToGrid w:val="0"/>
              <w:spacing w:afterLines="50" w:after="180"/>
              <w:jc w:val="both"/>
              <w:rPr>
                <w:bCs/>
                <w:iCs/>
                <w:szCs w:val="20"/>
              </w:rPr>
            </w:pPr>
            <w:r>
              <w:rPr>
                <w:bCs/>
                <w:iCs/>
                <w:szCs w:val="20"/>
              </w:rPr>
              <w:t xml:space="preserve">Proposal 13: The following higher layer </w:t>
            </w:r>
            <w:proofErr w:type="spellStart"/>
            <w:r>
              <w:rPr>
                <w:bCs/>
                <w:iCs/>
                <w:szCs w:val="20"/>
              </w:rPr>
              <w:t>signaling</w:t>
            </w:r>
            <w:proofErr w:type="spellEnd"/>
            <w:r>
              <w:rPr>
                <w:bCs/>
                <w:iCs/>
                <w:szCs w:val="20"/>
              </w:rPr>
              <w:t xml:space="preserve"> should be introduced for SL positioning measurements and reporting:</w:t>
            </w:r>
          </w:p>
          <w:p w14:paraId="0F51F12D"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lang w:eastAsia="zh-CN"/>
              </w:rPr>
              <w:t>Measurement report transmitted from UE to LMF</w:t>
            </w:r>
          </w:p>
          <w:p w14:paraId="559DFE5F"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hAnsi="Times New Roman"/>
                <w:bCs/>
                <w:iCs/>
                <w:sz w:val="20"/>
              </w:rPr>
              <w:t xml:space="preserve">Measurement report </w:t>
            </w:r>
            <w:r>
              <w:rPr>
                <w:rFonts w:ascii="Times New Roman" w:hAnsi="Times New Roman"/>
                <w:bCs/>
                <w:iCs/>
                <w:sz w:val="20"/>
                <w:lang w:eastAsia="zh-CN"/>
              </w:rPr>
              <w:t xml:space="preserve">transmitted </w:t>
            </w:r>
            <w:r>
              <w:rPr>
                <w:rFonts w:ascii="Times New Roman" w:hAnsi="Times New Roman"/>
                <w:bCs/>
                <w:iCs/>
                <w:sz w:val="20"/>
              </w:rPr>
              <w:t>from UE to UE</w:t>
            </w:r>
          </w:p>
          <w:p w14:paraId="2934771A"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5CC9EC32"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Measurement request </w:t>
            </w:r>
            <w:r>
              <w:rPr>
                <w:rFonts w:ascii="Times New Roman" w:hAnsi="Times New Roman"/>
                <w:bCs/>
                <w:iCs/>
                <w:sz w:val="20"/>
                <w:lang w:eastAsia="zh-CN"/>
              </w:rPr>
              <w:t>transmitted from UE to LMF</w:t>
            </w:r>
          </w:p>
          <w:p w14:paraId="49772C81"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LMF to UE</w:t>
            </w:r>
          </w:p>
          <w:p w14:paraId="7BF331BE" w14:textId="77777777" w:rsidR="008F6C8C" w:rsidRDefault="007A453D">
            <w:pPr>
              <w:pStyle w:val="afff"/>
              <w:widowControl/>
              <w:numPr>
                <w:ilvl w:val="0"/>
                <w:numId w:val="64"/>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rPr>
            </w:pPr>
            <w:r>
              <w:rPr>
                <w:rFonts w:ascii="Times New Roman" w:eastAsiaTheme="minorEastAsia" w:hAnsi="Times New Roman"/>
                <w:bCs/>
                <w:iCs/>
                <w:sz w:val="20"/>
                <w:lang w:eastAsia="zh-CN"/>
              </w:rPr>
              <w:t xml:space="preserve">Assistance data </w:t>
            </w:r>
            <w:r>
              <w:rPr>
                <w:rFonts w:ascii="Times New Roman" w:hAnsi="Times New Roman"/>
                <w:bCs/>
                <w:iCs/>
                <w:sz w:val="20"/>
                <w:lang w:eastAsia="zh-CN"/>
              </w:rPr>
              <w:t xml:space="preserve">transmitted </w:t>
            </w:r>
            <w:r>
              <w:rPr>
                <w:rFonts w:ascii="Times New Roman" w:eastAsiaTheme="minorEastAsia" w:hAnsi="Times New Roman"/>
                <w:bCs/>
                <w:iCs/>
                <w:sz w:val="20"/>
                <w:lang w:eastAsia="zh-CN"/>
              </w:rPr>
              <w:t>from UE to UE</w:t>
            </w:r>
          </w:p>
        </w:tc>
      </w:tr>
      <w:tr w:rsidR="008F6C8C" w14:paraId="2A670258" w14:textId="77777777">
        <w:tc>
          <w:tcPr>
            <w:tcW w:w="1619" w:type="dxa"/>
          </w:tcPr>
          <w:p w14:paraId="0C6ED9EE" w14:textId="77777777" w:rsidR="008F6C8C" w:rsidRDefault="00F669F1">
            <w:pPr>
              <w:rPr>
                <w:rFonts w:ascii="Arial" w:eastAsia="宋体" w:hAnsi="Arial" w:cs="Arial"/>
                <w:b/>
                <w:bCs/>
                <w:color w:val="0000FF"/>
                <w:sz w:val="16"/>
                <w:szCs w:val="16"/>
                <w:u w:val="single"/>
              </w:rPr>
            </w:pPr>
            <w:hyperlink r:id="rId159" w:history="1">
              <w:r w:rsidR="007A453D">
                <w:rPr>
                  <w:rFonts w:ascii="Arial" w:eastAsia="宋体" w:hAnsi="Arial" w:cs="Arial"/>
                  <w:b/>
                  <w:bCs/>
                  <w:color w:val="0000FF"/>
                  <w:sz w:val="16"/>
                  <w:szCs w:val="16"/>
                  <w:u w:val="single"/>
                </w:rPr>
                <w:t>R1-2305737</w:t>
              </w:r>
            </w:hyperlink>
          </w:p>
          <w:p w14:paraId="13AB242E" w14:textId="77777777" w:rsidR="008F6C8C" w:rsidRDefault="007A453D">
            <w:pPr>
              <w:rPr>
                <w:rFonts w:eastAsia="等线"/>
                <w:szCs w:val="20"/>
                <w:lang w:val="en-US" w:eastAsia="zh-CN"/>
              </w:rPr>
            </w:pPr>
            <w:r>
              <w:rPr>
                <w:rFonts w:ascii="Arial" w:eastAsia="宋体" w:hAnsi="Arial" w:cs="Arial"/>
                <w:sz w:val="16"/>
                <w:szCs w:val="16"/>
              </w:rPr>
              <w:t>Lenovo</w:t>
            </w:r>
          </w:p>
        </w:tc>
        <w:tc>
          <w:tcPr>
            <w:tcW w:w="7441" w:type="dxa"/>
          </w:tcPr>
          <w:p w14:paraId="2797AC57" w14:textId="77777777" w:rsidR="008F6C8C" w:rsidRDefault="007A453D">
            <w:pPr>
              <w:jc w:val="both"/>
              <w:rPr>
                <w:bCs/>
                <w:iCs/>
                <w:szCs w:val="22"/>
                <w:lang w:eastAsia="zh-CN"/>
              </w:rPr>
            </w:pPr>
            <w:r>
              <w:rPr>
                <w:bCs/>
                <w:iCs/>
                <w:szCs w:val="22"/>
                <w:lang w:eastAsia="zh-CN"/>
              </w:rPr>
              <w:t>Proposal 14: RAN1 to consider different SL PRS processing capabilities depending on the UE-type.</w:t>
            </w:r>
          </w:p>
          <w:p w14:paraId="00BB3EDB" w14:textId="77777777" w:rsidR="008F6C8C" w:rsidRDefault="008F6C8C">
            <w:pPr>
              <w:rPr>
                <w:rFonts w:eastAsia="等线"/>
                <w:bCs/>
                <w:iCs/>
                <w:szCs w:val="20"/>
                <w:lang w:eastAsia="zh-CN"/>
              </w:rPr>
            </w:pPr>
          </w:p>
        </w:tc>
      </w:tr>
      <w:tr w:rsidR="008F6C8C" w14:paraId="325F5F71" w14:textId="77777777">
        <w:tc>
          <w:tcPr>
            <w:tcW w:w="1619" w:type="dxa"/>
          </w:tcPr>
          <w:p w14:paraId="4CD1B8F2" w14:textId="77777777" w:rsidR="008F6C8C" w:rsidRDefault="008F6C8C">
            <w:pPr>
              <w:rPr>
                <w:rFonts w:eastAsia="等线"/>
                <w:szCs w:val="20"/>
                <w:lang w:val="en-US" w:eastAsia="zh-CN"/>
              </w:rPr>
            </w:pPr>
          </w:p>
        </w:tc>
        <w:tc>
          <w:tcPr>
            <w:tcW w:w="7441" w:type="dxa"/>
          </w:tcPr>
          <w:p w14:paraId="24B0EC20" w14:textId="77777777" w:rsidR="008F6C8C" w:rsidRDefault="008F6C8C">
            <w:pPr>
              <w:rPr>
                <w:rFonts w:eastAsia="等线"/>
                <w:szCs w:val="20"/>
                <w:lang w:val="en-US" w:eastAsia="zh-CN"/>
              </w:rPr>
            </w:pPr>
          </w:p>
        </w:tc>
      </w:tr>
      <w:tr w:rsidR="008F6C8C" w14:paraId="6637A573" w14:textId="77777777">
        <w:tc>
          <w:tcPr>
            <w:tcW w:w="1619" w:type="dxa"/>
          </w:tcPr>
          <w:p w14:paraId="0FDD4766" w14:textId="77777777" w:rsidR="008F6C8C" w:rsidRDefault="008F6C8C">
            <w:pPr>
              <w:rPr>
                <w:rFonts w:eastAsia="等线"/>
                <w:szCs w:val="20"/>
                <w:lang w:val="en-US" w:eastAsia="zh-CN"/>
              </w:rPr>
            </w:pPr>
          </w:p>
        </w:tc>
        <w:tc>
          <w:tcPr>
            <w:tcW w:w="7441" w:type="dxa"/>
          </w:tcPr>
          <w:p w14:paraId="3708C343" w14:textId="77777777" w:rsidR="008F6C8C" w:rsidRDefault="008F6C8C">
            <w:pPr>
              <w:rPr>
                <w:rFonts w:eastAsia="等线"/>
                <w:szCs w:val="20"/>
                <w:lang w:val="en-US" w:eastAsia="zh-CN"/>
              </w:rPr>
            </w:pPr>
          </w:p>
        </w:tc>
      </w:tr>
      <w:tr w:rsidR="008F6C8C" w14:paraId="11F6F8C6" w14:textId="77777777">
        <w:tc>
          <w:tcPr>
            <w:tcW w:w="1619" w:type="dxa"/>
          </w:tcPr>
          <w:p w14:paraId="7FD30AE2" w14:textId="77777777" w:rsidR="008F6C8C" w:rsidRDefault="008F6C8C">
            <w:pPr>
              <w:rPr>
                <w:rFonts w:eastAsia="等线"/>
                <w:szCs w:val="20"/>
                <w:lang w:val="en-US" w:eastAsia="zh-CN"/>
              </w:rPr>
            </w:pPr>
          </w:p>
        </w:tc>
        <w:tc>
          <w:tcPr>
            <w:tcW w:w="7441" w:type="dxa"/>
          </w:tcPr>
          <w:p w14:paraId="5E5585B2" w14:textId="77777777" w:rsidR="008F6C8C" w:rsidRDefault="008F6C8C">
            <w:pPr>
              <w:rPr>
                <w:rFonts w:eastAsia="等线"/>
                <w:szCs w:val="20"/>
                <w:lang w:val="en-US" w:eastAsia="zh-CN"/>
              </w:rPr>
            </w:pPr>
          </w:p>
        </w:tc>
      </w:tr>
      <w:tr w:rsidR="008F6C8C" w14:paraId="6C0A5325" w14:textId="77777777">
        <w:tc>
          <w:tcPr>
            <w:tcW w:w="1619" w:type="dxa"/>
          </w:tcPr>
          <w:p w14:paraId="4AB2881D" w14:textId="77777777" w:rsidR="008F6C8C" w:rsidRDefault="008F6C8C">
            <w:pPr>
              <w:rPr>
                <w:rFonts w:eastAsia="等线"/>
                <w:szCs w:val="20"/>
                <w:lang w:val="en-US" w:eastAsia="zh-CN"/>
              </w:rPr>
            </w:pPr>
          </w:p>
        </w:tc>
        <w:tc>
          <w:tcPr>
            <w:tcW w:w="7441" w:type="dxa"/>
          </w:tcPr>
          <w:p w14:paraId="3E1CA59D" w14:textId="77777777" w:rsidR="008F6C8C" w:rsidRDefault="008F6C8C">
            <w:pPr>
              <w:rPr>
                <w:rFonts w:eastAsia="等线"/>
                <w:szCs w:val="20"/>
                <w:lang w:val="en-US" w:eastAsia="zh-CN"/>
              </w:rPr>
            </w:pPr>
          </w:p>
        </w:tc>
      </w:tr>
      <w:tr w:rsidR="008F6C8C" w14:paraId="360C084B" w14:textId="77777777">
        <w:tc>
          <w:tcPr>
            <w:tcW w:w="1619" w:type="dxa"/>
          </w:tcPr>
          <w:p w14:paraId="6324ADD9" w14:textId="77777777" w:rsidR="008F6C8C" w:rsidRDefault="008F6C8C">
            <w:pPr>
              <w:rPr>
                <w:rFonts w:eastAsia="等线"/>
                <w:szCs w:val="20"/>
                <w:lang w:val="en-US" w:eastAsia="zh-CN"/>
              </w:rPr>
            </w:pPr>
          </w:p>
        </w:tc>
        <w:tc>
          <w:tcPr>
            <w:tcW w:w="7441" w:type="dxa"/>
          </w:tcPr>
          <w:p w14:paraId="112E3DF8" w14:textId="77777777" w:rsidR="008F6C8C" w:rsidRDefault="008F6C8C">
            <w:pPr>
              <w:rPr>
                <w:rFonts w:eastAsia="等线"/>
                <w:szCs w:val="20"/>
                <w:lang w:val="en-US" w:eastAsia="zh-CN"/>
              </w:rPr>
            </w:pPr>
          </w:p>
        </w:tc>
      </w:tr>
    </w:tbl>
    <w:p w14:paraId="06A6FDBD" w14:textId="77777777" w:rsidR="008F6C8C" w:rsidRDefault="008F6C8C">
      <w:pPr>
        <w:rPr>
          <w:rFonts w:eastAsia="等线"/>
          <w:szCs w:val="20"/>
          <w:lang w:val="en-US" w:eastAsia="zh-CN"/>
        </w:rPr>
      </w:pPr>
    </w:p>
    <w:p w14:paraId="4F6102FE" w14:textId="77777777" w:rsidR="008F6C8C" w:rsidRDefault="007A453D">
      <w:pPr>
        <w:pStyle w:val="20"/>
      </w:pPr>
      <w:r>
        <w:t>Contents of the positioning measurement report</w:t>
      </w:r>
    </w:p>
    <w:p w14:paraId="57BCA11D" w14:textId="77777777" w:rsidR="008F6C8C" w:rsidRDefault="007A453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8F6C8C" w14:paraId="511DCDA8" w14:textId="77777777">
        <w:tc>
          <w:tcPr>
            <w:tcW w:w="9060" w:type="dxa"/>
          </w:tcPr>
          <w:p w14:paraId="7A7DC360" w14:textId="77777777" w:rsidR="008F6C8C" w:rsidRDefault="007A453D">
            <w:pPr>
              <w:spacing w:before="120" w:after="120"/>
              <w:rPr>
                <w:highlight w:val="green"/>
              </w:rPr>
            </w:pPr>
            <w:r>
              <w:rPr>
                <w:highlight w:val="green"/>
              </w:rPr>
              <w:t>Agreement</w:t>
            </w:r>
          </w:p>
          <w:p w14:paraId="45BD4504" w14:textId="77777777" w:rsidR="008F6C8C" w:rsidRDefault="007A453D">
            <w:pPr>
              <w:spacing w:after="60"/>
            </w:pPr>
            <w:r>
              <w:t xml:space="preserve">For the content of the </w:t>
            </w:r>
            <w:proofErr w:type="spellStart"/>
            <w:r>
              <w:t>sidelink</w:t>
            </w:r>
            <w:proofErr w:type="spellEnd"/>
            <w:r>
              <w:t xml:space="preserve"> positioning measurement report, potential elements may include at least the following:</w:t>
            </w:r>
          </w:p>
          <w:p w14:paraId="090D9022"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685F2E7B"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2687257D"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29B5E91B" w14:textId="77777777" w:rsidR="008F6C8C" w:rsidRDefault="007A453D">
            <w:pPr>
              <w:pStyle w:val="afff"/>
              <w:widowControl/>
              <w:numPr>
                <w:ilvl w:val="0"/>
                <w:numId w:val="6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42BC693B" w14:textId="77777777" w:rsidR="008F6C8C" w:rsidRDefault="007A453D">
            <w:pPr>
              <w:rPr>
                <w:rFonts w:eastAsia="等线"/>
                <w:sz w:val="24"/>
                <w:lang w:eastAsia="zh-CN"/>
              </w:rPr>
            </w:pPr>
            <w:r>
              <w:rPr>
                <w:szCs w:val="20"/>
                <w:lang w:eastAsia="ko-KR"/>
              </w:rPr>
              <w:t>FFS any detail for the above</w:t>
            </w:r>
          </w:p>
        </w:tc>
      </w:tr>
    </w:tbl>
    <w:p w14:paraId="7F677BF8" w14:textId="77777777" w:rsidR="008F6C8C" w:rsidRDefault="007A453D">
      <w:pPr>
        <w:rPr>
          <w:szCs w:val="20"/>
          <w:lang w:eastAsia="zh-CN"/>
        </w:rPr>
      </w:pPr>
      <w:r>
        <w:rPr>
          <w:szCs w:val="20"/>
          <w:lang w:eastAsia="zh-CN"/>
        </w:rPr>
        <w:t>The following agreements were achieved in RAN1 #112.</w:t>
      </w:r>
    </w:p>
    <w:p w14:paraId="400BE669" w14:textId="77777777" w:rsidR="008F6C8C" w:rsidRDefault="007A453D">
      <w:pPr>
        <w:rPr>
          <w:b/>
          <w:lang w:val="en-US" w:eastAsia="zh-CN"/>
        </w:rPr>
      </w:pPr>
      <w:r>
        <w:rPr>
          <w:b/>
          <w:highlight w:val="green"/>
          <w:lang w:val="en-US" w:eastAsia="zh-CN"/>
        </w:rPr>
        <w:t>Agreement</w:t>
      </w:r>
    </w:p>
    <w:p w14:paraId="239313CD" w14:textId="77777777" w:rsidR="008F6C8C" w:rsidRDefault="007A453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5C6B6827" w14:textId="77777777" w:rsidR="008F6C8C" w:rsidRDefault="007A453D">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F87815A"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2C7A23BA"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4B95BBA" w14:textId="77777777" w:rsidR="008F6C8C" w:rsidRDefault="008F6C8C">
      <w:pPr>
        <w:rPr>
          <w:b/>
          <w:highlight w:val="green"/>
          <w:lang w:val="en-US" w:eastAsia="zh-CN"/>
        </w:rPr>
      </w:pPr>
    </w:p>
    <w:p w14:paraId="3600E183" w14:textId="77777777" w:rsidR="008F6C8C" w:rsidRDefault="007A453D">
      <w:pPr>
        <w:rPr>
          <w:b/>
          <w:lang w:val="en-US" w:eastAsia="zh-CN"/>
        </w:rPr>
      </w:pPr>
      <w:r>
        <w:rPr>
          <w:b/>
          <w:highlight w:val="green"/>
          <w:lang w:val="en-US" w:eastAsia="zh-CN"/>
        </w:rPr>
        <w:t>Agreement</w:t>
      </w:r>
    </w:p>
    <w:p w14:paraId="5AD82A7E" w14:textId="77777777" w:rsidR="008F6C8C" w:rsidRDefault="007A453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31E2FDB0" w14:textId="77777777" w:rsidR="008F6C8C" w:rsidRDefault="007A453D">
      <w:pPr>
        <w:rPr>
          <w:rFonts w:eastAsia="等线"/>
          <w:szCs w:val="20"/>
          <w:lang w:eastAsia="zh-CN"/>
        </w:rPr>
      </w:pPr>
      <w:r>
        <w:rPr>
          <w:rFonts w:eastAsia="等线"/>
          <w:szCs w:val="20"/>
          <w:lang w:eastAsia="zh-CN"/>
        </w:rPr>
        <w:t>Note: this does not imply a different measurement report content for reporting to LMF or to UE.</w:t>
      </w:r>
    </w:p>
    <w:p w14:paraId="6C2B2193" w14:textId="77777777" w:rsidR="008F6C8C" w:rsidRDefault="007A453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F6C8C" w14:paraId="2169220B" w14:textId="77777777">
        <w:tc>
          <w:tcPr>
            <w:tcW w:w="3911" w:type="dxa"/>
            <w:shd w:val="clear" w:color="auto" w:fill="auto"/>
          </w:tcPr>
          <w:p w14:paraId="4DB40009" w14:textId="77777777" w:rsidR="008F6C8C" w:rsidRDefault="008F6C8C">
            <w:pPr>
              <w:rPr>
                <w:rFonts w:eastAsia="等线"/>
                <w:szCs w:val="20"/>
                <w:lang w:val="en-US" w:eastAsia="zh-CN"/>
              </w:rPr>
            </w:pPr>
          </w:p>
        </w:tc>
        <w:tc>
          <w:tcPr>
            <w:tcW w:w="2379" w:type="dxa"/>
            <w:shd w:val="clear" w:color="auto" w:fill="auto"/>
          </w:tcPr>
          <w:p w14:paraId="0D722806" w14:textId="77777777" w:rsidR="008F6C8C" w:rsidRDefault="007A453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6F761DFB"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7E59FF52" w14:textId="77777777">
        <w:tc>
          <w:tcPr>
            <w:tcW w:w="3911" w:type="dxa"/>
            <w:shd w:val="clear" w:color="auto" w:fill="auto"/>
          </w:tcPr>
          <w:p w14:paraId="594BBD36" w14:textId="77777777" w:rsidR="008F6C8C" w:rsidRDefault="007A453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49A6A9D1" w14:textId="77777777" w:rsidR="008F6C8C" w:rsidRDefault="008F6C8C">
            <w:pPr>
              <w:rPr>
                <w:rFonts w:eastAsia="等线"/>
                <w:szCs w:val="20"/>
                <w:lang w:val="en-US" w:eastAsia="zh-CN"/>
              </w:rPr>
            </w:pPr>
          </w:p>
        </w:tc>
        <w:tc>
          <w:tcPr>
            <w:tcW w:w="2378" w:type="dxa"/>
            <w:shd w:val="clear" w:color="auto" w:fill="auto"/>
          </w:tcPr>
          <w:p w14:paraId="19CD91AB" w14:textId="77777777" w:rsidR="008F6C8C" w:rsidRDefault="008F6C8C">
            <w:pPr>
              <w:rPr>
                <w:rFonts w:eastAsia="等线"/>
                <w:szCs w:val="20"/>
                <w:lang w:val="en-US" w:eastAsia="zh-CN"/>
              </w:rPr>
            </w:pPr>
          </w:p>
        </w:tc>
      </w:tr>
      <w:tr w:rsidR="008F6C8C" w14:paraId="3344773A" w14:textId="77777777">
        <w:tc>
          <w:tcPr>
            <w:tcW w:w="3911" w:type="dxa"/>
            <w:shd w:val="clear" w:color="auto" w:fill="auto"/>
          </w:tcPr>
          <w:p w14:paraId="5DA4E173" w14:textId="77777777" w:rsidR="008F6C8C" w:rsidRDefault="007A453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1969F1F0" w14:textId="77777777" w:rsidR="008F6C8C" w:rsidRDefault="008F6C8C">
            <w:pPr>
              <w:rPr>
                <w:rFonts w:eastAsia="等线"/>
                <w:szCs w:val="20"/>
                <w:lang w:val="en-US" w:eastAsia="zh-CN"/>
              </w:rPr>
            </w:pPr>
          </w:p>
        </w:tc>
        <w:tc>
          <w:tcPr>
            <w:tcW w:w="2378" w:type="dxa"/>
            <w:shd w:val="clear" w:color="auto" w:fill="auto"/>
          </w:tcPr>
          <w:p w14:paraId="10735304" w14:textId="77777777" w:rsidR="008F6C8C" w:rsidRDefault="008F6C8C">
            <w:pPr>
              <w:rPr>
                <w:rFonts w:eastAsia="等线"/>
                <w:szCs w:val="20"/>
                <w:lang w:val="en-US" w:eastAsia="zh-CN"/>
              </w:rPr>
            </w:pPr>
          </w:p>
        </w:tc>
      </w:tr>
      <w:tr w:rsidR="008F6C8C" w14:paraId="6E40BA3C" w14:textId="77777777">
        <w:tc>
          <w:tcPr>
            <w:tcW w:w="3911" w:type="dxa"/>
            <w:shd w:val="clear" w:color="auto" w:fill="auto"/>
          </w:tcPr>
          <w:p w14:paraId="649EBD71" w14:textId="77777777" w:rsidR="008F6C8C" w:rsidRDefault="007A453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38D67BEE" w14:textId="77777777" w:rsidR="008F6C8C" w:rsidRDefault="008F6C8C">
            <w:pPr>
              <w:rPr>
                <w:rFonts w:eastAsia="等线"/>
                <w:szCs w:val="20"/>
                <w:lang w:val="en-US" w:eastAsia="zh-CN"/>
              </w:rPr>
            </w:pPr>
          </w:p>
        </w:tc>
        <w:tc>
          <w:tcPr>
            <w:tcW w:w="2378" w:type="dxa"/>
            <w:shd w:val="clear" w:color="auto" w:fill="auto"/>
          </w:tcPr>
          <w:p w14:paraId="175D382C" w14:textId="77777777" w:rsidR="008F6C8C" w:rsidRDefault="008F6C8C">
            <w:pPr>
              <w:rPr>
                <w:rFonts w:eastAsia="等线"/>
                <w:szCs w:val="20"/>
                <w:lang w:val="en-US" w:eastAsia="zh-CN"/>
              </w:rPr>
            </w:pPr>
          </w:p>
        </w:tc>
      </w:tr>
      <w:tr w:rsidR="008F6C8C" w14:paraId="1A2ACFFE" w14:textId="77777777">
        <w:tc>
          <w:tcPr>
            <w:tcW w:w="3911" w:type="dxa"/>
            <w:shd w:val="clear" w:color="auto" w:fill="auto"/>
          </w:tcPr>
          <w:p w14:paraId="44359039" w14:textId="77777777" w:rsidR="008F6C8C" w:rsidRDefault="007A453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55EAC16F" w14:textId="77777777" w:rsidR="008F6C8C" w:rsidRDefault="008F6C8C">
            <w:pPr>
              <w:rPr>
                <w:rFonts w:eastAsia="等线"/>
                <w:szCs w:val="20"/>
                <w:lang w:val="en-US" w:eastAsia="zh-CN"/>
              </w:rPr>
            </w:pPr>
          </w:p>
        </w:tc>
        <w:tc>
          <w:tcPr>
            <w:tcW w:w="2378" w:type="dxa"/>
            <w:shd w:val="clear" w:color="auto" w:fill="auto"/>
          </w:tcPr>
          <w:p w14:paraId="2A0B9A4A" w14:textId="77777777" w:rsidR="008F6C8C" w:rsidRDefault="008F6C8C">
            <w:pPr>
              <w:rPr>
                <w:rFonts w:eastAsia="等线"/>
                <w:szCs w:val="20"/>
                <w:lang w:val="en-US" w:eastAsia="zh-CN"/>
              </w:rPr>
            </w:pPr>
          </w:p>
        </w:tc>
      </w:tr>
      <w:tr w:rsidR="008F6C8C" w14:paraId="5120645B" w14:textId="77777777">
        <w:tc>
          <w:tcPr>
            <w:tcW w:w="3911" w:type="dxa"/>
            <w:shd w:val="clear" w:color="auto" w:fill="auto"/>
          </w:tcPr>
          <w:p w14:paraId="777A0535" w14:textId="77777777" w:rsidR="008F6C8C" w:rsidRDefault="007A453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1F26BC77" w14:textId="77777777" w:rsidR="008F6C8C" w:rsidRDefault="008F6C8C">
            <w:pPr>
              <w:rPr>
                <w:rFonts w:eastAsia="等线"/>
                <w:szCs w:val="20"/>
                <w:lang w:val="en-US" w:eastAsia="zh-CN"/>
              </w:rPr>
            </w:pPr>
          </w:p>
        </w:tc>
        <w:tc>
          <w:tcPr>
            <w:tcW w:w="2378" w:type="dxa"/>
            <w:shd w:val="clear" w:color="auto" w:fill="auto"/>
          </w:tcPr>
          <w:p w14:paraId="2C18DE99" w14:textId="77777777" w:rsidR="008F6C8C" w:rsidRDefault="008F6C8C">
            <w:pPr>
              <w:rPr>
                <w:rFonts w:eastAsia="等线"/>
                <w:szCs w:val="20"/>
                <w:lang w:val="en-US" w:eastAsia="zh-CN"/>
              </w:rPr>
            </w:pPr>
          </w:p>
        </w:tc>
      </w:tr>
      <w:tr w:rsidR="008F6C8C" w14:paraId="494E4C39" w14:textId="77777777">
        <w:tc>
          <w:tcPr>
            <w:tcW w:w="3911" w:type="dxa"/>
            <w:shd w:val="clear" w:color="auto" w:fill="auto"/>
          </w:tcPr>
          <w:p w14:paraId="62B6C98E" w14:textId="77777777" w:rsidR="008F6C8C" w:rsidRDefault="007A453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195F25E7" w14:textId="77777777" w:rsidR="008F6C8C" w:rsidRDefault="008F6C8C">
            <w:pPr>
              <w:rPr>
                <w:rFonts w:eastAsia="等线"/>
                <w:szCs w:val="20"/>
                <w:lang w:val="en-US" w:eastAsia="zh-CN"/>
              </w:rPr>
            </w:pPr>
          </w:p>
        </w:tc>
        <w:tc>
          <w:tcPr>
            <w:tcW w:w="2378" w:type="dxa"/>
            <w:shd w:val="clear" w:color="auto" w:fill="auto"/>
          </w:tcPr>
          <w:p w14:paraId="723DD62C" w14:textId="77777777" w:rsidR="008F6C8C" w:rsidRDefault="008F6C8C">
            <w:pPr>
              <w:rPr>
                <w:rFonts w:eastAsia="等线"/>
                <w:szCs w:val="20"/>
                <w:lang w:val="en-US" w:eastAsia="zh-CN"/>
              </w:rPr>
            </w:pPr>
          </w:p>
        </w:tc>
      </w:tr>
      <w:tr w:rsidR="008F6C8C" w14:paraId="70FEB836" w14:textId="77777777">
        <w:tc>
          <w:tcPr>
            <w:tcW w:w="3911" w:type="dxa"/>
            <w:shd w:val="clear" w:color="auto" w:fill="auto"/>
          </w:tcPr>
          <w:p w14:paraId="5BCEF275" w14:textId="77777777" w:rsidR="008F6C8C" w:rsidRDefault="007A453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2D3864D9" w14:textId="77777777" w:rsidR="008F6C8C" w:rsidRDefault="008F6C8C">
            <w:pPr>
              <w:rPr>
                <w:rFonts w:eastAsia="等线"/>
                <w:szCs w:val="20"/>
                <w:lang w:val="en-US" w:eastAsia="zh-CN"/>
              </w:rPr>
            </w:pPr>
          </w:p>
        </w:tc>
        <w:tc>
          <w:tcPr>
            <w:tcW w:w="2378" w:type="dxa"/>
            <w:shd w:val="clear" w:color="auto" w:fill="auto"/>
          </w:tcPr>
          <w:p w14:paraId="67819359" w14:textId="77777777" w:rsidR="008F6C8C" w:rsidRDefault="008F6C8C">
            <w:pPr>
              <w:rPr>
                <w:rFonts w:eastAsia="等线"/>
                <w:szCs w:val="20"/>
                <w:lang w:val="en-US" w:eastAsia="zh-CN"/>
              </w:rPr>
            </w:pPr>
          </w:p>
        </w:tc>
      </w:tr>
    </w:tbl>
    <w:p w14:paraId="76EDEB9F" w14:textId="77777777" w:rsidR="008F6C8C" w:rsidRDefault="007A453D">
      <w:pPr>
        <w:rPr>
          <w:b/>
          <w:lang w:val="en-US" w:eastAsia="zh-CN"/>
        </w:rPr>
      </w:pPr>
      <w:r>
        <w:rPr>
          <w:b/>
          <w:highlight w:val="green"/>
          <w:lang w:val="en-US" w:eastAsia="zh-CN"/>
        </w:rPr>
        <w:t>Agreement</w:t>
      </w:r>
    </w:p>
    <w:p w14:paraId="20752448" w14:textId="77777777" w:rsidR="008F6C8C" w:rsidRDefault="007A453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48FD98D3"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3DCB91C" w14:textId="77777777" w:rsidR="008F6C8C" w:rsidRDefault="007A453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5B63494"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3A0BB73B"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6E812560" w14:textId="77777777" w:rsidR="008F6C8C" w:rsidRDefault="007A453D">
      <w:pPr>
        <w:rPr>
          <w:b/>
          <w:highlight w:val="green"/>
        </w:rPr>
      </w:pPr>
      <w:r>
        <w:rPr>
          <w:b/>
          <w:highlight w:val="green"/>
        </w:rPr>
        <w:t>Agreement</w:t>
      </w:r>
    </w:p>
    <w:p w14:paraId="6B83D6FF" w14:textId="77777777" w:rsidR="008F6C8C" w:rsidRDefault="007A453D">
      <w:r>
        <w:lastRenderedPageBreak/>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3BDBF00B" w14:textId="77777777" w:rsidR="008F6C8C" w:rsidRDefault="007A453D">
      <w:pPr>
        <w:numPr>
          <w:ilvl w:val="0"/>
          <w:numId w:val="44"/>
        </w:numPr>
        <w:contextualSpacing/>
      </w:pPr>
      <w:r>
        <w:t>No specification impact for how to set the additional path measurements</w:t>
      </w:r>
    </w:p>
    <w:p w14:paraId="7F94B620" w14:textId="77777777" w:rsidR="008F6C8C" w:rsidRDefault="007A453D">
      <w:pPr>
        <w:numPr>
          <w:ilvl w:val="0"/>
          <w:numId w:val="44"/>
        </w:numPr>
        <w:contextualSpacing/>
      </w:pPr>
      <w:r>
        <w:t>From RAN1 perspective, no performance requirements are expected to be defined for the additional-path measurements in Rel-18.</w:t>
      </w:r>
    </w:p>
    <w:p w14:paraId="071BEB8E" w14:textId="77777777" w:rsidR="008F6C8C" w:rsidRDefault="008F6C8C">
      <w:pPr>
        <w:rPr>
          <w:rFonts w:eastAsia="等线"/>
          <w:szCs w:val="20"/>
          <w:lang w:eastAsia="zh-CN"/>
        </w:rPr>
      </w:pPr>
    </w:p>
    <w:p w14:paraId="552858DD" w14:textId="77777777" w:rsidR="008F6C8C" w:rsidRDefault="007A453D">
      <w:pPr>
        <w:pStyle w:val="30"/>
        <w:rPr>
          <w:sz w:val="20"/>
          <w:szCs w:val="20"/>
        </w:rPr>
      </w:pPr>
      <w:r>
        <w:rPr>
          <w:sz w:val="20"/>
          <w:szCs w:val="20"/>
          <w:highlight w:val="yellow"/>
        </w:rPr>
        <w:t>[Online]</w:t>
      </w:r>
      <w:r>
        <w:rPr>
          <w:sz w:val="20"/>
          <w:szCs w:val="20"/>
        </w:rPr>
        <w:t xml:space="preserve">Identification information </w:t>
      </w:r>
    </w:p>
    <w:p w14:paraId="07E5EB8F" w14:textId="77777777" w:rsidR="008F6C8C" w:rsidRDefault="007A453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Look w:val="04A0" w:firstRow="1" w:lastRow="0" w:firstColumn="1" w:lastColumn="0" w:noHBand="0" w:noVBand="1"/>
      </w:tblPr>
      <w:tblGrid>
        <w:gridCol w:w="1168"/>
        <w:gridCol w:w="7899"/>
      </w:tblGrid>
      <w:tr w:rsidR="008F6C8C" w14:paraId="673B63A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8A7530" w14:textId="77777777" w:rsidR="008F6C8C" w:rsidRDefault="00F669F1">
            <w:pPr>
              <w:rPr>
                <w:rFonts w:ascii="Arial" w:eastAsia="宋体" w:hAnsi="Arial" w:cs="Arial"/>
                <w:b/>
                <w:bCs/>
                <w:color w:val="0000FF"/>
                <w:sz w:val="16"/>
                <w:szCs w:val="16"/>
                <w:u w:val="single"/>
              </w:rPr>
            </w:pPr>
            <w:hyperlink r:id="rId160" w:history="1">
              <w:r w:rsidR="007A453D">
                <w:rPr>
                  <w:rFonts w:ascii="Arial" w:eastAsia="宋体" w:hAnsi="Arial" w:cs="Arial"/>
                  <w:b/>
                  <w:bCs/>
                  <w:color w:val="0000FF"/>
                  <w:sz w:val="16"/>
                  <w:szCs w:val="16"/>
                  <w:u w:val="single"/>
                </w:rPr>
                <w:t>R1-2304485</w:t>
              </w:r>
            </w:hyperlink>
          </w:p>
          <w:p w14:paraId="4CBE7AA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4274CFDB" w14:textId="77777777" w:rsidR="008F6C8C" w:rsidRDefault="007A453D">
            <w:pPr>
              <w:rPr>
                <w:rFonts w:eastAsia="宋体"/>
                <w:szCs w:val="20"/>
              </w:rPr>
            </w:pPr>
            <w:r>
              <w:rPr>
                <w:rFonts w:eastAsia="宋体"/>
                <w:szCs w:val="20"/>
              </w:rPr>
              <w:t>Discussion on measurements and reporting for SL positioning</w:t>
            </w:r>
          </w:p>
          <w:p w14:paraId="1656E751" w14:textId="77777777" w:rsidR="008F6C8C" w:rsidRDefault="008F6C8C">
            <w:pPr>
              <w:pStyle w:val="afff"/>
              <w:numPr>
                <w:ilvl w:val="0"/>
                <w:numId w:val="59"/>
              </w:numPr>
              <w:ind w:firstLineChars="0"/>
              <w:rPr>
                <w:rFonts w:ascii="Times New Roman" w:hAnsi="Times New Roman"/>
                <w:sz w:val="20"/>
                <w:szCs w:val="20"/>
                <w:lang w:val="en-US" w:eastAsia="zh-CN"/>
              </w:rPr>
            </w:pPr>
            <w:bookmarkStart w:id="74" w:name="_Hlk135038361"/>
          </w:p>
          <w:p w14:paraId="1EF4D157"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For identification information for a </w:t>
            </w:r>
            <w:proofErr w:type="spellStart"/>
            <w:r>
              <w:rPr>
                <w:rFonts w:eastAsiaTheme="minorEastAsia"/>
                <w:szCs w:val="20"/>
                <w:lang w:eastAsia="zh-CN"/>
              </w:rPr>
              <w:t>sidelink</w:t>
            </w:r>
            <w:proofErr w:type="spellEnd"/>
            <w:r>
              <w:rPr>
                <w:rFonts w:eastAsiaTheme="minorEastAsia"/>
                <w:szCs w:val="20"/>
                <w:lang w:eastAsia="zh-CN"/>
              </w:rPr>
              <w:t xml:space="preserve"> positioning measurement, the following options can be supported.</w:t>
            </w:r>
          </w:p>
          <w:p w14:paraId="310FB1F3"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Source ID and/or destination ID of corresponding SL-PRS measurement.</w:t>
            </w:r>
          </w:p>
          <w:p w14:paraId="422A8BB9"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ARP ID if multiple ARPs are used. </w:t>
            </w:r>
          </w:p>
          <w:p w14:paraId="753F06E1"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 xml:space="preserve">SL-PRS resource ID </w:t>
            </w:r>
          </w:p>
          <w:p w14:paraId="0DF7DB4E"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Defer the discussion of unique UE identity in RAN1, and may reconsider the issue after SA2 is clear.</w:t>
            </w:r>
          </w:p>
          <w:p w14:paraId="78A4F2A9" w14:textId="77777777" w:rsidR="008F6C8C" w:rsidRDefault="008F6C8C">
            <w:pPr>
              <w:pStyle w:val="afff"/>
              <w:numPr>
                <w:ilvl w:val="0"/>
                <w:numId w:val="59"/>
              </w:numPr>
              <w:ind w:firstLineChars="0"/>
              <w:rPr>
                <w:rFonts w:ascii="Times New Roman" w:hAnsi="Times New Roman"/>
                <w:sz w:val="20"/>
                <w:szCs w:val="20"/>
                <w:lang w:val="en-US" w:eastAsia="zh-CN"/>
              </w:rPr>
            </w:pPr>
            <w:bookmarkStart w:id="75" w:name="_Hlk135038425"/>
            <w:bookmarkEnd w:id="74"/>
          </w:p>
          <w:p w14:paraId="6AFE277E"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For identification information for a </w:t>
            </w:r>
            <w:proofErr w:type="spellStart"/>
            <w:r>
              <w:rPr>
                <w:rFonts w:eastAsiaTheme="minorEastAsia"/>
                <w:szCs w:val="20"/>
                <w:lang w:eastAsia="zh-CN"/>
              </w:rPr>
              <w:t>sidelink</w:t>
            </w:r>
            <w:proofErr w:type="spellEnd"/>
            <w:r>
              <w:rPr>
                <w:rFonts w:eastAsiaTheme="minorEastAsia"/>
                <w:szCs w:val="20"/>
                <w:lang w:eastAsia="zh-CN"/>
              </w:rPr>
              <w:t xml:space="preserve"> positioning measurement, the Source ID and/or destination ID in high layer measurement report belongs to anchor UE.</w:t>
            </w:r>
          </w:p>
          <w:p w14:paraId="333DEE68" w14:textId="77777777" w:rsidR="008F6C8C" w:rsidRDefault="008F6C8C">
            <w:pPr>
              <w:pStyle w:val="afff"/>
              <w:numPr>
                <w:ilvl w:val="0"/>
                <w:numId w:val="59"/>
              </w:numPr>
              <w:ind w:firstLineChars="0"/>
              <w:rPr>
                <w:rFonts w:ascii="Times New Roman" w:hAnsi="Times New Roman"/>
                <w:sz w:val="20"/>
                <w:szCs w:val="20"/>
                <w:lang w:val="en-US" w:eastAsia="zh-CN"/>
              </w:rPr>
            </w:pPr>
            <w:bookmarkStart w:id="76" w:name="_Hlk127463569"/>
            <w:bookmarkEnd w:id="75"/>
          </w:p>
          <w:p w14:paraId="69EFD954"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The UE ID and SL-PRS resource ID can be used to indicate the reference of SL-TDOA.</w:t>
            </w:r>
            <w:bookmarkEnd w:id="76"/>
          </w:p>
          <w:p w14:paraId="31716BA5" w14:textId="77777777" w:rsidR="008F6C8C" w:rsidRDefault="008F6C8C">
            <w:pPr>
              <w:rPr>
                <w:rFonts w:eastAsia="宋体"/>
                <w:szCs w:val="20"/>
              </w:rPr>
            </w:pPr>
          </w:p>
        </w:tc>
      </w:tr>
      <w:tr w:rsidR="008F6C8C" w14:paraId="31E7A40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C6A8E73" w14:textId="77777777" w:rsidR="008F6C8C" w:rsidRDefault="00F669F1">
            <w:pPr>
              <w:rPr>
                <w:rFonts w:ascii="Arial" w:eastAsia="宋体" w:hAnsi="Arial" w:cs="Arial"/>
                <w:b/>
                <w:bCs/>
                <w:color w:val="0000FF"/>
                <w:sz w:val="16"/>
                <w:szCs w:val="16"/>
                <w:u w:val="single"/>
              </w:rPr>
            </w:pPr>
            <w:hyperlink r:id="rId161" w:history="1">
              <w:r w:rsidR="007A453D">
                <w:rPr>
                  <w:rFonts w:ascii="Arial" w:eastAsia="宋体" w:hAnsi="Arial" w:cs="Arial"/>
                  <w:b/>
                  <w:bCs/>
                  <w:color w:val="0000FF"/>
                  <w:sz w:val="16"/>
                  <w:szCs w:val="16"/>
                  <w:u w:val="single"/>
                </w:rPr>
                <w:t>R1-2304622</w:t>
              </w:r>
            </w:hyperlink>
          </w:p>
          <w:p w14:paraId="4EE7C5F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Huawei</w:t>
            </w:r>
          </w:p>
        </w:tc>
        <w:tc>
          <w:tcPr>
            <w:tcW w:w="7899" w:type="dxa"/>
            <w:tcBorders>
              <w:top w:val="nil"/>
              <w:left w:val="nil"/>
              <w:bottom w:val="single" w:sz="4" w:space="0" w:color="A6A6A6"/>
              <w:right w:val="single" w:sz="4" w:space="0" w:color="A6A6A6"/>
            </w:tcBorders>
            <w:shd w:val="clear" w:color="auto" w:fill="auto"/>
          </w:tcPr>
          <w:p w14:paraId="2CA370A0" w14:textId="77777777" w:rsidR="008F6C8C" w:rsidRDefault="007A453D">
            <w:pPr>
              <w:rPr>
                <w:rFonts w:eastAsia="宋体"/>
                <w:szCs w:val="20"/>
              </w:rPr>
            </w:pPr>
            <w:r>
              <w:rPr>
                <w:rFonts w:eastAsia="宋体"/>
                <w:szCs w:val="20"/>
              </w:rPr>
              <w:t>Remaining issues on SL positioning measurement and reporting</w:t>
            </w:r>
          </w:p>
          <w:p w14:paraId="15246B51" w14:textId="77777777" w:rsidR="008F6C8C" w:rsidRDefault="007A453D">
            <w:pPr>
              <w:rPr>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11</w:t>
            </w:r>
            <w:r>
              <w:rPr>
                <w:szCs w:val="20"/>
              </w:rPr>
              <w:fldChar w:fldCharType="end"/>
            </w:r>
            <w:r>
              <w:rPr>
                <w:szCs w:val="20"/>
              </w:rPr>
              <w:t>: No need to provide ID for the UE receiving SL-PRS (destination ID) to either LMF or UE.</w:t>
            </w:r>
          </w:p>
          <w:p w14:paraId="3135B6F4" w14:textId="77777777" w:rsidR="008F6C8C" w:rsidRDefault="007A453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12</w:t>
            </w:r>
            <w:r>
              <w:rPr>
                <w:szCs w:val="20"/>
              </w:rPr>
              <w:fldChar w:fldCharType="end"/>
            </w:r>
            <w:r>
              <w:rPr>
                <w:szCs w:val="20"/>
              </w:rPr>
              <w:t>: No need to provide the SL-PRS resource ID in the measurement report.</w:t>
            </w:r>
          </w:p>
          <w:p w14:paraId="74B86EC7" w14:textId="77777777" w:rsidR="008F6C8C" w:rsidRDefault="007A453D">
            <w:pPr>
              <w:pStyle w:val="3GPPAgreements"/>
              <w:numPr>
                <w:ilvl w:val="0"/>
                <w:numId w:val="0"/>
              </w:numPr>
              <w:autoSpaceDE/>
              <w:autoSpaceDN/>
              <w:adjustRightInd/>
              <w:spacing w:before="0" w:after="0"/>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Identification information of UE should also be included in the measurement request from a UE or from the LMF.</w:t>
            </w:r>
          </w:p>
          <w:p w14:paraId="627EB4B6" w14:textId="77777777" w:rsidR="008F6C8C" w:rsidRDefault="008F6C8C">
            <w:pPr>
              <w:rPr>
                <w:rFonts w:eastAsia="宋体"/>
                <w:szCs w:val="20"/>
              </w:rPr>
            </w:pPr>
          </w:p>
        </w:tc>
      </w:tr>
      <w:tr w:rsidR="008F6C8C" w14:paraId="07A220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E8C6854" w14:textId="77777777" w:rsidR="008F6C8C" w:rsidRDefault="00F669F1">
            <w:pPr>
              <w:rPr>
                <w:rFonts w:ascii="Arial" w:eastAsia="宋体" w:hAnsi="Arial" w:cs="Arial"/>
                <w:b/>
                <w:bCs/>
                <w:color w:val="0000FF"/>
                <w:sz w:val="16"/>
                <w:szCs w:val="16"/>
                <w:u w:val="single"/>
              </w:rPr>
            </w:pPr>
            <w:hyperlink r:id="rId162" w:history="1">
              <w:r w:rsidR="007A453D">
                <w:rPr>
                  <w:rFonts w:ascii="Arial" w:eastAsia="宋体" w:hAnsi="Arial" w:cs="Arial"/>
                  <w:b/>
                  <w:bCs/>
                  <w:color w:val="0000FF"/>
                  <w:sz w:val="16"/>
                  <w:szCs w:val="16"/>
                  <w:u w:val="single"/>
                </w:rPr>
                <w:t>R1-2304829</w:t>
              </w:r>
            </w:hyperlink>
          </w:p>
          <w:p w14:paraId="0B8B127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tcBorders>
              <w:top w:val="nil"/>
              <w:left w:val="nil"/>
              <w:bottom w:val="single" w:sz="4" w:space="0" w:color="A6A6A6"/>
              <w:right w:val="single" w:sz="4" w:space="0" w:color="A6A6A6"/>
            </w:tcBorders>
            <w:shd w:val="clear" w:color="auto" w:fill="auto"/>
          </w:tcPr>
          <w:p w14:paraId="714F4E2B" w14:textId="77777777" w:rsidR="008F6C8C" w:rsidRDefault="007A453D">
            <w:pPr>
              <w:rPr>
                <w:rFonts w:eastAsia="宋体"/>
                <w:szCs w:val="20"/>
              </w:rPr>
            </w:pPr>
            <w:r>
              <w:rPr>
                <w:rFonts w:eastAsia="宋体"/>
                <w:szCs w:val="20"/>
              </w:rPr>
              <w:t>On measurements and reporting for SL positioning</w:t>
            </w:r>
          </w:p>
          <w:p w14:paraId="0A76AEA7" w14:textId="77777777" w:rsidR="008F6C8C" w:rsidRDefault="008F6C8C">
            <w:pPr>
              <w:pStyle w:val="3GPPText"/>
              <w:numPr>
                <w:ilvl w:val="0"/>
                <w:numId w:val="42"/>
              </w:numPr>
              <w:spacing w:before="0" w:after="0"/>
              <w:rPr>
                <w:sz w:val="20"/>
              </w:rPr>
            </w:pPr>
          </w:p>
          <w:p w14:paraId="0616E6DB" w14:textId="77777777" w:rsidR="008F6C8C" w:rsidRDefault="007A453D">
            <w:pPr>
              <w:pStyle w:val="3GPPText"/>
              <w:numPr>
                <w:ilvl w:val="1"/>
                <w:numId w:val="43"/>
              </w:numPr>
              <w:spacing w:before="0" w:after="0"/>
              <w:rPr>
                <w:sz w:val="20"/>
                <w:lang w:val="en-GB"/>
              </w:rPr>
            </w:pPr>
            <w:r>
              <w:rPr>
                <w:sz w:val="20"/>
                <w:lang w:val="en-GB"/>
              </w:rPr>
              <w:t xml:space="preserve">The identification information should be designed to enable consistent identification of the UEs and the SL-PRS across all layers. </w:t>
            </w:r>
          </w:p>
          <w:p w14:paraId="37A31D27" w14:textId="77777777" w:rsidR="008F6C8C" w:rsidRDefault="008F6C8C">
            <w:pPr>
              <w:rPr>
                <w:rFonts w:eastAsia="宋体"/>
                <w:szCs w:val="20"/>
              </w:rPr>
            </w:pPr>
          </w:p>
        </w:tc>
      </w:tr>
      <w:tr w:rsidR="008F6C8C" w14:paraId="18685B2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1C4FB2D" w14:textId="77777777" w:rsidR="008F6C8C" w:rsidRDefault="00F669F1">
            <w:pPr>
              <w:rPr>
                <w:rFonts w:ascii="Arial" w:eastAsia="宋体" w:hAnsi="Arial" w:cs="Arial"/>
                <w:b/>
                <w:bCs/>
                <w:color w:val="0000FF"/>
                <w:sz w:val="16"/>
                <w:szCs w:val="16"/>
                <w:u w:val="single"/>
              </w:rPr>
            </w:pPr>
            <w:hyperlink r:id="rId163" w:history="1">
              <w:r w:rsidR="007A453D">
                <w:rPr>
                  <w:rFonts w:ascii="Arial" w:eastAsia="宋体" w:hAnsi="Arial" w:cs="Arial"/>
                  <w:b/>
                  <w:bCs/>
                  <w:color w:val="0000FF"/>
                  <w:sz w:val="16"/>
                  <w:szCs w:val="16"/>
                  <w:u w:val="single"/>
                </w:rPr>
                <w:t>R1-2304928</w:t>
              </w:r>
            </w:hyperlink>
          </w:p>
          <w:p w14:paraId="2CE4EE2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65910AEF" w14:textId="77777777" w:rsidR="008F6C8C" w:rsidRDefault="007A453D">
            <w:pPr>
              <w:rPr>
                <w:rFonts w:eastAsia="宋体"/>
                <w:szCs w:val="20"/>
              </w:rPr>
            </w:pPr>
            <w:r>
              <w:rPr>
                <w:rFonts w:eastAsia="宋体"/>
                <w:szCs w:val="20"/>
              </w:rPr>
              <w:t>Discussion on SL positioning measurements and reporting</w:t>
            </w:r>
          </w:p>
          <w:p w14:paraId="085D5895" w14:textId="77777777" w:rsidR="008F6C8C" w:rsidRDefault="007A453D">
            <w:pPr>
              <w:autoSpaceDE w:val="0"/>
              <w:autoSpaceDN w:val="0"/>
              <w:adjustRightInd w:val="0"/>
              <w:snapToGrid w:val="0"/>
              <w:jc w:val="both"/>
              <w:rPr>
                <w:szCs w:val="20"/>
              </w:rPr>
            </w:pPr>
            <w:r>
              <w:rPr>
                <w:szCs w:val="20"/>
              </w:rPr>
              <w:t>Proposal 7: UE identification information can be included in SL positioning measurement report.</w:t>
            </w:r>
          </w:p>
          <w:p w14:paraId="001BF2DF" w14:textId="77777777" w:rsidR="008F6C8C" w:rsidRDefault="007A453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How to define this UE identification information is up to RAN2</w:t>
            </w:r>
          </w:p>
          <w:p w14:paraId="4B4104F7" w14:textId="77777777" w:rsidR="008F6C8C" w:rsidRDefault="008F6C8C">
            <w:pPr>
              <w:rPr>
                <w:rFonts w:eastAsia="宋体"/>
                <w:szCs w:val="20"/>
              </w:rPr>
            </w:pPr>
          </w:p>
        </w:tc>
      </w:tr>
      <w:tr w:rsidR="008F6C8C" w14:paraId="14B5377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7E1D8A" w14:textId="77777777" w:rsidR="008F6C8C" w:rsidRDefault="00F669F1">
            <w:pPr>
              <w:rPr>
                <w:rFonts w:ascii="Arial" w:eastAsia="宋体" w:hAnsi="Arial" w:cs="Arial"/>
                <w:b/>
                <w:bCs/>
                <w:color w:val="0000FF"/>
                <w:sz w:val="16"/>
                <w:szCs w:val="16"/>
                <w:u w:val="single"/>
              </w:rPr>
            </w:pPr>
            <w:hyperlink r:id="rId164" w:history="1">
              <w:r w:rsidR="007A453D">
                <w:rPr>
                  <w:rFonts w:ascii="Arial" w:eastAsia="宋体" w:hAnsi="Arial" w:cs="Arial"/>
                  <w:b/>
                  <w:bCs/>
                  <w:color w:val="0000FF"/>
                  <w:sz w:val="16"/>
                  <w:szCs w:val="16"/>
                  <w:u w:val="single"/>
                </w:rPr>
                <w:t>R1-2305126</w:t>
              </w:r>
            </w:hyperlink>
          </w:p>
          <w:p w14:paraId="5F403BA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899" w:type="dxa"/>
            <w:tcBorders>
              <w:top w:val="nil"/>
              <w:left w:val="nil"/>
              <w:bottom w:val="single" w:sz="4" w:space="0" w:color="A6A6A6"/>
              <w:right w:val="single" w:sz="4" w:space="0" w:color="A6A6A6"/>
            </w:tcBorders>
            <w:shd w:val="clear" w:color="auto" w:fill="auto"/>
          </w:tcPr>
          <w:p w14:paraId="3E3E687D" w14:textId="77777777" w:rsidR="008F6C8C" w:rsidRDefault="007A453D">
            <w:pPr>
              <w:rPr>
                <w:rFonts w:eastAsia="宋体"/>
                <w:szCs w:val="20"/>
              </w:rPr>
            </w:pPr>
            <w:r>
              <w:rPr>
                <w:rFonts w:eastAsia="宋体"/>
                <w:szCs w:val="20"/>
              </w:rPr>
              <w:t>Measurement and reporting for SL positioning</w:t>
            </w:r>
          </w:p>
          <w:p w14:paraId="7B3B5AEC" w14:textId="77777777" w:rsidR="008F6C8C" w:rsidRDefault="007A453D">
            <w:pPr>
              <w:rPr>
                <w:szCs w:val="20"/>
                <w:lang w:eastAsia="zh-CN"/>
              </w:rPr>
            </w:pPr>
            <w:r>
              <w:rPr>
                <w:szCs w:val="20"/>
                <w:lang w:eastAsia="zh-CN"/>
              </w:rPr>
              <w:t>Proposal 8: Identity of SL-PRS transmitting UE is included in the same measurement reporting.</w:t>
            </w:r>
          </w:p>
          <w:p w14:paraId="2F1C15EF" w14:textId="77777777" w:rsidR="008F6C8C" w:rsidRDefault="007A453D">
            <w:pPr>
              <w:rPr>
                <w:szCs w:val="20"/>
                <w:lang w:eastAsia="zh-CN"/>
              </w:rPr>
            </w:pPr>
            <w:r>
              <w:rPr>
                <w:szCs w:val="20"/>
                <w:lang w:eastAsia="zh-CN"/>
              </w:rPr>
              <w:t xml:space="preserve">Proposal 9: SL-PRS measurement report includes the information of SL-PRS time and frequency resources over which reported measurements are performed. </w:t>
            </w:r>
          </w:p>
          <w:p w14:paraId="63823196" w14:textId="77777777" w:rsidR="008F6C8C" w:rsidRDefault="008F6C8C">
            <w:pPr>
              <w:rPr>
                <w:rFonts w:eastAsia="宋体"/>
                <w:szCs w:val="20"/>
              </w:rPr>
            </w:pPr>
          </w:p>
        </w:tc>
      </w:tr>
      <w:tr w:rsidR="008F6C8C" w14:paraId="2CF1480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71C8567" w14:textId="77777777" w:rsidR="008F6C8C" w:rsidRDefault="00F669F1">
            <w:pPr>
              <w:rPr>
                <w:rFonts w:ascii="Arial" w:eastAsia="宋体" w:hAnsi="Arial" w:cs="Arial"/>
                <w:b/>
                <w:bCs/>
                <w:color w:val="0000FF"/>
                <w:sz w:val="16"/>
                <w:szCs w:val="16"/>
                <w:u w:val="single"/>
              </w:rPr>
            </w:pPr>
            <w:hyperlink r:id="rId165" w:history="1">
              <w:r w:rsidR="007A453D">
                <w:rPr>
                  <w:rFonts w:ascii="Arial" w:eastAsia="宋体" w:hAnsi="Arial" w:cs="Arial"/>
                  <w:b/>
                  <w:bCs/>
                  <w:color w:val="0000FF"/>
                  <w:sz w:val="16"/>
                  <w:szCs w:val="16"/>
                  <w:u w:val="single"/>
                </w:rPr>
                <w:t>R1-2305342</w:t>
              </w:r>
            </w:hyperlink>
          </w:p>
          <w:p w14:paraId="6C367F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1C0B615" w14:textId="77777777" w:rsidR="008F6C8C" w:rsidRDefault="007A453D">
            <w:pPr>
              <w:rPr>
                <w:rFonts w:eastAsia="宋体"/>
                <w:szCs w:val="20"/>
              </w:rPr>
            </w:pPr>
            <w:r>
              <w:rPr>
                <w:rFonts w:eastAsia="宋体"/>
                <w:szCs w:val="20"/>
              </w:rPr>
              <w:t>Measurements and Reporting for SL Positioning</w:t>
            </w:r>
          </w:p>
          <w:p w14:paraId="5915E605" w14:textId="77777777" w:rsidR="008F6C8C" w:rsidRDefault="007A453D">
            <w:pPr>
              <w:pStyle w:val="ab"/>
              <w:spacing w:before="0" w:after="0"/>
            </w:pPr>
            <w:bookmarkStart w:id="77" w:name="_Toc134863773"/>
            <w:r>
              <w:t xml:space="preserve">Proposal </w:t>
            </w:r>
            <w:r>
              <w:fldChar w:fldCharType="begin"/>
            </w:r>
            <w:r>
              <w:instrText xml:space="preserve"> SEQ Proposal \* ARABIC </w:instrText>
            </w:r>
            <w:r>
              <w:fldChar w:fldCharType="separate"/>
            </w:r>
            <w:r>
              <w:t>10</w:t>
            </w:r>
            <w:r>
              <w:fldChar w:fldCharType="end"/>
            </w:r>
            <w:r>
              <w:t>: The measurement report contains the measurement, information to identify the resource pool where SL-PRS was received, source ID, destination ID, session ID, and quality metrics.</w:t>
            </w:r>
            <w:bookmarkEnd w:id="77"/>
          </w:p>
          <w:p w14:paraId="382635F8" w14:textId="77777777" w:rsidR="008F6C8C" w:rsidRDefault="008F6C8C">
            <w:pPr>
              <w:rPr>
                <w:rFonts w:eastAsia="宋体"/>
                <w:szCs w:val="20"/>
              </w:rPr>
            </w:pPr>
          </w:p>
        </w:tc>
      </w:tr>
      <w:tr w:rsidR="008F6C8C" w14:paraId="1555325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F643132" w14:textId="77777777" w:rsidR="008F6C8C" w:rsidRDefault="00F669F1">
            <w:pPr>
              <w:rPr>
                <w:rFonts w:ascii="Arial" w:eastAsia="宋体" w:hAnsi="Arial" w:cs="Arial"/>
                <w:b/>
                <w:bCs/>
                <w:color w:val="0000FF"/>
                <w:sz w:val="16"/>
                <w:szCs w:val="16"/>
                <w:u w:val="single"/>
              </w:rPr>
            </w:pPr>
            <w:hyperlink r:id="rId166" w:history="1">
              <w:r w:rsidR="007A453D">
                <w:rPr>
                  <w:rFonts w:ascii="Arial" w:eastAsia="宋体" w:hAnsi="Arial" w:cs="Arial"/>
                  <w:b/>
                  <w:bCs/>
                  <w:color w:val="0000FF"/>
                  <w:sz w:val="16"/>
                  <w:szCs w:val="16"/>
                  <w:u w:val="single"/>
                </w:rPr>
                <w:t>R1-2305635</w:t>
              </w:r>
            </w:hyperlink>
          </w:p>
          <w:p w14:paraId="01C0150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899" w:type="dxa"/>
            <w:tcBorders>
              <w:top w:val="nil"/>
              <w:left w:val="nil"/>
              <w:bottom w:val="single" w:sz="4" w:space="0" w:color="A6A6A6"/>
              <w:right w:val="single" w:sz="4" w:space="0" w:color="A6A6A6"/>
            </w:tcBorders>
            <w:shd w:val="clear" w:color="auto" w:fill="auto"/>
          </w:tcPr>
          <w:p w14:paraId="40F42495" w14:textId="77777777" w:rsidR="008F6C8C" w:rsidRDefault="007A453D">
            <w:pPr>
              <w:rPr>
                <w:rFonts w:eastAsia="宋体"/>
                <w:szCs w:val="20"/>
              </w:rPr>
            </w:pPr>
            <w:r>
              <w:rPr>
                <w:rFonts w:eastAsia="宋体"/>
                <w:szCs w:val="20"/>
              </w:rPr>
              <w:t>Discussion on measurements and reporting for SL positioning</w:t>
            </w:r>
          </w:p>
          <w:p w14:paraId="712C3CF3" w14:textId="77777777" w:rsidR="008F6C8C" w:rsidRDefault="007A453D">
            <w:pPr>
              <w:adjustRightInd w:val="0"/>
              <w:snapToGrid w:val="0"/>
              <w:rPr>
                <w:rFonts w:eastAsia="Batang"/>
                <w:szCs w:val="20"/>
              </w:rPr>
            </w:pPr>
            <w:r>
              <w:rPr>
                <w:rFonts w:eastAsia="Batang"/>
                <w:szCs w:val="20"/>
              </w:rPr>
              <w:t>Proposal 8: SL PRS resource is defined as a set of SL resources, which is used for the measurement of a single sample/instance of SL PRS.</w:t>
            </w:r>
          </w:p>
          <w:p w14:paraId="492B186F" w14:textId="77777777" w:rsidR="008F6C8C" w:rsidRDefault="008F6C8C">
            <w:pPr>
              <w:rPr>
                <w:rFonts w:eastAsia="宋体"/>
                <w:szCs w:val="20"/>
              </w:rPr>
            </w:pPr>
          </w:p>
        </w:tc>
      </w:tr>
      <w:tr w:rsidR="008F6C8C" w14:paraId="4F856E5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07A040A" w14:textId="77777777" w:rsidR="008F6C8C" w:rsidRDefault="00F669F1">
            <w:pPr>
              <w:rPr>
                <w:rFonts w:ascii="Arial" w:eastAsia="宋体" w:hAnsi="Arial" w:cs="Arial"/>
                <w:b/>
                <w:bCs/>
                <w:color w:val="0000FF"/>
                <w:sz w:val="16"/>
                <w:szCs w:val="16"/>
                <w:u w:val="single"/>
              </w:rPr>
            </w:pPr>
            <w:hyperlink r:id="rId167" w:history="1">
              <w:r w:rsidR="007A453D">
                <w:rPr>
                  <w:rFonts w:ascii="Arial" w:eastAsia="宋体" w:hAnsi="Arial" w:cs="Arial"/>
                  <w:b/>
                  <w:bCs/>
                  <w:color w:val="0000FF"/>
                  <w:sz w:val="16"/>
                  <w:szCs w:val="16"/>
                  <w:u w:val="single"/>
                </w:rPr>
                <w:t>R1-2305685</w:t>
              </w:r>
            </w:hyperlink>
          </w:p>
          <w:p w14:paraId="63F996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899" w:type="dxa"/>
            <w:tcBorders>
              <w:top w:val="nil"/>
              <w:left w:val="nil"/>
              <w:bottom w:val="single" w:sz="4" w:space="0" w:color="A6A6A6"/>
              <w:right w:val="single" w:sz="4" w:space="0" w:color="A6A6A6"/>
            </w:tcBorders>
            <w:shd w:val="clear" w:color="auto" w:fill="auto"/>
          </w:tcPr>
          <w:p w14:paraId="790E8B8D" w14:textId="77777777" w:rsidR="008F6C8C" w:rsidRDefault="007A453D">
            <w:pPr>
              <w:rPr>
                <w:rFonts w:eastAsia="宋体"/>
                <w:szCs w:val="20"/>
              </w:rPr>
            </w:pPr>
            <w:r>
              <w:rPr>
                <w:rFonts w:eastAsia="宋体"/>
                <w:szCs w:val="20"/>
              </w:rPr>
              <w:t>Measurements and reporting for SL positioning</w:t>
            </w:r>
          </w:p>
          <w:p w14:paraId="3E0CA598" w14:textId="77777777" w:rsidR="008F6C8C" w:rsidRDefault="007A453D">
            <w:pPr>
              <w:rPr>
                <w:rFonts w:eastAsia="宋体"/>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w:t>
            </w:r>
            <w:r>
              <w:rPr>
                <w:rFonts w:eastAsia="宋体"/>
                <w:szCs w:val="20"/>
                <w:lang w:val="en-US" w:eastAsia="zh-CN"/>
              </w:rPr>
              <w:t>The following is used to identify a SL-PRS resource in a measurement report,</w:t>
            </w:r>
          </w:p>
          <w:p w14:paraId="06399E5A"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A lowest PRB index.</w:t>
            </w:r>
          </w:p>
          <w:p w14:paraId="6B7C85E9"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A physical slot index (</w:t>
            </w:r>
            <w:proofErr w:type="gramStart"/>
            <w:r>
              <w:rPr>
                <w:rFonts w:eastAsia="宋体"/>
                <w:szCs w:val="20"/>
                <w:lang w:val="en-US" w:eastAsia="zh-CN"/>
              </w:rPr>
              <w:t>i.e.</w:t>
            </w:r>
            <w:proofErr w:type="gramEnd"/>
            <w:r>
              <w:rPr>
                <w:rFonts w:eastAsia="宋体"/>
                <w:szCs w:val="20"/>
                <w:lang w:val="en-US" w:eastAsia="zh-CN"/>
              </w:rPr>
              <w:t xml:space="preserve"> combination of SFN/DFN and slot index within a frame).</w:t>
            </w:r>
          </w:p>
          <w:p w14:paraId="232A23B9" w14:textId="77777777" w:rsidR="008F6C8C" w:rsidRDefault="007A453D">
            <w:pPr>
              <w:numPr>
                <w:ilvl w:val="0"/>
                <w:numId w:val="44"/>
              </w:numPr>
              <w:snapToGrid w:val="0"/>
              <w:ind w:left="726" w:hanging="363"/>
              <w:contextualSpacing/>
              <w:jc w:val="both"/>
              <w:rPr>
                <w:rFonts w:eastAsia="宋体"/>
                <w:szCs w:val="20"/>
                <w:lang w:val="en-US" w:eastAsia="zh-CN"/>
              </w:rPr>
            </w:pPr>
            <w:r>
              <w:rPr>
                <w:rFonts w:eastAsia="宋体"/>
                <w:szCs w:val="20"/>
                <w:lang w:val="en-US" w:eastAsia="zh-CN"/>
              </w:rPr>
              <w:t>A SL-PRS resource ID (in case of a dedicated resource pools).</w:t>
            </w:r>
          </w:p>
          <w:p w14:paraId="22A92F39" w14:textId="77777777" w:rsidR="008F6C8C" w:rsidRDefault="008F6C8C">
            <w:pPr>
              <w:rPr>
                <w:rFonts w:eastAsia="宋体"/>
                <w:szCs w:val="20"/>
              </w:rPr>
            </w:pPr>
          </w:p>
        </w:tc>
      </w:tr>
    </w:tbl>
    <w:p w14:paraId="4CE67770" w14:textId="77777777" w:rsidR="008F6C8C" w:rsidRDefault="008F6C8C">
      <w:pPr>
        <w:rPr>
          <w:rFonts w:eastAsia="等线"/>
          <w:szCs w:val="20"/>
          <w:lang w:eastAsia="zh-CN"/>
        </w:rPr>
      </w:pPr>
    </w:p>
    <w:p w14:paraId="4080E53F" w14:textId="77777777" w:rsidR="008F6C8C" w:rsidRDefault="007A453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vious meeting discussion.</w:t>
      </w:r>
    </w:p>
    <w:p w14:paraId="2BE76865"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4.2.1</w:t>
      </w:r>
      <w:r>
        <w:rPr>
          <w:b/>
          <w:highlight w:val="yellow"/>
        </w:rPr>
        <w:t>-v1</w:t>
      </w:r>
      <w:r>
        <w:rPr>
          <w:rFonts w:eastAsia="等线"/>
          <w:b/>
          <w:highlight w:val="yellow"/>
          <w:lang w:val="en-US"/>
        </w:rPr>
        <w:t>:</w:t>
      </w:r>
    </w:p>
    <w:p w14:paraId="679CC19B" w14:textId="77777777" w:rsidR="008F6C8C" w:rsidRDefault="007A453D">
      <w:pPr>
        <w:rPr>
          <w:rFonts w:eastAsia="等线"/>
          <w:b/>
          <w:szCs w:val="20"/>
          <w:lang w:val="en-US" w:eastAsia="zh-CN"/>
        </w:rPr>
      </w:pPr>
      <w:r>
        <w:rPr>
          <w:rFonts w:eastAsia="等线"/>
          <w:b/>
          <w:szCs w:val="20"/>
          <w:lang w:val="en-US" w:eastAsia="zh-CN"/>
        </w:rPr>
        <w:t xml:space="preserve">Support to at least include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03BC4C20"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SL PRS resource ID at least for the report to a UE   </w:t>
      </w:r>
    </w:p>
    <w:p w14:paraId="69C121EB"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UE ID(s)</w:t>
      </w:r>
    </w:p>
    <w:p w14:paraId="313F1A5A" w14:textId="77777777" w:rsidR="008F6C8C" w:rsidRDefault="007A453D">
      <w:pPr>
        <w:numPr>
          <w:ilvl w:val="1"/>
          <w:numId w:val="44"/>
        </w:numPr>
        <w:spacing w:after="160" w:line="259" w:lineRule="auto"/>
        <w:contextualSpacing/>
        <w:rPr>
          <w:rFonts w:eastAsiaTheme="minorEastAsia"/>
          <w:b/>
          <w:bCs/>
          <w:lang w:eastAsia="zh-CN"/>
        </w:rPr>
      </w:pPr>
      <w:r>
        <w:rPr>
          <w:rFonts w:eastAsiaTheme="minorEastAsia"/>
          <w:b/>
          <w:bCs/>
          <w:lang w:eastAsia="zh-CN"/>
        </w:rPr>
        <w:t xml:space="preserve">RAN1 to further discuss which UE ID is used, e.g., SL-PRS transmission or </w:t>
      </w:r>
      <w:proofErr w:type="spellStart"/>
      <w:r>
        <w:rPr>
          <w:rFonts w:eastAsiaTheme="minorEastAsia"/>
          <w:b/>
          <w:bCs/>
          <w:lang w:eastAsia="zh-CN"/>
        </w:rPr>
        <w:t>measumrent</w:t>
      </w:r>
      <w:proofErr w:type="spellEnd"/>
      <w:r>
        <w:rPr>
          <w:rFonts w:eastAsiaTheme="minorEastAsia"/>
          <w:b/>
          <w:bCs/>
          <w:lang w:eastAsia="zh-CN"/>
        </w:rPr>
        <w:t xml:space="preserve"> UE ID, anchor UE or target UE ID</w:t>
      </w:r>
    </w:p>
    <w:p w14:paraId="5CE2AA56"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Note: </w:t>
      </w:r>
      <w:r>
        <w:rPr>
          <w:rFonts w:eastAsiaTheme="minorEastAsia" w:hint="eastAsia"/>
          <w:b/>
          <w:bCs/>
          <w:lang w:eastAsia="zh-CN"/>
        </w:rPr>
        <w:t>more</w:t>
      </w:r>
      <w:r>
        <w:rPr>
          <w:rFonts w:eastAsiaTheme="minorEastAsia"/>
          <w:b/>
          <w:bCs/>
          <w:lang w:eastAsia="zh-CN"/>
        </w:rPr>
        <w:t xml:space="preserve"> identification information can be updated based on future agreements.</w:t>
      </w:r>
    </w:p>
    <w:p w14:paraId="7EAD958E" w14:textId="77777777" w:rsidR="008F6C8C" w:rsidRDefault="008F6C8C">
      <w:pPr>
        <w:rPr>
          <w:rFonts w:eastAsia="等线"/>
          <w:b/>
          <w:szCs w:val="20"/>
          <w:lang w:val="en-US" w:eastAsia="zh-CN"/>
        </w:rPr>
      </w:pPr>
    </w:p>
    <w:p w14:paraId="644F7380"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570EECB6" w14:textId="77777777" w:rsidR="008F6C8C" w:rsidRDefault="007A453D">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13"/>
        <w:gridCol w:w="1495"/>
        <w:gridCol w:w="113"/>
        <w:gridCol w:w="7339"/>
        <w:gridCol w:w="113"/>
      </w:tblGrid>
      <w:tr w:rsidR="008F6C8C" w14:paraId="21030FDC" w14:textId="77777777">
        <w:trPr>
          <w:gridAfter w:val="1"/>
          <w:wAfter w:w="113" w:type="dxa"/>
        </w:trPr>
        <w:tc>
          <w:tcPr>
            <w:tcW w:w="1608" w:type="dxa"/>
            <w:gridSpan w:val="2"/>
          </w:tcPr>
          <w:p w14:paraId="729BDB94" w14:textId="77777777" w:rsidR="008F6C8C" w:rsidRDefault="007A453D">
            <w:pPr>
              <w:rPr>
                <w:rFonts w:eastAsia="等线"/>
                <w:szCs w:val="20"/>
                <w:lang w:val="en-US" w:eastAsia="zh-CN"/>
              </w:rPr>
            </w:pPr>
            <w:r>
              <w:rPr>
                <w:rFonts w:eastAsia="等线"/>
                <w:szCs w:val="20"/>
                <w:lang w:val="en-US" w:eastAsia="zh-CN"/>
              </w:rPr>
              <w:t>Company</w:t>
            </w:r>
          </w:p>
        </w:tc>
        <w:tc>
          <w:tcPr>
            <w:tcW w:w="7452" w:type="dxa"/>
            <w:gridSpan w:val="2"/>
          </w:tcPr>
          <w:p w14:paraId="6043B852" w14:textId="77777777" w:rsidR="008F6C8C" w:rsidRDefault="007A453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8F6C8C" w14:paraId="2144A9C5" w14:textId="77777777">
        <w:trPr>
          <w:gridAfter w:val="1"/>
          <w:wAfter w:w="113" w:type="dxa"/>
        </w:trPr>
        <w:tc>
          <w:tcPr>
            <w:tcW w:w="1608" w:type="dxa"/>
            <w:gridSpan w:val="2"/>
          </w:tcPr>
          <w:p w14:paraId="0D843E3F" w14:textId="77777777" w:rsidR="008F6C8C" w:rsidRDefault="007A453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gridSpan w:val="2"/>
          </w:tcPr>
          <w:p w14:paraId="2554A9C4" w14:textId="77777777" w:rsidR="008F6C8C" w:rsidRDefault="007A453D">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L PRS resource ID is only defined for dedicated RP so far, and the ID is used to identify an SL PRS resource within a slot, therefore, to identify an SL PRS resource the slot index is also necessary.</w:t>
            </w:r>
          </w:p>
          <w:p w14:paraId="3C01847E" w14:textId="77777777" w:rsidR="008F6C8C" w:rsidRDefault="007A453D">
            <w:pPr>
              <w:rPr>
                <w:rFonts w:eastAsiaTheme="minorEastAsia"/>
                <w:szCs w:val="20"/>
                <w:lang w:val="en-US" w:eastAsia="zh-CN"/>
              </w:rPr>
            </w:pPr>
            <w:r>
              <w:rPr>
                <w:rFonts w:eastAsiaTheme="minorEastAsia"/>
                <w:szCs w:val="20"/>
                <w:lang w:val="en-US" w:eastAsia="zh-CN"/>
              </w:rPr>
              <w:t xml:space="preserve">Regarding UE ID, source ID and </w:t>
            </w:r>
            <w:proofErr w:type="spellStart"/>
            <w:r>
              <w:rPr>
                <w:rFonts w:eastAsiaTheme="minorEastAsia"/>
                <w:szCs w:val="20"/>
                <w:lang w:val="en-US" w:eastAsia="zh-CN"/>
              </w:rPr>
              <w:t>desination</w:t>
            </w:r>
            <w:proofErr w:type="spellEnd"/>
            <w:r>
              <w:rPr>
                <w:rFonts w:eastAsiaTheme="minorEastAsia"/>
                <w:szCs w:val="20"/>
                <w:lang w:val="en-US" w:eastAsia="zh-CN"/>
              </w:rPr>
              <w:t xml:space="preserve"> ID are being considered in AI9.5.1.3 as fields of SCI, these 2 IDs should be considered in measurement report. </w:t>
            </w:r>
          </w:p>
        </w:tc>
      </w:tr>
      <w:tr w:rsidR="008F6C8C" w14:paraId="3EDDE1DA" w14:textId="77777777">
        <w:trPr>
          <w:gridAfter w:val="1"/>
          <w:wAfter w:w="113" w:type="dxa"/>
        </w:trPr>
        <w:tc>
          <w:tcPr>
            <w:tcW w:w="1608" w:type="dxa"/>
            <w:gridSpan w:val="2"/>
          </w:tcPr>
          <w:p w14:paraId="6231B5CB" w14:textId="77777777" w:rsidR="008F6C8C" w:rsidRDefault="007A453D">
            <w:pPr>
              <w:rPr>
                <w:rFonts w:eastAsia="等线"/>
                <w:szCs w:val="20"/>
                <w:lang w:eastAsia="zh-CN"/>
              </w:rPr>
            </w:pPr>
            <w:r>
              <w:rPr>
                <w:rFonts w:eastAsia="等线" w:hint="eastAsia"/>
                <w:szCs w:val="20"/>
                <w:lang w:val="en-US" w:eastAsia="zh-CN"/>
              </w:rPr>
              <w:t>C</w:t>
            </w:r>
            <w:r>
              <w:rPr>
                <w:rFonts w:eastAsia="等线"/>
                <w:szCs w:val="20"/>
                <w:lang w:val="en-US" w:eastAsia="zh-CN"/>
              </w:rPr>
              <w:t>MCC</w:t>
            </w:r>
          </w:p>
        </w:tc>
        <w:tc>
          <w:tcPr>
            <w:tcW w:w="7452" w:type="dxa"/>
            <w:gridSpan w:val="2"/>
          </w:tcPr>
          <w:p w14:paraId="281814AC" w14:textId="77777777" w:rsidR="008F6C8C" w:rsidRDefault="007A453D">
            <w:pPr>
              <w:rPr>
                <w:rFonts w:eastAsiaTheme="minorEastAsia"/>
                <w:szCs w:val="20"/>
                <w:lang w:val="en-US" w:eastAsia="zh-CN"/>
              </w:rPr>
            </w:pPr>
            <w:r>
              <w:rPr>
                <w:rFonts w:eastAsia="等线"/>
                <w:szCs w:val="20"/>
                <w:lang w:eastAsia="zh-CN"/>
              </w:rPr>
              <w:t>Regarding the resource ID, we share views with OPPO that at least we should wait for the progress in AI 9.5.1.1 on resource ID for shared RP.</w:t>
            </w:r>
          </w:p>
        </w:tc>
      </w:tr>
      <w:tr w:rsidR="008F6C8C" w14:paraId="12763288" w14:textId="77777777">
        <w:trPr>
          <w:gridAfter w:val="1"/>
          <w:wAfter w:w="113" w:type="dxa"/>
        </w:trPr>
        <w:tc>
          <w:tcPr>
            <w:tcW w:w="1608" w:type="dxa"/>
            <w:gridSpan w:val="2"/>
          </w:tcPr>
          <w:p w14:paraId="612E3A17" w14:textId="77777777" w:rsidR="008F6C8C" w:rsidRDefault="007A453D">
            <w:pPr>
              <w:rPr>
                <w:rFonts w:eastAsiaTheme="minorEastAsia"/>
                <w:szCs w:val="20"/>
                <w:lang w:val="en-US" w:eastAsia="zh-CN"/>
              </w:rPr>
            </w:pPr>
            <w:r>
              <w:rPr>
                <w:rFonts w:eastAsiaTheme="minorEastAsia" w:hint="eastAsia"/>
                <w:szCs w:val="20"/>
                <w:lang w:val="en-US" w:eastAsia="zh-CN"/>
              </w:rPr>
              <w:t>CATT</w:t>
            </w:r>
          </w:p>
        </w:tc>
        <w:tc>
          <w:tcPr>
            <w:tcW w:w="7452" w:type="dxa"/>
            <w:gridSpan w:val="2"/>
          </w:tcPr>
          <w:p w14:paraId="457772A6" w14:textId="77777777" w:rsidR="008F6C8C" w:rsidRDefault="007A453D">
            <w:pPr>
              <w:rPr>
                <w:rFonts w:eastAsia="等线"/>
                <w:szCs w:val="20"/>
                <w:lang w:val="en-US" w:eastAsia="zh-CN"/>
              </w:rPr>
            </w:pPr>
            <w:r>
              <w:rPr>
                <w:rFonts w:eastAsia="等线" w:hint="eastAsia"/>
                <w:szCs w:val="20"/>
                <w:lang w:val="en-US" w:eastAsia="zh-CN"/>
              </w:rPr>
              <w:t>For the dedicated RP, the SL PRS resource ID had been agreed, therefore, we can first to discuss this proposal only for dedicated RP.</w:t>
            </w:r>
          </w:p>
        </w:tc>
      </w:tr>
      <w:tr w:rsidR="008F6C8C" w14:paraId="7A1EC55E" w14:textId="77777777">
        <w:trPr>
          <w:gridAfter w:val="1"/>
          <w:wAfter w:w="113" w:type="dxa"/>
        </w:trPr>
        <w:tc>
          <w:tcPr>
            <w:tcW w:w="1608" w:type="dxa"/>
            <w:gridSpan w:val="2"/>
          </w:tcPr>
          <w:p w14:paraId="5B7D5848" w14:textId="77777777" w:rsidR="008F6C8C" w:rsidRDefault="007A453D">
            <w:pPr>
              <w:rPr>
                <w:rFonts w:eastAsia="宋体"/>
                <w:szCs w:val="20"/>
                <w:lang w:val="en-US" w:eastAsia="zh-CN"/>
              </w:rPr>
            </w:pPr>
            <w:r>
              <w:rPr>
                <w:rFonts w:eastAsia="宋体" w:hint="eastAsia"/>
                <w:szCs w:val="20"/>
                <w:lang w:val="en-US" w:eastAsia="zh-CN"/>
              </w:rPr>
              <w:t>ZTE</w:t>
            </w:r>
          </w:p>
        </w:tc>
        <w:tc>
          <w:tcPr>
            <w:tcW w:w="7452" w:type="dxa"/>
            <w:gridSpan w:val="2"/>
          </w:tcPr>
          <w:p w14:paraId="72B0A9EE" w14:textId="77777777" w:rsidR="008F6C8C" w:rsidRDefault="007A453D">
            <w:pPr>
              <w:rPr>
                <w:rFonts w:eastAsia="等线"/>
                <w:szCs w:val="20"/>
                <w:lang w:val="en-US" w:eastAsia="zh-CN"/>
              </w:rPr>
            </w:pPr>
            <w:proofErr w:type="gramStart"/>
            <w:r>
              <w:rPr>
                <w:rFonts w:eastAsia="等线" w:hint="eastAsia"/>
                <w:szCs w:val="20"/>
                <w:lang w:val="en-US" w:eastAsia="zh-CN"/>
              </w:rPr>
              <w:t>Generally</w:t>
            </w:r>
            <w:proofErr w:type="gramEnd"/>
            <w:r>
              <w:rPr>
                <w:rFonts w:eastAsia="等线" w:hint="eastAsia"/>
                <w:szCs w:val="20"/>
                <w:lang w:val="en-US" w:eastAsia="zh-CN"/>
              </w:rPr>
              <w:t xml:space="preserve"> support.</w:t>
            </w:r>
          </w:p>
          <w:p w14:paraId="7E73FF40" w14:textId="77777777" w:rsidR="008F6C8C" w:rsidRDefault="007A453D">
            <w:pPr>
              <w:rPr>
                <w:rFonts w:eastAsia="等线"/>
                <w:szCs w:val="20"/>
                <w:lang w:val="en-US" w:eastAsia="zh-CN"/>
              </w:rPr>
            </w:pPr>
            <w:r>
              <w:rPr>
                <w:rFonts w:eastAsia="等线" w:hint="eastAsia"/>
                <w:szCs w:val="20"/>
                <w:lang w:val="en-US" w:eastAsia="zh-CN"/>
              </w:rPr>
              <w:t>For SL-PRS resource ID, we support to report this information to both UE and LMF.</w:t>
            </w:r>
          </w:p>
          <w:p w14:paraId="43143AC1" w14:textId="77777777" w:rsidR="008F6C8C" w:rsidRDefault="007A453D">
            <w:pPr>
              <w:rPr>
                <w:rFonts w:eastAsia="等线"/>
                <w:szCs w:val="20"/>
                <w:lang w:val="en-US" w:eastAsia="zh-CN"/>
              </w:rPr>
            </w:pPr>
            <w:r>
              <w:rPr>
                <w:rFonts w:eastAsia="等线" w:hint="eastAsia"/>
                <w:szCs w:val="20"/>
                <w:lang w:val="en-US" w:eastAsia="zh-CN"/>
              </w:rPr>
              <w:t>As for UE ID, we believe it can be up to RAN2</w:t>
            </w:r>
            <w:proofErr w:type="gramStart"/>
            <w:r>
              <w:rPr>
                <w:rFonts w:eastAsia="等线" w:hint="eastAsia"/>
                <w:szCs w:val="20"/>
                <w:lang w:val="en-US" w:eastAsia="zh-CN"/>
              </w:rPr>
              <w:t>’</w:t>
            </w:r>
            <w:proofErr w:type="gramEnd"/>
            <w:r>
              <w:rPr>
                <w:rFonts w:eastAsia="等线" w:hint="eastAsia"/>
                <w:szCs w:val="20"/>
                <w:lang w:val="en-US" w:eastAsia="zh-CN"/>
              </w:rPr>
              <w:t>s design.</w:t>
            </w:r>
          </w:p>
        </w:tc>
      </w:tr>
      <w:tr w:rsidR="008F6C8C" w14:paraId="31E0E181" w14:textId="77777777">
        <w:trPr>
          <w:gridBefore w:val="1"/>
          <w:wBefore w:w="113" w:type="dxa"/>
        </w:trPr>
        <w:tc>
          <w:tcPr>
            <w:tcW w:w="1608" w:type="dxa"/>
            <w:gridSpan w:val="2"/>
          </w:tcPr>
          <w:p w14:paraId="09869D64"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2" w:type="dxa"/>
            <w:gridSpan w:val="2"/>
          </w:tcPr>
          <w:p w14:paraId="0C50AAB9" w14:textId="77777777" w:rsidR="008F6C8C" w:rsidRDefault="007A453D">
            <w:pPr>
              <w:rPr>
                <w:rFonts w:eastAsiaTheme="minorEastAsia"/>
                <w:iCs/>
                <w:lang w:eastAsia="zh-CN"/>
              </w:rPr>
            </w:pPr>
            <w:r>
              <w:rPr>
                <w:rFonts w:eastAsiaTheme="minorEastAsia" w:hint="eastAsia"/>
                <w:szCs w:val="20"/>
                <w:lang w:val="en-US" w:eastAsia="zh-CN"/>
              </w:rPr>
              <w:t>S</w:t>
            </w:r>
            <w:r>
              <w:rPr>
                <w:rFonts w:eastAsiaTheme="minorEastAsia"/>
                <w:szCs w:val="20"/>
                <w:lang w:val="en-US" w:eastAsia="zh-CN"/>
              </w:rPr>
              <w:t xml:space="preserve">upport. </w:t>
            </w:r>
          </w:p>
          <w:p w14:paraId="0DB220D3" w14:textId="77777777" w:rsidR="008F6C8C" w:rsidRDefault="008F6C8C">
            <w:pPr>
              <w:rPr>
                <w:rFonts w:eastAsiaTheme="minorEastAsia"/>
                <w:szCs w:val="20"/>
                <w:lang w:val="en-US" w:eastAsia="zh-CN"/>
              </w:rPr>
            </w:pPr>
          </w:p>
          <w:p w14:paraId="05A1F92D" w14:textId="77777777" w:rsidR="008F6C8C" w:rsidRDefault="007A453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SL-PRS resource ID, it should be optional in UE-UE reporting.</w:t>
            </w:r>
          </w:p>
        </w:tc>
      </w:tr>
      <w:tr w:rsidR="008F6C8C" w14:paraId="3DA55753" w14:textId="77777777">
        <w:trPr>
          <w:gridAfter w:val="1"/>
          <w:wAfter w:w="113" w:type="dxa"/>
        </w:trPr>
        <w:tc>
          <w:tcPr>
            <w:tcW w:w="1608" w:type="dxa"/>
            <w:gridSpan w:val="2"/>
          </w:tcPr>
          <w:p w14:paraId="1B37E782" w14:textId="77777777" w:rsidR="008F6C8C" w:rsidRDefault="007A453D">
            <w:pPr>
              <w:rPr>
                <w:rFonts w:eastAsia="等线"/>
                <w:szCs w:val="20"/>
                <w:lang w:val="en-US" w:eastAsia="zh-CN"/>
              </w:rPr>
            </w:pPr>
            <w:r>
              <w:rPr>
                <w:rFonts w:eastAsia="等线"/>
                <w:szCs w:val="20"/>
                <w:lang w:val="en-US" w:eastAsia="zh-CN"/>
              </w:rPr>
              <w:t>Nokia, NSB</w:t>
            </w:r>
          </w:p>
        </w:tc>
        <w:tc>
          <w:tcPr>
            <w:tcW w:w="7452" w:type="dxa"/>
            <w:gridSpan w:val="2"/>
          </w:tcPr>
          <w:p w14:paraId="4AB9314E" w14:textId="77777777" w:rsidR="008F6C8C" w:rsidRDefault="007A453D">
            <w:pPr>
              <w:rPr>
                <w:rFonts w:eastAsia="等线"/>
                <w:szCs w:val="20"/>
                <w:lang w:val="en-US" w:eastAsia="zh-CN"/>
              </w:rPr>
            </w:pPr>
            <w:r>
              <w:rPr>
                <w:rFonts w:eastAsiaTheme="minorEastAsia"/>
                <w:szCs w:val="20"/>
                <w:lang w:val="en-US" w:eastAsia="zh-CN"/>
              </w:rPr>
              <w:t>SL PRS resource ID can also be reported to LMF.</w:t>
            </w:r>
          </w:p>
        </w:tc>
      </w:tr>
      <w:tr w:rsidR="008F6C8C" w14:paraId="3332B7E3" w14:textId="77777777">
        <w:trPr>
          <w:gridAfter w:val="1"/>
          <w:wAfter w:w="113" w:type="dxa"/>
        </w:trPr>
        <w:tc>
          <w:tcPr>
            <w:tcW w:w="1608" w:type="dxa"/>
            <w:gridSpan w:val="2"/>
          </w:tcPr>
          <w:p w14:paraId="0B13EAC4" w14:textId="77777777" w:rsidR="008F6C8C" w:rsidRDefault="007A453D">
            <w:pPr>
              <w:rPr>
                <w:rFonts w:eastAsia="等线"/>
                <w:szCs w:val="20"/>
                <w:lang w:val="en-US" w:eastAsia="zh-CN"/>
              </w:rPr>
            </w:pPr>
            <w:r>
              <w:rPr>
                <w:rFonts w:eastAsia="等线"/>
                <w:szCs w:val="20"/>
                <w:lang w:val="en-US" w:eastAsia="zh-CN"/>
              </w:rPr>
              <w:t>Qualcomm</w:t>
            </w:r>
          </w:p>
        </w:tc>
        <w:tc>
          <w:tcPr>
            <w:tcW w:w="7452" w:type="dxa"/>
            <w:gridSpan w:val="2"/>
          </w:tcPr>
          <w:p w14:paraId="16220BFD" w14:textId="77777777" w:rsidR="008F6C8C" w:rsidRDefault="007A453D">
            <w:pPr>
              <w:rPr>
                <w:rFonts w:eastAsia="等线"/>
                <w:szCs w:val="20"/>
                <w:lang w:val="en-US" w:eastAsia="zh-CN"/>
              </w:rPr>
            </w:pPr>
            <w:r>
              <w:rPr>
                <w:rFonts w:eastAsia="等线"/>
                <w:szCs w:val="20"/>
                <w:lang w:val="en-US" w:eastAsia="zh-CN"/>
              </w:rPr>
              <w:t>Support with the update to also include LMF</w:t>
            </w:r>
          </w:p>
        </w:tc>
      </w:tr>
      <w:tr w:rsidR="008F6C8C" w14:paraId="500690F1" w14:textId="77777777">
        <w:trPr>
          <w:gridAfter w:val="1"/>
          <w:wAfter w:w="113" w:type="dxa"/>
        </w:trPr>
        <w:tc>
          <w:tcPr>
            <w:tcW w:w="1608" w:type="dxa"/>
            <w:gridSpan w:val="2"/>
          </w:tcPr>
          <w:p w14:paraId="3BC5442D" w14:textId="77777777" w:rsidR="008F6C8C" w:rsidRDefault="007A453D">
            <w:pPr>
              <w:rPr>
                <w:rFonts w:eastAsia="MS Mincho"/>
                <w:szCs w:val="20"/>
                <w:lang w:val="en-US" w:eastAsia="ja-JP"/>
              </w:rPr>
            </w:pPr>
            <w:r>
              <w:rPr>
                <w:rFonts w:eastAsia="MS Mincho"/>
                <w:szCs w:val="20"/>
                <w:lang w:val="en-US" w:eastAsia="ja-JP"/>
              </w:rPr>
              <w:t>Lenovo</w:t>
            </w:r>
          </w:p>
        </w:tc>
        <w:tc>
          <w:tcPr>
            <w:tcW w:w="7452" w:type="dxa"/>
            <w:gridSpan w:val="2"/>
          </w:tcPr>
          <w:p w14:paraId="19D53B7B" w14:textId="77777777" w:rsidR="008F6C8C" w:rsidRDefault="007A453D">
            <w:pPr>
              <w:rPr>
                <w:rFonts w:eastAsia="MS Mincho"/>
                <w:szCs w:val="20"/>
                <w:lang w:val="en-US" w:eastAsia="ja-JP"/>
              </w:rPr>
            </w:pPr>
            <w:proofErr w:type="gramStart"/>
            <w:r>
              <w:rPr>
                <w:rFonts w:eastAsia="MS Mincho"/>
                <w:szCs w:val="20"/>
                <w:lang w:val="en-US" w:eastAsia="ja-JP"/>
              </w:rPr>
              <w:t>Support ,</w:t>
            </w:r>
            <w:proofErr w:type="gramEnd"/>
            <w:r>
              <w:rPr>
                <w:rFonts w:eastAsia="MS Mincho"/>
                <w:szCs w:val="20"/>
                <w:lang w:val="en-US" w:eastAsia="ja-JP"/>
              </w:rPr>
              <w:t xml:space="preserve"> but Prefer to clarify the first sentence as follows:</w:t>
            </w:r>
          </w:p>
          <w:p w14:paraId="24579BF3" w14:textId="77777777" w:rsidR="008F6C8C" w:rsidRDefault="007A453D">
            <w:pPr>
              <w:rPr>
                <w:rFonts w:eastAsia="MS Mincho"/>
                <w:szCs w:val="20"/>
                <w:lang w:val="en-US" w:eastAsia="ja-JP"/>
              </w:rPr>
            </w:pPr>
            <w:r>
              <w:rPr>
                <w:rFonts w:eastAsia="MS Mincho"/>
                <w:szCs w:val="20"/>
                <w:lang w:val="en-US" w:eastAsia="ja-JP"/>
              </w:rPr>
              <w:t xml:space="preserve">Support to at least include the following identification information </w:t>
            </w:r>
            <w:r>
              <w:rPr>
                <w:rFonts w:eastAsia="MS Mincho"/>
                <w:color w:val="FF0000"/>
                <w:szCs w:val="20"/>
                <w:lang w:val="en-US" w:eastAsia="ja-JP"/>
              </w:rPr>
              <w:t>associated to a SL positioning measurement</w:t>
            </w:r>
            <w:r>
              <w:rPr>
                <w:rFonts w:eastAsia="MS Mincho"/>
                <w:szCs w:val="20"/>
                <w:lang w:val="en-US" w:eastAsia="ja-JP"/>
              </w:rPr>
              <w:t xml:space="preserve"> in </w:t>
            </w:r>
            <w:r>
              <w:rPr>
                <w:rFonts w:eastAsia="MS Mincho"/>
                <w:color w:val="FF0000"/>
                <w:szCs w:val="20"/>
                <w:lang w:val="en-US" w:eastAsia="ja-JP"/>
              </w:rPr>
              <w:t>a</w:t>
            </w:r>
            <w:r>
              <w:rPr>
                <w:rFonts w:eastAsia="MS Mincho"/>
                <w:szCs w:val="20"/>
                <w:lang w:val="en-US" w:eastAsia="ja-JP"/>
              </w:rPr>
              <w:t xml:space="preserve"> </w:t>
            </w:r>
            <w:proofErr w:type="spellStart"/>
            <w:r>
              <w:rPr>
                <w:rFonts w:eastAsia="MS Mincho"/>
                <w:szCs w:val="20"/>
                <w:lang w:val="en-US" w:eastAsia="ja-JP"/>
              </w:rPr>
              <w:t>sidelink</w:t>
            </w:r>
            <w:proofErr w:type="spellEnd"/>
            <w:r>
              <w:rPr>
                <w:rFonts w:eastAsia="MS Mincho"/>
                <w:szCs w:val="20"/>
                <w:lang w:val="en-US" w:eastAsia="ja-JP"/>
              </w:rPr>
              <w:t xml:space="preserve"> positioning report</w:t>
            </w:r>
          </w:p>
        </w:tc>
      </w:tr>
      <w:tr w:rsidR="008F6C8C" w14:paraId="5352754E" w14:textId="77777777">
        <w:trPr>
          <w:gridAfter w:val="1"/>
          <w:wAfter w:w="113" w:type="dxa"/>
        </w:trPr>
        <w:tc>
          <w:tcPr>
            <w:tcW w:w="1608" w:type="dxa"/>
            <w:gridSpan w:val="2"/>
          </w:tcPr>
          <w:p w14:paraId="26F35B53" w14:textId="77777777" w:rsidR="008F6C8C" w:rsidRDefault="008F6C8C">
            <w:pPr>
              <w:rPr>
                <w:rFonts w:eastAsia="等线"/>
                <w:szCs w:val="20"/>
                <w:lang w:val="en-US" w:eastAsia="zh-CN"/>
              </w:rPr>
            </w:pPr>
          </w:p>
        </w:tc>
        <w:tc>
          <w:tcPr>
            <w:tcW w:w="7452" w:type="dxa"/>
            <w:gridSpan w:val="2"/>
          </w:tcPr>
          <w:p w14:paraId="61033699" w14:textId="77777777" w:rsidR="008F6C8C" w:rsidRDefault="008F6C8C">
            <w:pPr>
              <w:rPr>
                <w:rFonts w:eastAsia="等线"/>
                <w:szCs w:val="20"/>
                <w:lang w:val="en-US" w:eastAsia="zh-CN"/>
              </w:rPr>
            </w:pPr>
          </w:p>
        </w:tc>
      </w:tr>
      <w:tr w:rsidR="008F6C8C" w14:paraId="393C01B2" w14:textId="77777777">
        <w:trPr>
          <w:gridAfter w:val="1"/>
          <w:wAfter w:w="113" w:type="dxa"/>
        </w:trPr>
        <w:tc>
          <w:tcPr>
            <w:tcW w:w="1608" w:type="dxa"/>
            <w:gridSpan w:val="2"/>
          </w:tcPr>
          <w:p w14:paraId="1D6B167E" w14:textId="77777777" w:rsidR="008F6C8C" w:rsidRDefault="008F6C8C">
            <w:pPr>
              <w:rPr>
                <w:rFonts w:eastAsia="Malgun Gothic"/>
                <w:szCs w:val="20"/>
                <w:lang w:val="en-US" w:eastAsia="ko-KR"/>
              </w:rPr>
            </w:pPr>
          </w:p>
        </w:tc>
        <w:tc>
          <w:tcPr>
            <w:tcW w:w="7452" w:type="dxa"/>
            <w:gridSpan w:val="2"/>
          </w:tcPr>
          <w:p w14:paraId="304A9B7E" w14:textId="77777777" w:rsidR="008F6C8C" w:rsidRDefault="008F6C8C">
            <w:pPr>
              <w:spacing w:after="160" w:line="259" w:lineRule="auto"/>
              <w:contextualSpacing/>
              <w:rPr>
                <w:rFonts w:eastAsia="Malgun Gothic"/>
                <w:szCs w:val="20"/>
                <w:lang w:val="en-US" w:eastAsia="ko-KR"/>
              </w:rPr>
            </w:pPr>
          </w:p>
        </w:tc>
      </w:tr>
      <w:tr w:rsidR="008F6C8C" w14:paraId="6F91D089" w14:textId="77777777">
        <w:trPr>
          <w:gridAfter w:val="1"/>
          <w:wAfter w:w="113" w:type="dxa"/>
        </w:trPr>
        <w:tc>
          <w:tcPr>
            <w:tcW w:w="1608" w:type="dxa"/>
            <w:gridSpan w:val="2"/>
          </w:tcPr>
          <w:p w14:paraId="4E19EA19" w14:textId="77777777" w:rsidR="008F6C8C" w:rsidRDefault="008F6C8C">
            <w:pPr>
              <w:rPr>
                <w:rFonts w:eastAsia="等线"/>
                <w:szCs w:val="20"/>
                <w:lang w:val="en-US" w:eastAsia="zh-CN"/>
              </w:rPr>
            </w:pPr>
          </w:p>
        </w:tc>
        <w:tc>
          <w:tcPr>
            <w:tcW w:w="7452" w:type="dxa"/>
            <w:gridSpan w:val="2"/>
          </w:tcPr>
          <w:p w14:paraId="53369227" w14:textId="77777777" w:rsidR="008F6C8C" w:rsidRDefault="008F6C8C">
            <w:pPr>
              <w:spacing w:after="160" w:line="259" w:lineRule="auto"/>
              <w:contextualSpacing/>
              <w:rPr>
                <w:rFonts w:eastAsia="等线"/>
                <w:szCs w:val="20"/>
                <w:lang w:val="en-US" w:eastAsia="zh-CN"/>
              </w:rPr>
            </w:pPr>
          </w:p>
        </w:tc>
      </w:tr>
      <w:tr w:rsidR="008F6C8C" w14:paraId="743B4F32" w14:textId="77777777">
        <w:trPr>
          <w:gridAfter w:val="1"/>
          <w:wAfter w:w="113" w:type="dxa"/>
        </w:trPr>
        <w:tc>
          <w:tcPr>
            <w:tcW w:w="1608" w:type="dxa"/>
            <w:gridSpan w:val="2"/>
          </w:tcPr>
          <w:p w14:paraId="47FA06F7" w14:textId="77777777" w:rsidR="008F6C8C" w:rsidRDefault="008F6C8C">
            <w:pPr>
              <w:rPr>
                <w:rFonts w:eastAsia="等线"/>
                <w:szCs w:val="20"/>
                <w:lang w:val="en-US" w:eastAsia="zh-CN"/>
              </w:rPr>
            </w:pPr>
          </w:p>
        </w:tc>
        <w:tc>
          <w:tcPr>
            <w:tcW w:w="7452" w:type="dxa"/>
            <w:gridSpan w:val="2"/>
          </w:tcPr>
          <w:p w14:paraId="5DE9FA7C" w14:textId="77777777" w:rsidR="008F6C8C" w:rsidRDefault="008F6C8C">
            <w:pPr>
              <w:spacing w:after="160" w:line="259" w:lineRule="auto"/>
              <w:contextualSpacing/>
              <w:rPr>
                <w:rFonts w:eastAsia="等线"/>
                <w:szCs w:val="20"/>
                <w:lang w:val="en-US" w:eastAsia="zh-CN"/>
              </w:rPr>
            </w:pPr>
          </w:p>
        </w:tc>
      </w:tr>
      <w:tr w:rsidR="008F6C8C" w14:paraId="7B128EA1" w14:textId="77777777">
        <w:trPr>
          <w:gridAfter w:val="1"/>
          <w:wAfter w:w="113" w:type="dxa"/>
        </w:trPr>
        <w:tc>
          <w:tcPr>
            <w:tcW w:w="1608" w:type="dxa"/>
            <w:gridSpan w:val="2"/>
          </w:tcPr>
          <w:p w14:paraId="225A1D70" w14:textId="77777777" w:rsidR="008F6C8C" w:rsidRDefault="008F6C8C">
            <w:pPr>
              <w:rPr>
                <w:rFonts w:eastAsia="等线"/>
                <w:szCs w:val="20"/>
                <w:lang w:val="en-US" w:eastAsia="zh-CN"/>
              </w:rPr>
            </w:pPr>
          </w:p>
        </w:tc>
        <w:tc>
          <w:tcPr>
            <w:tcW w:w="7452" w:type="dxa"/>
            <w:gridSpan w:val="2"/>
          </w:tcPr>
          <w:p w14:paraId="7628174B" w14:textId="77777777" w:rsidR="008F6C8C" w:rsidRDefault="008F6C8C">
            <w:pPr>
              <w:rPr>
                <w:rFonts w:eastAsia="等线"/>
                <w:szCs w:val="20"/>
                <w:lang w:val="en-US" w:eastAsia="zh-CN"/>
              </w:rPr>
            </w:pPr>
          </w:p>
        </w:tc>
      </w:tr>
      <w:tr w:rsidR="008F6C8C" w14:paraId="1F62E328" w14:textId="77777777">
        <w:trPr>
          <w:gridAfter w:val="1"/>
          <w:wAfter w:w="113" w:type="dxa"/>
        </w:trPr>
        <w:tc>
          <w:tcPr>
            <w:tcW w:w="1608" w:type="dxa"/>
            <w:gridSpan w:val="2"/>
          </w:tcPr>
          <w:p w14:paraId="11F6B665" w14:textId="77777777" w:rsidR="008F6C8C" w:rsidRDefault="008F6C8C">
            <w:pPr>
              <w:rPr>
                <w:rFonts w:eastAsia="等线"/>
                <w:szCs w:val="20"/>
                <w:lang w:val="en-US" w:eastAsia="zh-CN"/>
              </w:rPr>
            </w:pPr>
          </w:p>
        </w:tc>
        <w:tc>
          <w:tcPr>
            <w:tcW w:w="7452" w:type="dxa"/>
            <w:gridSpan w:val="2"/>
          </w:tcPr>
          <w:p w14:paraId="40BFF691" w14:textId="77777777" w:rsidR="008F6C8C" w:rsidRDefault="008F6C8C">
            <w:pPr>
              <w:rPr>
                <w:rFonts w:eastAsiaTheme="minorEastAsia"/>
                <w:szCs w:val="20"/>
                <w:lang w:val="en-US" w:eastAsia="zh-CN"/>
              </w:rPr>
            </w:pPr>
          </w:p>
        </w:tc>
      </w:tr>
      <w:tr w:rsidR="008F6C8C" w14:paraId="2F42DE9D" w14:textId="77777777">
        <w:trPr>
          <w:gridAfter w:val="1"/>
          <w:wAfter w:w="113" w:type="dxa"/>
        </w:trPr>
        <w:tc>
          <w:tcPr>
            <w:tcW w:w="1608" w:type="dxa"/>
            <w:gridSpan w:val="2"/>
          </w:tcPr>
          <w:p w14:paraId="2FB13E23" w14:textId="77777777" w:rsidR="008F6C8C" w:rsidRDefault="008F6C8C">
            <w:pPr>
              <w:rPr>
                <w:rFonts w:eastAsia="等线"/>
                <w:szCs w:val="20"/>
                <w:lang w:eastAsia="zh-CN"/>
              </w:rPr>
            </w:pPr>
          </w:p>
        </w:tc>
        <w:tc>
          <w:tcPr>
            <w:tcW w:w="7452" w:type="dxa"/>
            <w:gridSpan w:val="2"/>
          </w:tcPr>
          <w:p w14:paraId="3DA99EEE" w14:textId="77777777" w:rsidR="008F6C8C" w:rsidRDefault="008F6C8C">
            <w:pPr>
              <w:rPr>
                <w:rFonts w:eastAsia="等线"/>
                <w:szCs w:val="20"/>
                <w:lang w:eastAsia="zh-CN"/>
              </w:rPr>
            </w:pPr>
          </w:p>
        </w:tc>
      </w:tr>
      <w:tr w:rsidR="008F6C8C" w14:paraId="407E1779" w14:textId="77777777">
        <w:trPr>
          <w:gridAfter w:val="1"/>
          <w:wAfter w:w="113" w:type="dxa"/>
        </w:trPr>
        <w:tc>
          <w:tcPr>
            <w:tcW w:w="1608" w:type="dxa"/>
            <w:gridSpan w:val="2"/>
          </w:tcPr>
          <w:p w14:paraId="3362F1D2" w14:textId="77777777" w:rsidR="008F6C8C" w:rsidRDefault="008F6C8C">
            <w:pPr>
              <w:rPr>
                <w:rFonts w:eastAsia="等线"/>
                <w:szCs w:val="20"/>
                <w:lang w:val="en-US" w:eastAsia="zh-CN"/>
              </w:rPr>
            </w:pPr>
          </w:p>
        </w:tc>
        <w:tc>
          <w:tcPr>
            <w:tcW w:w="7452" w:type="dxa"/>
            <w:gridSpan w:val="2"/>
          </w:tcPr>
          <w:p w14:paraId="75E3D562" w14:textId="77777777" w:rsidR="008F6C8C" w:rsidRDefault="008F6C8C">
            <w:pPr>
              <w:rPr>
                <w:rFonts w:eastAsia="等线"/>
                <w:szCs w:val="20"/>
                <w:lang w:val="en-US" w:eastAsia="zh-CN"/>
              </w:rPr>
            </w:pPr>
          </w:p>
        </w:tc>
      </w:tr>
      <w:tr w:rsidR="008F6C8C" w14:paraId="3D1661AC" w14:textId="77777777">
        <w:trPr>
          <w:gridAfter w:val="1"/>
          <w:wAfter w:w="113" w:type="dxa"/>
        </w:trPr>
        <w:tc>
          <w:tcPr>
            <w:tcW w:w="1608" w:type="dxa"/>
            <w:gridSpan w:val="2"/>
          </w:tcPr>
          <w:p w14:paraId="40575500" w14:textId="77777777" w:rsidR="008F6C8C" w:rsidRDefault="008F6C8C">
            <w:pPr>
              <w:rPr>
                <w:rFonts w:eastAsia="等线"/>
                <w:szCs w:val="20"/>
                <w:lang w:val="en-US" w:eastAsia="zh-CN"/>
              </w:rPr>
            </w:pPr>
          </w:p>
        </w:tc>
        <w:tc>
          <w:tcPr>
            <w:tcW w:w="7452" w:type="dxa"/>
            <w:gridSpan w:val="2"/>
          </w:tcPr>
          <w:p w14:paraId="7164A4E2" w14:textId="77777777" w:rsidR="008F6C8C" w:rsidRDefault="008F6C8C">
            <w:pPr>
              <w:rPr>
                <w:rFonts w:eastAsia="等线"/>
                <w:szCs w:val="20"/>
                <w:lang w:val="en-US" w:eastAsia="zh-CN"/>
              </w:rPr>
            </w:pPr>
          </w:p>
        </w:tc>
      </w:tr>
    </w:tbl>
    <w:p w14:paraId="1EADC8CC" w14:textId="77777777" w:rsidR="008F6C8C" w:rsidRDefault="008F6C8C">
      <w:pPr>
        <w:rPr>
          <w:rFonts w:eastAsia="Malgun Gothic"/>
          <w:sz w:val="24"/>
          <w:lang w:eastAsia="ko-KR"/>
        </w:rPr>
      </w:pPr>
    </w:p>
    <w:p w14:paraId="0BFCEE43" w14:textId="77777777" w:rsidR="008F6C8C" w:rsidRDefault="007A453D">
      <w:pPr>
        <w:pStyle w:val="30"/>
        <w:rPr>
          <w:sz w:val="20"/>
          <w:szCs w:val="20"/>
        </w:rPr>
      </w:pPr>
      <w:r>
        <w:rPr>
          <w:sz w:val="20"/>
          <w:szCs w:val="20"/>
          <w:highlight w:val="yellow"/>
        </w:rPr>
        <w:lastRenderedPageBreak/>
        <w:t>[Online]</w:t>
      </w:r>
      <w:r>
        <w:rPr>
          <w:rFonts w:hint="eastAsia"/>
          <w:sz w:val="20"/>
          <w:szCs w:val="20"/>
        </w:rPr>
        <w:t>T</w:t>
      </w:r>
      <w:r>
        <w:rPr>
          <w:sz w:val="20"/>
          <w:szCs w:val="20"/>
        </w:rPr>
        <w:t>imestamp information</w:t>
      </w:r>
    </w:p>
    <w:tbl>
      <w:tblPr>
        <w:tblW w:w="8359" w:type="dxa"/>
        <w:tblLook w:val="04A0" w:firstRow="1" w:lastRow="0" w:firstColumn="1" w:lastColumn="0" w:noHBand="0" w:noVBand="1"/>
      </w:tblPr>
      <w:tblGrid>
        <w:gridCol w:w="1168"/>
        <w:gridCol w:w="7191"/>
      </w:tblGrid>
      <w:tr w:rsidR="008F6C8C" w14:paraId="5FA6BB2D"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4D4401" w14:textId="77777777" w:rsidR="008F6C8C" w:rsidRDefault="00F669F1">
            <w:pPr>
              <w:rPr>
                <w:rFonts w:ascii="Arial" w:eastAsia="宋体" w:hAnsi="Arial" w:cs="Arial"/>
                <w:b/>
                <w:bCs/>
                <w:color w:val="0000FF"/>
                <w:sz w:val="16"/>
                <w:szCs w:val="16"/>
                <w:u w:val="single"/>
              </w:rPr>
            </w:pPr>
            <w:hyperlink r:id="rId168" w:history="1">
              <w:r w:rsidR="007A453D">
                <w:rPr>
                  <w:rFonts w:ascii="Arial" w:eastAsia="宋体" w:hAnsi="Arial" w:cs="Arial"/>
                  <w:b/>
                  <w:bCs/>
                  <w:color w:val="0000FF"/>
                  <w:sz w:val="16"/>
                  <w:szCs w:val="16"/>
                  <w:u w:val="single"/>
                </w:rPr>
                <w:t>R1-2304485</w:t>
              </w:r>
            </w:hyperlink>
          </w:p>
          <w:p w14:paraId="0C368EA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240BE15C" w14:textId="77777777" w:rsidR="008F6C8C" w:rsidRDefault="007A453D">
            <w:pPr>
              <w:rPr>
                <w:rFonts w:eastAsia="宋体"/>
                <w:szCs w:val="20"/>
              </w:rPr>
            </w:pPr>
            <w:r>
              <w:rPr>
                <w:rFonts w:eastAsia="宋体"/>
                <w:szCs w:val="20"/>
              </w:rPr>
              <w:t>Discussion on measurements and reporting for SL positioning</w:t>
            </w:r>
          </w:p>
          <w:p w14:paraId="76D13DFA" w14:textId="77777777" w:rsidR="008F6C8C" w:rsidRDefault="007A453D">
            <w:pPr>
              <w:pStyle w:val="a2"/>
              <w:spacing w:after="0"/>
              <w:ind w:leftChars="14" w:left="28"/>
              <w:rPr>
                <w:rFonts w:eastAsiaTheme="minorEastAsia"/>
                <w:szCs w:val="20"/>
                <w:lang w:eastAsia="zh-CN"/>
              </w:rPr>
            </w:pPr>
            <w:bookmarkStart w:id="78" w:name="_Hlk127463475"/>
            <w:r>
              <w:rPr>
                <w:rFonts w:eastAsiaTheme="minorEastAsia"/>
                <w:szCs w:val="20"/>
                <w:lang w:eastAsia="zh-CN"/>
              </w:rPr>
              <w:t xml:space="preserve">The SL </w:t>
            </w:r>
            <w:proofErr w:type="spellStart"/>
            <w:r>
              <w:rPr>
                <w:rFonts w:eastAsiaTheme="minorEastAsia"/>
                <w:szCs w:val="20"/>
                <w:lang w:eastAsia="zh-CN"/>
              </w:rPr>
              <w:t>TimeStamp</w:t>
            </w:r>
            <w:proofErr w:type="spellEnd"/>
            <w:r>
              <w:rPr>
                <w:rFonts w:eastAsiaTheme="minorEastAsia"/>
                <w:szCs w:val="20"/>
                <w:lang w:eastAsia="zh-CN"/>
              </w:rPr>
              <w:t xml:space="preserve"> can </w:t>
            </w:r>
            <w:proofErr w:type="gramStart"/>
            <w:r>
              <w:rPr>
                <w:rFonts w:eastAsiaTheme="minorEastAsia"/>
                <w:szCs w:val="20"/>
                <w:lang w:eastAsia="zh-CN"/>
              </w:rPr>
              <w:t>be :</w:t>
            </w:r>
            <w:proofErr w:type="gramEnd"/>
          </w:p>
          <w:p w14:paraId="5443A72D" w14:textId="77777777" w:rsidR="008F6C8C" w:rsidRDefault="007A453D">
            <w:pPr>
              <w:pStyle w:val="a2"/>
              <w:numPr>
                <w:ilvl w:val="1"/>
                <w:numId w:val="40"/>
              </w:numPr>
              <w:spacing w:after="0"/>
              <w:ind w:leftChars="159" w:left="738"/>
              <w:rPr>
                <w:rFonts w:eastAsiaTheme="minorEastAsia"/>
                <w:szCs w:val="20"/>
                <w:lang w:eastAsia="zh-CN"/>
              </w:rPr>
            </w:pPr>
            <w:r>
              <w:rPr>
                <w:rFonts w:eastAsiaTheme="minorEastAsia"/>
                <w:szCs w:val="20"/>
                <w:lang w:eastAsia="zh-CN"/>
              </w:rPr>
              <w:t>the SFN and the slot index relative to slot#0 of the radio frame corresponding to SFN 0 of the serving cell if the serving cell timing reference is in use</w:t>
            </w:r>
          </w:p>
          <w:p w14:paraId="42715B9D" w14:textId="77777777" w:rsidR="008F6C8C" w:rsidRDefault="007A453D">
            <w:pPr>
              <w:pStyle w:val="a2"/>
              <w:numPr>
                <w:ilvl w:val="2"/>
                <w:numId w:val="40"/>
              </w:numPr>
              <w:spacing w:after="0"/>
              <w:ind w:leftChars="369" w:left="1158"/>
              <w:rPr>
                <w:rFonts w:eastAsiaTheme="minorEastAsia"/>
                <w:szCs w:val="20"/>
                <w:lang w:eastAsia="zh-CN"/>
              </w:rPr>
            </w:pPr>
            <w:r>
              <w:rPr>
                <w:rFonts w:eastAsiaTheme="minorEastAsia"/>
                <w:szCs w:val="20"/>
                <w:lang w:eastAsia="zh-CN"/>
              </w:rPr>
              <w:t>the nr-</w:t>
            </w:r>
            <w:proofErr w:type="spellStart"/>
            <w:r>
              <w:rPr>
                <w:rFonts w:eastAsiaTheme="minorEastAsia"/>
                <w:szCs w:val="20"/>
                <w:lang w:eastAsia="zh-CN"/>
              </w:rPr>
              <w:t>PhysCellID</w:t>
            </w:r>
            <w:proofErr w:type="spellEnd"/>
            <w:r>
              <w:rPr>
                <w:rFonts w:eastAsiaTheme="minorEastAsia"/>
                <w:szCs w:val="20"/>
                <w:lang w:eastAsia="zh-CN"/>
              </w:rPr>
              <w:t>, nr-ARFCN, nr-</w:t>
            </w:r>
            <w:proofErr w:type="spellStart"/>
            <w:r>
              <w:rPr>
                <w:rFonts w:eastAsiaTheme="minorEastAsia"/>
                <w:szCs w:val="20"/>
                <w:lang w:eastAsia="zh-CN"/>
              </w:rPr>
              <w:t>CellGlobalID</w:t>
            </w:r>
            <w:proofErr w:type="spellEnd"/>
            <w:r>
              <w:rPr>
                <w:rFonts w:eastAsiaTheme="minorEastAsia"/>
                <w:szCs w:val="20"/>
                <w:lang w:eastAsia="zh-CN"/>
              </w:rPr>
              <w:t xml:space="preserve"> can be included to identify the serving cell</w:t>
            </w:r>
          </w:p>
          <w:p w14:paraId="11D46FF4" w14:textId="77777777" w:rsidR="008F6C8C" w:rsidRDefault="007A453D">
            <w:pPr>
              <w:pStyle w:val="a2"/>
              <w:numPr>
                <w:ilvl w:val="1"/>
                <w:numId w:val="40"/>
              </w:numPr>
              <w:spacing w:after="0"/>
              <w:ind w:leftChars="159" w:left="738"/>
              <w:rPr>
                <w:rFonts w:eastAsiaTheme="minorEastAsia"/>
                <w:szCs w:val="20"/>
                <w:lang w:eastAsia="zh-CN"/>
              </w:rPr>
            </w:pPr>
            <w:r>
              <w:rPr>
                <w:rFonts w:eastAsiaTheme="minorEastAsia"/>
                <w:szCs w:val="20"/>
                <w:lang w:eastAsia="zh-CN"/>
              </w:rPr>
              <w:t xml:space="preserve">or the DFN and the slot </w:t>
            </w:r>
            <w:proofErr w:type="spellStart"/>
            <w:r>
              <w:rPr>
                <w:rFonts w:eastAsiaTheme="minorEastAsia"/>
                <w:szCs w:val="20"/>
                <w:lang w:eastAsia="zh-CN"/>
              </w:rPr>
              <w:t>indexr</w:t>
            </w:r>
            <w:proofErr w:type="spellEnd"/>
          </w:p>
          <w:p w14:paraId="1DD795EC" w14:textId="77777777" w:rsidR="008F6C8C" w:rsidRDefault="007A453D">
            <w:pPr>
              <w:pStyle w:val="a2"/>
              <w:numPr>
                <w:ilvl w:val="2"/>
                <w:numId w:val="40"/>
              </w:numPr>
              <w:spacing w:after="0"/>
              <w:ind w:leftChars="369" w:left="1158"/>
              <w:rPr>
                <w:rFonts w:eastAsiaTheme="minorEastAsia"/>
                <w:szCs w:val="20"/>
                <w:lang w:eastAsia="zh-CN"/>
              </w:rPr>
            </w:pPr>
            <w:proofErr w:type="gramStart"/>
            <w:r>
              <w:rPr>
                <w:rFonts w:eastAsiaTheme="minorEastAsia"/>
                <w:szCs w:val="20"/>
                <w:lang w:eastAsia="zh-CN"/>
              </w:rPr>
              <w:t>he</w:t>
            </w:r>
            <w:proofErr w:type="gramEnd"/>
            <w:r>
              <w:rPr>
                <w:rFonts w:eastAsiaTheme="minorEastAsia"/>
                <w:szCs w:val="20"/>
                <w:lang w:eastAsia="zh-CN"/>
              </w:rPr>
              <w:t xml:space="preserve"> synchronization reference source indication (e.g., GNSS or UE), the DFN time (e.g., Tref, offset DFN) can be included</w:t>
            </w:r>
          </w:p>
          <w:bookmarkEnd w:id="78"/>
          <w:p w14:paraId="729F2DA3" w14:textId="77777777" w:rsidR="008F6C8C" w:rsidRDefault="008F6C8C">
            <w:pPr>
              <w:rPr>
                <w:rFonts w:eastAsia="宋体"/>
                <w:szCs w:val="20"/>
              </w:rPr>
            </w:pPr>
          </w:p>
        </w:tc>
      </w:tr>
      <w:tr w:rsidR="008F6C8C" w14:paraId="2B15259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A679C05" w14:textId="77777777" w:rsidR="008F6C8C" w:rsidRDefault="00F669F1">
            <w:pPr>
              <w:rPr>
                <w:rFonts w:ascii="Arial" w:eastAsia="宋体" w:hAnsi="Arial" w:cs="Arial"/>
                <w:b/>
                <w:bCs/>
                <w:color w:val="0000FF"/>
                <w:sz w:val="16"/>
                <w:szCs w:val="16"/>
                <w:u w:val="single"/>
              </w:rPr>
            </w:pPr>
            <w:hyperlink r:id="rId169" w:history="1">
              <w:r w:rsidR="007A453D">
                <w:rPr>
                  <w:rFonts w:ascii="Arial" w:eastAsia="宋体" w:hAnsi="Arial" w:cs="Arial"/>
                  <w:b/>
                  <w:bCs/>
                  <w:color w:val="0000FF"/>
                  <w:sz w:val="16"/>
                  <w:szCs w:val="16"/>
                  <w:u w:val="single"/>
                </w:rPr>
                <w:t>R1-2304928</w:t>
              </w:r>
            </w:hyperlink>
          </w:p>
          <w:p w14:paraId="13D92A2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191" w:type="dxa"/>
            <w:tcBorders>
              <w:top w:val="nil"/>
              <w:left w:val="nil"/>
              <w:bottom w:val="single" w:sz="4" w:space="0" w:color="A6A6A6"/>
              <w:right w:val="single" w:sz="4" w:space="0" w:color="A6A6A6"/>
            </w:tcBorders>
            <w:shd w:val="clear" w:color="auto" w:fill="auto"/>
          </w:tcPr>
          <w:p w14:paraId="0D331F2B" w14:textId="77777777" w:rsidR="008F6C8C" w:rsidRDefault="007A453D">
            <w:pPr>
              <w:rPr>
                <w:rFonts w:eastAsia="宋体"/>
                <w:szCs w:val="20"/>
              </w:rPr>
            </w:pPr>
            <w:r>
              <w:rPr>
                <w:rFonts w:eastAsia="宋体"/>
                <w:szCs w:val="20"/>
              </w:rPr>
              <w:t>Discussion on SL positioning measurements and reporting</w:t>
            </w:r>
          </w:p>
          <w:p w14:paraId="7D3F77E7" w14:textId="77777777" w:rsidR="008F6C8C" w:rsidRDefault="007A453D">
            <w:pPr>
              <w:autoSpaceDE w:val="0"/>
              <w:autoSpaceDN w:val="0"/>
              <w:adjustRightInd w:val="0"/>
              <w:snapToGrid w:val="0"/>
              <w:jc w:val="both"/>
              <w:rPr>
                <w:szCs w:val="20"/>
              </w:rPr>
            </w:pPr>
            <w:r>
              <w:rPr>
                <w:szCs w:val="20"/>
              </w:rPr>
              <w:t>Proposal 8: Time stamp supported in SL positioning measurement report can be defined either relative to SFN or relative to DFN:</w:t>
            </w:r>
          </w:p>
          <w:p w14:paraId="06E7DD78"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lang w:eastAsia="zh-CN"/>
              </w:rPr>
              <w:t>SFN: including SFN and slot number within the SFN and optionally including nr-</w:t>
            </w:r>
            <w:proofErr w:type="spellStart"/>
            <w:r>
              <w:rPr>
                <w:rFonts w:ascii="Times New Roman" w:hAnsi="Times New Roman"/>
                <w:sz w:val="20"/>
                <w:szCs w:val="20"/>
                <w:lang w:eastAsia="zh-CN"/>
              </w:rPr>
              <w:t>PhysCellID</w:t>
            </w:r>
            <w:proofErr w:type="spellEnd"/>
            <w:r>
              <w:rPr>
                <w:rFonts w:ascii="Times New Roman" w:hAnsi="Times New Roman"/>
                <w:sz w:val="20"/>
                <w:szCs w:val="20"/>
                <w:lang w:eastAsia="zh-CN"/>
              </w:rPr>
              <w:t>, nr-ARFCN, nr-</w:t>
            </w:r>
            <w:proofErr w:type="spellStart"/>
            <w:r>
              <w:rPr>
                <w:rFonts w:ascii="Times New Roman" w:hAnsi="Times New Roman"/>
                <w:sz w:val="20"/>
                <w:szCs w:val="20"/>
                <w:lang w:eastAsia="zh-CN"/>
              </w:rPr>
              <w:t>CellGlobalID</w:t>
            </w:r>
            <w:proofErr w:type="spellEnd"/>
            <w:r>
              <w:rPr>
                <w:rFonts w:ascii="Times New Roman" w:hAnsi="Times New Roman"/>
                <w:sz w:val="20"/>
                <w:szCs w:val="20"/>
                <w:lang w:eastAsia="zh-CN"/>
              </w:rPr>
              <w:t xml:space="preserve">, </w:t>
            </w:r>
          </w:p>
          <w:p w14:paraId="08280483" w14:textId="77777777" w:rsidR="008F6C8C" w:rsidRDefault="007A453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eastAsiaTheme="minorEastAsia" w:hAnsi="Times New Roman"/>
                <w:sz w:val="20"/>
                <w:szCs w:val="20"/>
                <w:lang w:eastAsia="zh-CN"/>
              </w:rPr>
              <w:t xml:space="preserve">DFN: </w:t>
            </w:r>
            <w:r>
              <w:rPr>
                <w:rFonts w:ascii="Times New Roman" w:hAnsi="Times New Roman"/>
                <w:sz w:val="20"/>
                <w:szCs w:val="20"/>
              </w:rPr>
              <w:t>including DFN and slot number within DFN or current UTC time obtained from GNSS</w:t>
            </w:r>
          </w:p>
          <w:p w14:paraId="0241C6BF" w14:textId="77777777" w:rsidR="008F6C8C" w:rsidRDefault="007A453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sz w:val="20"/>
                <w:szCs w:val="20"/>
              </w:rPr>
            </w:pPr>
            <w:r>
              <w:rPr>
                <w:rFonts w:ascii="Times New Roman" w:hAnsi="Times New Roman"/>
                <w:sz w:val="20"/>
                <w:szCs w:val="20"/>
                <w:lang w:eastAsia="zh-CN"/>
              </w:rPr>
              <w:t>For either SFN or DFN, symbol number within a slot can also be included in time stamp</w:t>
            </w:r>
          </w:p>
          <w:p w14:paraId="307246DC" w14:textId="77777777" w:rsidR="008F6C8C" w:rsidRDefault="008F6C8C">
            <w:pPr>
              <w:rPr>
                <w:rFonts w:eastAsia="宋体"/>
                <w:szCs w:val="20"/>
              </w:rPr>
            </w:pPr>
          </w:p>
        </w:tc>
      </w:tr>
      <w:tr w:rsidR="008F6C8C" w14:paraId="13037AC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550D1A6" w14:textId="77777777" w:rsidR="008F6C8C" w:rsidRDefault="00F669F1">
            <w:pPr>
              <w:rPr>
                <w:rFonts w:ascii="Arial" w:eastAsia="宋体" w:hAnsi="Arial" w:cs="Arial"/>
                <w:b/>
                <w:bCs/>
                <w:color w:val="0000FF"/>
                <w:sz w:val="16"/>
                <w:szCs w:val="16"/>
                <w:u w:val="single"/>
              </w:rPr>
            </w:pPr>
            <w:hyperlink r:id="rId170" w:history="1">
              <w:r w:rsidR="007A453D">
                <w:rPr>
                  <w:rFonts w:ascii="Arial" w:eastAsia="宋体" w:hAnsi="Arial" w:cs="Arial"/>
                  <w:b/>
                  <w:bCs/>
                  <w:color w:val="0000FF"/>
                  <w:sz w:val="16"/>
                  <w:szCs w:val="16"/>
                  <w:u w:val="single"/>
                </w:rPr>
                <w:t>R1-2305635</w:t>
              </w:r>
            </w:hyperlink>
          </w:p>
          <w:p w14:paraId="6887B06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w:t>
            </w:r>
          </w:p>
        </w:tc>
        <w:tc>
          <w:tcPr>
            <w:tcW w:w="7191" w:type="dxa"/>
            <w:tcBorders>
              <w:top w:val="nil"/>
              <w:left w:val="nil"/>
              <w:bottom w:val="single" w:sz="4" w:space="0" w:color="A6A6A6"/>
              <w:right w:val="single" w:sz="4" w:space="0" w:color="A6A6A6"/>
            </w:tcBorders>
            <w:shd w:val="clear" w:color="auto" w:fill="auto"/>
          </w:tcPr>
          <w:p w14:paraId="38887814" w14:textId="77777777" w:rsidR="008F6C8C" w:rsidRDefault="007A453D">
            <w:pPr>
              <w:rPr>
                <w:rFonts w:eastAsia="宋体"/>
                <w:szCs w:val="20"/>
              </w:rPr>
            </w:pPr>
            <w:r>
              <w:rPr>
                <w:rFonts w:eastAsia="宋体"/>
                <w:szCs w:val="20"/>
              </w:rPr>
              <w:t>Discussion on measurements and reporting for SL positioning</w:t>
            </w:r>
          </w:p>
          <w:p w14:paraId="6673645D" w14:textId="77777777" w:rsidR="008F6C8C" w:rsidRDefault="007A453D">
            <w:pPr>
              <w:adjustRightInd w:val="0"/>
              <w:snapToGrid w:val="0"/>
              <w:rPr>
                <w:rFonts w:eastAsia="Batang"/>
                <w:szCs w:val="20"/>
              </w:rPr>
            </w:pPr>
            <w:r>
              <w:rPr>
                <w:rFonts w:eastAsia="Batang"/>
                <w:szCs w:val="20"/>
              </w:rPr>
              <w:t>Proposal 9: Time stamp for SL positioning measurement report includes at least the followings.</w:t>
            </w:r>
          </w:p>
          <w:p w14:paraId="73DE4077"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SFN/DFN</w:t>
            </w:r>
          </w:p>
          <w:p w14:paraId="305BF8A9"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Slot number</w:t>
            </w:r>
          </w:p>
          <w:p w14:paraId="535F46BB" w14:textId="77777777" w:rsidR="008F6C8C" w:rsidRDefault="007A453D">
            <w:pPr>
              <w:pStyle w:val="afff"/>
              <w:numPr>
                <w:ilvl w:val="0"/>
                <w:numId w:val="51"/>
              </w:numPr>
              <w:autoSpaceDE w:val="0"/>
              <w:autoSpaceDN w:val="0"/>
              <w:adjustRightInd w:val="0"/>
              <w:snapToGrid w:val="0"/>
              <w:ind w:firstLineChars="0"/>
              <w:rPr>
                <w:rFonts w:ascii="Times New Roman" w:hAnsi="Times New Roman"/>
                <w:sz w:val="20"/>
                <w:szCs w:val="20"/>
              </w:rPr>
            </w:pPr>
            <w:r>
              <w:rPr>
                <w:rFonts w:ascii="Times New Roman" w:hAnsi="Times New Roman"/>
                <w:sz w:val="20"/>
                <w:szCs w:val="20"/>
              </w:rPr>
              <w:t>Symbol number (or SL PRS resource index within a slot)</w:t>
            </w:r>
          </w:p>
          <w:p w14:paraId="09295DE3" w14:textId="77777777" w:rsidR="008F6C8C" w:rsidRDefault="008F6C8C">
            <w:pPr>
              <w:rPr>
                <w:rFonts w:eastAsia="宋体"/>
                <w:szCs w:val="20"/>
              </w:rPr>
            </w:pPr>
          </w:p>
        </w:tc>
      </w:tr>
      <w:tr w:rsidR="008F6C8C" w14:paraId="1D9F978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78AB9D5" w14:textId="77777777" w:rsidR="008F6C8C" w:rsidRDefault="00F669F1">
            <w:pPr>
              <w:rPr>
                <w:rFonts w:ascii="Arial" w:eastAsia="宋体" w:hAnsi="Arial" w:cs="Arial"/>
                <w:b/>
                <w:bCs/>
                <w:color w:val="0000FF"/>
                <w:sz w:val="16"/>
                <w:szCs w:val="16"/>
                <w:u w:val="single"/>
              </w:rPr>
            </w:pPr>
            <w:hyperlink r:id="rId171" w:history="1">
              <w:r w:rsidR="007A453D">
                <w:rPr>
                  <w:rFonts w:ascii="Arial" w:eastAsia="宋体" w:hAnsi="Arial" w:cs="Arial"/>
                  <w:b/>
                  <w:bCs/>
                  <w:color w:val="0000FF"/>
                  <w:sz w:val="16"/>
                  <w:szCs w:val="16"/>
                  <w:u w:val="single"/>
                </w:rPr>
                <w:t>R1-2305685</w:t>
              </w:r>
            </w:hyperlink>
          </w:p>
          <w:p w14:paraId="7007CC0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7191" w:type="dxa"/>
            <w:tcBorders>
              <w:top w:val="nil"/>
              <w:left w:val="nil"/>
              <w:bottom w:val="single" w:sz="4" w:space="0" w:color="A6A6A6"/>
              <w:right w:val="single" w:sz="4" w:space="0" w:color="A6A6A6"/>
            </w:tcBorders>
            <w:shd w:val="clear" w:color="auto" w:fill="auto"/>
          </w:tcPr>
          <w:p w14:paraId="762C57AD" w14:textId="77777777" w:rsidR="008F6C8C" w:rsidRDefault="007A453D">
            <w:pPr>
              <w:rPr>
                <w:rFonts w:eastAsia="宋体"/>
                <w:szCs w:val="20"/>
              </w:rPr>
            </w:pPr>
            <w:r>
              <w:rPr>
                <w:rFonts w:eastAsia="宋体"/>
                <w:szCs w:val="20"/>
              </w:rPr>
              <w:t>Measurements and reporting for SL positioning</w:t>
            </w:r>
          </w:p>
          <w:p w14:paraId="1E2C8E59" w14:textId="77777777" w:rsidR="008F6C8C" w:rsidRDefault="007A453D">
            <w:pPr>
              <w:rPr>
                <w:rFonts w:eastAsia="宋体"/>
                <w:szCs w:val="20"/>
                <w:lang w:val="en-US"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xml:space="preserve">: </w:t>
            </w:r>
            <w:r>
              <w:rPr>
                <w:rFonts w:eastAsia="Batang"/>
                <w:szCs w:val="20"/>
              </w:rPr>
              <w:t>Time stamp for SL positioning measurement report includes at least the following</w:t>
            </w:r>
            <w:r>
              <w:rPr>
                <w:rFonts w:eastAsia="宋体"/>
                <w:szCs w:val="20"/>
                <w:lang w:val="en-US" w:eastAsia="zh-CN"/>
              </w:rPr>
              <w:t>,</w:t>
            </w:r>
          </w:p>
          <w:p w14:paraId="2E5DA19C"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SFN/DFN.</w:t>
            </w:r>
          </w:p>
          <w:p w14:paraId="590D96C4" w14:textId="77777777" w:rsidR="008F6C8C" w:rsidRDefault="007A453D">
            <w:pPr>
              <w:numPr>
                <w:ilvl w:val="0"/>
                <w:numId w:val="44"/>
              </w:numPr>
              <w:snapToGrid w:val="0"/>
              <w:contextualSpacing/>
              <w:jc w:val="both"/>
              <w:rPr>
                <w:rFonts w:eastAsia="宋体"/>
                <w:szCs w:val="20"/>
                <w:lang w:val="en-US" w:eastAsia="zh-CN"/>
              </w:rPr>
            </w:pPr>
            <w:r>
              <w:rPr>
                <w:rFonts w:eastAsia="宋体"/>
                <w:szCs w:val="20"/>
                <w:lang w:val="en-US" w:eastAsia="zh-CN"/>
              </w:rPr>
              <w:t>Slot number.</w:t>
            </w:r>
          </w:p>
          <w:p w14:paraId="795DC6C6" w14:textId="77777777" w:rsidR="008F6C8C" w:rsidRDefault="008F6C8C">
            <w:pPr>
              <w:rPr>
                <w:rFonts w:eastAsia="宋体"/>
                <w:szCs w:val="20"/>
              </w:rPr>
            </w:pPr>
          </w:p>
        </w:tc>
      </w:tr>
    </w:tbl>
    <w:p w14:paraId="0E84408E" w14:textId="77777777" w:rsidR="008F6C8C" w:rsidRDefault="008F6C8C"/>
    <w:p w14:paraId="02AD3166" w14:textId="77777777" w:rsidR="008F6C8C" w:rsidRDefault="007A453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494CD72B"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23E7608C" w14:textId="77777777" w:rsidR="008F6C8C" w:rsidRDefault="007A453D">
      <w:pPr>
        <w:adjustRightInd w:val="0"/>
        <w:snapToGrid w:val="0"/>
        <w:rPr>
          <w:rFonts w:eastAsia="Batang"/>
          <w:b/>
          <w:bCs/>
          <w:iCs/>
          <w:szCs w:val="20"/>
        </w:rPr>
      </w:pPr>
      <w:r>
        <w:rPr>
          <w:rFonts w:eastAsia="Batang"/>
          <w:b/>
          <w:bCs/>
          <w:iCs/>
          <w:szCs w:val="20"/>
        </w:rPr>
        <w:t>Time stamp for SL positioning measurement report includes at least the followings.</w:t>
      </w:r>
    </w:p>
    <w:p w14:paraId="7E6F8FC1" w14:textId="77777777" w:rsidR="008F6C8C" w:rsidRDefault="007A453D">
      <w:pPr>
        <w:numPr>
          <w:ilvl w:val="0"/>
          <w:numId w:val="44"/>
        </w:numPr>
        <w:spacing w:after="160" w:line="259" w:lineRule="auto"/>
        <w:contextualSpacing/>
        <w:rPr>
          <w:rFonts w:eastAsia="Batang"/>
          <w:b/>
          <w:bCs/>
          <w:iCs/>
          <w:szCs w:val="20"/>
        </w:rPr>
      </w:pPr>
      <w:r>
        <w:rPr>
          <w:rFonts w:eastAsia="Batang"/>
          <w:b/>
          <w:bCs/>
          <w:iCs/>
          <w:szCs w:val="20"/>
        </w:rPr>
        <w:t>SFN, slot number and optionally including nr-</w:t>
      </w:r>
      <w:proofErr w:type="spellStart"/>
      <w:r>
        <w:rPr>
          <w:rFonts w:eastAsia="Batang"/>
          <w:b/>
          <w:bCs/>
          <w:iCs/>
          <w:szCs w:val="20"/>
        </w:rPr>
        <w:t>PhysCellID</w:t>
      </w:r>
      <w:proofErr w:type="spellEnd"/>
      <w:r>
        <w:rPr>
          <w:rFonts w:eastAsia="Batang"/>
          <w:b/>
          <w:bCs/>
          <w:iCs/>
          <w:szCs w:val="20"/>
        </w:rPr>
        <w:t>, nr-ARFCN, nr-</w:t>
      </w:r>
      <w:proofErr w:type="spellStart"/>
      <w:r>
        <w:rPr>
          <w:rFonts w:eastAsia="Batang"/>
          <w:b/>
          <w:bCs/>
          <w:iCs/>
          <w:szCs w:val="20"/>
        </w:rPr>
        <w:t>CellGlobalID</w:t>
      </w:r>
      <w:proofErr w:type="spellEnd"/>
    </w:p>
    <w:p w14:paraId="18EAE876" w14:textId="77777777" w:rsidR="008F6C8C" w:rsidRDefault="007A453D">
      <w:pPr>
        <w:numPr>
          <w:ilvl w:val="0"/>
          <w:numId w:val="44"/>
        </w:numPr>
        <w:spacing w:after="160" w:line="259" w:lineRule="auto"/>
        <w:contextualSpacing/>
        <w:rPr>
          <w:rFonts w:eastAsia="Batang"/>
          <w:b/>
          <w:bCs/>
          <w:iCs/>
          <w:szCs w:val="20"/>
        </w:rPr>
      </w:pPr>
      <w:r>
        <w:rPr>
          <w:rFonts w:eastAsia="Batang"/>
          <w:b/>
          <w:bCs/>
          <w:iCs/>
          <w:szCs w:val="20"/>
        </w:rPr>
        <w:t>Or DFN and slot number</w:t>
      </w:r>
    </w:p>
    <w:p w14:paraId="06E4A866"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0D1D0702" w14:textId="77777777" w:rsidR="008F6C8C" w:rsidRDefault="007A453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13"/>
        <w:gridCol w:w="1495"/>
        <w:gridCol w:w="113"/>
        <w:gridCol w:w="7339"/>
        <w:gridCol w:w="113"/>
      </w:tblGrid>
      <w:tr w:rsidR="008F6C8C" w14:paraId="4C36E8F2" w14:textId="77777777">
        <w:trPr>
          <w:gridAfter w:val="1"/>
          <w:wAfter w:w="113" w:type="dxa"/>
        </w:trPr>
        <w:tc>
          <w:tcPr>
            <w:tcW w:w="1608" w:type="dxa"/>
            <w:gridSpan w:val="2"/>
          </w:tcPr>
          <w:p w14:paraId="2DA282D0" w14:textId="77777777" w:rsidR="008F6C8C" w:rsidRDefault="007A453D">
            <w:pPr>
              <w:rPr>
                <w:rFonts w:eastAsia="等线"/>
                <w:szCs w:val="20"/>
                <w:lang w:val="en-US" w:eastAsia="zh-CN"/>
              </w:rPr>
            </w:pPr>
            <w:r>
              <w:rPr>
                <w:rFonts w:eastAsia="等线"/>
                <w:szCs w:val="20"/>
                <w:lang w:val="en-US" w:eastAsia="zh-CN"/>
              </w:rPr>
              <w:t>Company</w:t>
            </w:r>
          </w:p>
        </w:tc>
        <w:tc>
          <w:tcPr>
            <w:tcW w:w="7452" w:type="dxa"/>
            <w:gridSpan w:val="2"/>
          </w:tcPr>
          <w:p w14:paraId="4E812A0C" w14:textId="77777777" w:rsidR="008F6C8C" w:rsidRDefault="007A453D">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8F6C8C" w14:paraId="1FABBEB3" w14:textId="77777777">
        <w:trPr>
          <w:gridAfter w:val="1"/>
          <w:wAfter w:w="113" w:type="dxa"/>
        </w:trPr>
        <w:tc>
          <w:tcPr>
            <w:tcW w:w="1608" w:type="dxa"/>
            <w:gridSpan w:val="2"/>
          </w:tcPr>
          <w:p w14:paraId="71937CE7"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gridSpan w:val="2"/>
          </w:tcPr>
          <w:p w14:paraId="422BA6D3" w14:textId="77777777" w:rsidR="008F6C8C" w:rsidRDefault="007A453D">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8F6C8C" w14:paraId="5273F6F9" w14:textId="77777777">
        <w:trPr>
          <w:gridAfter w:val="1"/>
          <w:wAfter w:w="113" w:type="dxa"/>
        </w:trPr>
        <w:tc>
          <w:tcPr>
            <w:tcW w:w="1608" w:type="dxa"/>
            <w:gridSpan w:val="2"/>
          </w:tcPr>
          <w:p w14:paraId="1ABFAEE6" w14:textId="77777777" w:rsidR="008F6C8C" w:rsidRDefault="007A453D">
            <w:pPr>
              <w:rPr>
                <w:rFonts w:eastAsiaTheme="minorEastAsia"/>
                <w:szCs w:val="20"/>
                <w:lang w:val="en-US" w:eastAsia="zh-CN"/>
              </w:rPr>
            </w:pPr>
            <w:r>
              <w:rPr>
                <w:rFonts w:eastAsiaTheme="minorEastAsia" w:hint="eastAsia"/>
                <w:szCs w:val="20"/>
                <w:lang w:val="en-US" w:eastAsia="zh-CN"/>
              </w:rPr>
              <w:t>CATT</w:t>
            </w:r>
          </w:p>
        </w:tc>
        <w:tc>
          <w:tcPr>
            <w:tcW w:w="7452" w:type="dxa"/>
            <w:gridSpan w:val="2"/>
          </w:tcPr>
          <w:p w14:paraId="46A5672D" w14:textId="77777777" w:rsidR="008F6C8C" w:rsidRDefault="007A453D">
            <w:pPr>
              <w:rPr>
                <w:rFonts w:eastAsia="等线"/>
                <w:szCs w:val="20"/>
                <w:lang w:val="en-US" w:eastAsia="zh-CN"/>
              </w:rPr>
            </w:pPr>
            <w:r>
              <w:rPr>
                <w:rFonts w:eastAsia="等线" w:hint="eastAsia"/>
                <w:szCs w:val="20"/>
                <w:lang w:val="en-US" w:eastAsia="zh-CN"/>
              </w:rPr>
              <w:t>Support</w:t>
            </w:r>
          </w:p>
        </w:tc>
      </w:tr>
      <w:tr w:rsidR="008F6C8C" w14:paraId="5BE7BA7C" w14:textId="77777777">
        <w:trPr>
          <w:gridAfter w:val="1"/>
          <w:wAfter w:w="113" w:type="dxa"/>
        </w:trPr>
        <w:tc>
          <w:tcPr>
            <w:tcW w:w="1608" w:type="dxa"/>
            <w:gridSpan w:val="2"/>
          </w:tcPr>
          <w:p w14:paraId="45D68F30" w14:textId="77777777" w:rsidR="008F6C8C" w:rsidRDefault="007A453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gridSpan w:val="2"/>
          </w:tcPr>
          <w:p w14:paraId="53401162" w14:textId="77777777" w:rsidR="008F6C8C" w:rsidRDefault="007A453D">
            <w:pPr>
              <w:rPr>
                <w:rFonts w:eastAsia="等线"/>
                <w:szCs w:val="20"/>
                <w:lang w:val="en-US" w:eastAsia="zh-CN"/>
              </w:rPr>
            </w:pPr>
            <w:r>
              <w:rPr>
                <w:rFonts w:eastAsia="Malgun Gothic" w:hint="eastAsia"/>
                <w:szCs w:val="20"/>
                <w:lang w:val="en-US" w:eastAsia="ko-KR"/>
              </w:rPr>
              <w:t>O</w:t>
            </w:r>
            <w:r>
              <w:rPr>
                <w:rFonts w:eastAsia="Malgun Gothic"/>
                <w:szCs w:val="20"/>
                <w:lang w:val="en-US" w:eastAsia="ko-KR"/>
              </w:rPr>
              <w:t>K in general.</w:t>
            </w:r>
          </w:p>
        </w:tc>
      </w:tr>
      <w:tr w:rsidR="008F6C8C" w14:paraId="0577FEC3" w14:textId="77777777">
        <w:trPr>
          <w:gridAfter w:val="1"/>
          <w:wAfter w:w="113" w:type="dxa"/>
        </w:trPr>
        <w:tc>
          <w:tcPr>
            <w:tcW w:w="1608" w:type="dxa"/>
            <w:gridSpan w:val="2"/>
          </w:tcPr>
          <w:p w14:paraId="63EA17BD" w14:textId="77777777" w:rsidR="008F6C8C" w:rsidRDefault="007A453D">
            <w:pPr>
              <w:rPr>
                <w:rFonts w:eastAsiaTheme="minorEastAsia"/>
                <w:szCs w:val="20"/>
                <w:lang w:val="en-US" w:eastAsia="zh-CN"/>
              </w:rPr>
            </w:pPr>
            <w:r>
              <w:rPr>
                <w:rFonts w:eastAsiaTheme="minorEastAsia" w:hint="eastAsia"/>
                <w:szCs w:val="20"/>
                <w:lang w:val="en-US" w:eastAsia="zh-CN"/>
              </w:rPr>
              <w:t>ZTE</w:t>
            </w:r>
          </w:p>
        </w:tc>
        <w:tc>
          <w:tcPr>
            <w:tcW w:w="7452" w:type="dxa"/>
            <w:gridSpan w:val="2"/>
          </w:tcPr>
          <w:p w14:paraId="269D8EB2" w14:textId="77777777" w:rsidR="008F6C8C" w:rsidRDefault="007A453D">
            <w:pPr>
              <w:rPr>
                <w:rFonts w:eastAsia="等线"/>
                <w:szCs w:val="20"/>
                <w:lang w:val="en-US" w:eastAsia="zh-CN"/>
              </w:rPr>
            </w:pPr>
            <w:r>
              <w:rPr>
                <w:rFonts w:eastAsia="等线" w:hint="eastAsia"/>
                <w:szCs w:val="20"/>
                <w:lang w:val="en-US" w:eastAsia="zh-CN"/>
              </w:rPr>
              <w:t>ok</w:t>
            </w:r>
          </w:p>
        </w:tc>
      </w:tr>
      <w:tr w:rsidR="008F6C8C" w14:paraId="0C0D7D87" w14:textId="77777777">
        <w:trPr>
          <w:gridBefore w:val="1"/>
          <w:wBefore w:w="113" w:type="dxa"/>
        </w:trPr>
        <w:tc>
          <w:tcPr>
            <w:tcW w:w="1608" w:type="dxa"/>
            <w:gridSpan w:val="2"/>
          </w:tcPr>
          <w:p w14:paraId="677525E0"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2" w:type="dxa"/>
            <w:gridSpan w:val="2"/>
          </w:tcPr>
          <w:p w14:paraId="143AF492" w14:textId="77777777" w:rsidR="008F6C8C" w:rsidRDefault="007A453D">
            <w:pPr>
              <w:rPr>
                <w:rFonts w:eastAsiaTheme="minorEastAsia"/>
                <w:szCs w:val="20"/>
                <w:lang w:val="en-US" w:eastAsia="zh-CN"/>
              </w:rPr>
            </w:pPr>
            <w:commentRangeStart w:id="79"/>
            <w:commentRangeEnd w:id="79"/>
            <w:r>
              <w:rPr>
                <w:rStyle w:val="affd"/>
              </w:rPr>
              <w:commentReference w:id="79"/>
            </w:r>
          </w:p>
        </w:tc>
      </w:tr>
      <w:tr w:rsidR="008F6C8C" w14:paraId="5FC72884" w14:textId="77777777">
        <w:trPr>
          <w:gridAfter w:val="1"/>
          <w:wAfter w:w="113" w:type="dxa"/>
        </w:trPr>
        <w:tc>
          <w:tcPr>
            <w:tcW w:w="1608" w:type="dxa"/>
            <w:gridSpan w:val="2"/>
          </w:tcPr>
          <w:p w14:paraId="7C955292" w14:textId="77777777" w:rsidR="008F6C8C" w:rsidRDefault="007A453D">
            <w:pPr>
              <w:rPr>
                <w:rFonts w:eastAsia="等线"/>
                <w:szCs w:val="20"/>
                <w:lang w:val="en-US" w:eastAsia="zh-CN"/>
              </w:rPr>
            </w:pPr>
            <w:r>
              <w:rPr>
                <w:rFonts w:eastAsia="等线"/>
                <w:szCs w:val="20"/>
                <w:lang w:val="en-US" w:eastAsia="zh-CN"/>
              </w:rPr>
              <w:t>Lenovo</w:t>
            </w:r>
          </w:p>
        </w:tc>
        <w:tc>
          <w:tcPr>
            <w:tcW w:w="7452" w:type="dxa"/>
            <w:gridSpan w:val="2"/>
          </w:tcPr>
          <w:p w14:paraId="078DA387" w14:textId="77777777" w:rsidR="008F6C8C" w:rsidRDefault="007A453D">
            <w:pPr>
              <w:rPr>
                <w:rFonts w:eastAsia="等线"/>
                <w:szCs w:val="20"/>
                <w:lang w:val="en-US" w:eastAsia="zh-CN"/>
              </w:rPr>
            </w:pPr>
            <w:r>
              <w:rPr>
                <w:rFonts w:eastAsia="等线"/>
                <w:szCs w:val="20"/>
                <w:lang w:val="en-US" w:eastAsia="zh-CN"/>
              </w:rPr>
              <w:t>Support</w:t>
            </w:r>
          </w:p>
        </w:tc>
      </w:tr>
      <w:tr w:rsidR="008F6C8C" w14:paraId="76EC6761" w14:textId="77777777">
        <w:trPr>
          <w:gridAfter w:val="1"/>
          <w:wAfter w:w="113" w:type="dxa"/>
        </w:trPr>
        <w:tc>
          <w:tcPr>
            <w:tcW w:w="1608" w:type="dxa"/>
            <w:gridSpan w:val="2"/>
          </w:tcPr>
          <w:p w14:paraId="766A2BD0" w14:textId="77777777" w:rsidR="008F6C8C" w:rsidRDefault="008F6C8C">
            <w:pPr>
              <w:rPr>
                <w:rFonts w:eastAsia="等线"/>
                <w:szCs w:val="20"/>
                <w:lang w:val="en-US" w:eastAsia="zh-CN"/>
              </w:rPr>
            </w:pPr>
          </w:p>
        </w:tc>
        <w:tc>
          <w:tcPr>
            <w:tcW w:w="7452" w:type="dxa"/>
            <w:gridSpan w:val="2"/>
          </w:tcPr>
          <w:p w14:paraId="621FBEED" w14:textId="77777777" w:rsidR="008F6C8C" w:rsidRDefault="008F6C8C">
            <w:pPr>
              <w:rPr>
                <w:rFonts w:eastAsia="等线"/>
                <w:szCs w:val="20"/>
                <w:lang w:val="en-US" w:eastAsia="zh-CN"/>
              </w:rPr>
            </w:pPr>
          </w:p>
        </w:tc>
      </w:tr>
      <w:tr w:rsidR="008F6C8C" w14:paraId="0D65189E" w14:textId="77777777">
        <w:trPr>
          <w:gridAfter w:val="1"/>
          <w:wAfter w:w="113" w:type="dxa"/>
        </w:trPr>
        <w:tc>
          <w:tcPr>
            <w:tcW w:w="1608" w:type="dxa"/>
            <w:gridSpan w:val="2"/>
          </w:tcPr>
          <w:p w14:paraId="6646F9E9" w14:textId="77777777" w:rsidR="008F6C8C" w:rsidRDefault="008F6C8C">
            <w:pPr>
              <w:rPr>
                <w:rFonts w:eastAsia="等线"/>
                <w:szCs w:val="20"/>
                <w:lang w:val="en-US" w:eastAsia="zh-CN"/>
              </w:rPr>
            </w:pPr>
          </w:p>
        </w:tc>
        <w:tc>
          <w:tcPr>
            <w:tcW w:w="7452" w:type="dxa"/>
            <w:gridSpan w:val="2"/>
          </w:tcPr>
          <w:p w14:paraId="4BEE3B48" w14:textId="77777777" w:rsidR="008F6C8C" w:rsidRDefault="008F6C8C">
            <w:pPr>
              <w:rPr>
                <w:rFonts w:eastAsia="等线"/>
                <w:szCs w:val="20"/>
                <w:lang w:val="en-US" w:eastAsia="zh-CN"/>
              </w:rPr>
            </w:pPr>
          </w:p>
        </w:tc>
      </w:tr>
      <w:tr w:rsidR="008F6C8C" w14:paraId="238651CA" w14:textId="77777777">
        <w:trPr>
          <w:gridAfter w:val="1"/>
          <w:wAfter w:w="113" w:type="dxa"/>
        </w:trPr>
        <w:tc>
          <w:tcPr>
            <w:tcW w:w="1608" w:type="dxa"/>
            <w:gridSpan w:val="2"/>
          </w:tcPr>
          <w:p w14:paraId="7A6E289B" w14:textId="77777777" w:rsidR="008F6C8C" w:rsidRDefault="008F6C8C">
            <w:pPr>
              <w:rPr>
                <w:rFonts w:eastAsia="Malgun Gothic"/>
                <w:szCs w:val="20"/>
                <w:lang w:val="en-US" w:eastAsia="ko-KR"/>
              </w:rPr>
            </w:pPr>
          </w:p>
        </w:tc>
        <w:tc>
          <w:tcPr>
            <w:tcW w:w="7452" w:type="dxa"/>
            <w:gridSpan w:val="2"/>
          </w:tcPr>
          <w:p w14:paraId="6F18BFE3" w14:textId="77777777" w:rsidR="008F6C8C" w:rsidRDefault="008F6C8C">
            <w:pPr>
              <w:rPr>
                <w:rFonts w:eastAsia="Malgun Gothic"/>
                <w:szCs w:val="20"/>
                <w:lang w:eastAsia="ko-KR"/>
              </w:rPr>
            </w:pPr>
          </w:p>
        </w:tc>
      </w:tr>
      <w:tr w:rsidR="008F6C8C" w14:paraId="29F6C8C6" w14:textId="77777777">
        <w:trPr>
          <w:gridAfter w:val="1"/>
          <w:wAfter w:w="113" w:type="dxa"/>
        </w:trPr>
        <w:tc>
          <w:tcPr>
            <w:tcW w:w="1608" w:type="dxa"/>
            <w:gridSpan w:val="2"/>
          </w:tcPr>
          <w:p w14:paraId="72FC82A1" w14:textId="77777777" w:rsidR="008F6C8C" w:rsidRDefault="008F6C8C">
            <w:pPr>
              <w:rPr>
                <w:rFonts w:eastAsia="Malgun Gothic"/>
                <w:szCs w:val="20"/>
                <w:lang w:val="en-US" w:eastAsia="ko-KR"/>
              </w:rPr>
            </w:pPr>
          </w:p>
        </w:tc>
        <w:tc>
          <w:tcPr>
            <w:tcW w:w="7452" w:type="dxa"/>
            <w:gridSpan w:val="2"/>
          </w:tcPr>
          <w:p w14:paraId="5C2C48EE" w14:textId="77777777" w:rsidR="008F6C8C" w:rsidRDefault="008F6C8C">
            <w:pPr>
              <w:spacing w:after="160" w:line="259" w:lineRule="auto"/>
              <w:contextualSpacing/>
              <w:jc w:val="both"/>
              <w:rPr>
                <w:rFonts w:eastAsia="Malgun Gothic"/>
                <w:szCs w:val="20"/>
                <w:lang w:val="en-US" w:eastAsia="ko-KR"/>
              </w:rPr>
            </w:pPr>
          </w:p>
        </w:tc>
      </w:tr>
      <w:tr w:rsidR="008F6C8C" w14:paraId="6358CE3A" w14:textId="77777777">
        <w:trPr>
          <w:gridAfter w:val="1"/>
          <w:wAfter w:w="113" w:type="dxa"/>
        </w:trPr>
        <w:tc>
          <w:tcPr>
            <w:tcW w:w="1608" w:type="dxa"/>
            <w:gridSpan w:val="2"/>
          </w:tcPr>
          <w:p w14:paraId="7B81267F" w14:textId="77777777" w:rsidR="008F6C8C" w:rsidRDefault="008F6C8C">
            <w:pPr>
              <w:rPr>
                <w:rFonts w:eastAsia="等线"/>
                <w:szCs w:val="20"/>
                <w:lang w:val="en-US" w:eastAsia="zh-CN"/>
              </w:rPr>
            </w:pPr>
          </w:p>
        </w:tc>
        <w:tc>
          <w:tcPr>
            <w:tcW w:w="7452" w:type="dxa"/>
            <w:gridSpan w:val="2"/>
          </w:tcPr>
          <w:p w14:paraId="24AEDCC9" w14:textId="77777777" w:rsidR="008F6C8C" w:rsidRDefault="008F6C8C">
            <w:pPr>
              <w:spacing w:after="160" w:line="259" w:lineRule="auto"/>
              <w:contextualSpacing/>
              <w:rPr>
                <w:rFonts w:eastAsia="等线"/>
                <w:szCs w:val="20"/>
                <w:lang w:val="en-US" w:eastAsia="zh-CN"/>
              </w:rPr>
            </w:pPr>
          </w:p>
        </w:tc>
      </w:tr>
      <w:tr w:rsidR="008F6C8C" w14:paraId="4702F6A9" w14:textId="77777777">
        <w:trPr>
          <w:gridAfter w:val="1"/>
          <w:wAfter w:w="113" w:type="dxa"/>
        </w:trPr>
        <w:tc>
          <w:tcPr>
            <w:tcW w:w="1608" w:type="dxa"/>
            <w:gridSpan w:val="2"/>
          </w:tcPr>
          <w:p w14:paraId="60EC84A6" w14:textId="77777777" w:rsidR="008F6C8C" w:rsidRDefault="008F6C8C">
            <w:pPr>
              <w:rPr>
                <w:rFonts w:eastAsia="等线"/>
                <w:szCs w:val="20"/>
                <w:lang w:val="en-US" w:eastAsia="zh-CN"/>
              </w:rPr>
            </w:pPr>
          </w:p>
        </w:tc>
        <w:tc>
          <w:tcPr>
            <w:tcW w:w="7452" w:type="dxa"/>
            <w:gridSpan w:val="2"/>
          </w:tcPr>
          <w:p w14:paraId="6CA9BEA0" w14:textId="77777777" w:rsidR="008F6C8C" w:rsidRDefault="008F6C8C">
            <w:pPr>
              <w:spacing w:after="160" w:line="259" w:lineRule="auto"/>
              <w:contextualSpacing/>
              <w:rPr>
                <w:rFonts w:eastAsia="等线"/>
                <w:szCs w:val="20"/>
                <w:lang w:val="en-US" w:eastAsia="zh-CN"/>
              </w:rPr>
            </w:pPr>
          </w:p>
        </w:tc>
      </w:tr>
      <w:tr w:rsidR="008F6C8C" w14:paraId="79D246DD" w14:textId="77777777">
        <w:trPr>
          <w:gridAfter w:val="1"/>
          <w:wAfter w:w="113" w:type="dxa"/>
        </w:trPr>
        <w:tc>
          <w:tcPr>
            <w:tcW w:w="1608" w:type="dxa"/>
            <w:gridSpan w:val="2"/>
          </w:tcPr>
          <w:p w14:paraId="57BD9905" w14:textId="77777777" w:rsidR="008F6C8C" w:rsidRDefault="008F6C8C">
            <w:pPr>
              <w:rPr>
                <w:rFonts w:eastAsia="等线"/>
                <w:szCs w:val="20"/>
                <w:lang w:val="en-US" w:eastAsia="zh-CN"/>
              </w:rPr>
            </w:pPr>
          </w:p>
        </w:tc>
        <w:tc>
          <w:tcPr>
            <w:tcW w:w="7452" w:type="dxa"/>
            <w:gridSpan w:val="2"/>
          </w:tcPr>
          <w:p w14:paraId="1FA436AD" w14:textId="77777777" w:rsidR="008F6C8C" w:rsidRDefault="008F6C8C">
            <w:pPr>
              <w:rPr>
                <w:rFonts w:eastAsia="等线"/>
                <w:szCs w:val="20"/>
                <w:lang w:val="en-US" w:eastAsia="zh-CN"/>
              </w:rPr>
            </w:pPr>
          </w:p>
        </w:tc>
      </w:tr>
      <w:tr w:rsidR="008F6C8C" w14:paraId="325E0256" w14:textId="77777777">
        <w:trPr>
          <w:gridAfter w:val="1"/>
          <w:wAfter w:w="113" w:type="dxa"/>
        </w:trPr>
        <w:tc>
          <w:tcPr>
            <w:tcW w:w="1608" w:type="dxa"/>
            <w:gridSpan w:val="2"/>
          </w:tcPr>
          <w:p w14:paraId="12F57916" w14:textId="77777777" w:rsidR="008F6C8C" w:rsidRDefault="008F6C8C">
            <w:pPr>
              <w:rPr>
                <w:rFonts w:eastAsia="等线"/>
                <w:szCs w:val="20"/>
                <w:lang w:eastAsia="zh-CN"/>
              </w:rPr>
            </w:pPr>
          </w:p>
        </w:tc>
        <w:tc>
          <w:tcPr>
            <w:tcW w:w="7452" w:type="dxa"/>
            <w:gridSpan w:val="2"/>
          </w:tcPr>
          <w:p w14:paraId="6E32EA93" w14:textId="77777777" w:rsidR="008F6C8C" w:rsidRDefault="008F6C8C">
            <w:pPr>
              <w:rPr>
                <w:rFonts w:eastAsia="等线"/>
                <w:szCs w:val="20"/>
                <w:lang w:eastAsia="zh-CN"/>
              </w:rPr>
            </w:pPr>
          </w:p>
        </w:tc>
      </w:tr>
    </w:tbl>
    <w:p w14:paraId="5B8C7DAC" w14:textId="77777777" w:rsidR="008F6C8C" w:rsidRDefault="008F6C8C">
      <w:pPr>
        <w:rPr>
          <w:rFonts w:eastAsia="等线"/>
          <w:sz w:val="24"/>
          <w:lang w:eastAsia="zh-CN"/>
        </w:rPr>
      </w:pPr>
    </w:p>
    <w:p w14:paraId="37BE26EC" w14:textId="2F640AEC" w:rsidR="008F6C8C" w:rsidRDefault="007A453D">
      <w:pPr>
        <w:pStyle w:val="30"/>
        <w:rPr>
          <w:sz w:val="20"/>
          <w:szCs w:val="20"/>
        </w:rPr>
      </w:pPr>
      <w:r>
        <w:rPr>
          <w:sz w:val="20"/>
          <w:szCs w:val="20"/>
          <w:highlight w:val="yellow"/>
        </w:rPr>
        <w:t>[</w:t>
      </w:r>
      <w:r w:rsidR="00131C28">
        <w:rPr>
          <w:rFonts w:hint="eastAsia"/>
          <w:sz w:val="20"/>
          <w:szCs w:val="20"/>
          <w:highlight w:val="yellow"/>
        </w:rPr>
        <w:t>Online</w:t>
      </w:r>
      <w:r>
        <w:rPr>
          <w:sz w:val="20"/>
          <w:szCs w:val="20"/>
          <w:highlight w:val="yellow"/>
        </w:rPr>
        <w:t>]</w:t>
      </w:r>
      <w:r>
        <w:rPr>
          <w:sz w:val="20"/>
          <w:szCs w:val="20"/>
        </w:rPr>
        <w:t xml:space="preserve">Location information </w:t>
      </w:r>
    </w:p>
    <w:p w14:paraId="14E7F3BE" w14:textId="77777777" w:rsidR="008F6C8C" w:rsidRDefault="007A453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tbl>
      <w:tblPr>
        <w:tblW w:w="8359" w:type="dxa"/>
        <w:tblLook w:val="04A0" w:firstRow="1" w:lastRow="0" w:firstColumn="1" w:lastColumn="0" w:noHBand="0" w:noVBand="1"/>
      </w:tblPr>
      <w:tblGrid>
        <w:gridCol w:w="1168"/>
        <w:gridCol w:w="7191"/>
      </w:tblGrid>
      <w:tr w:rsidR="008F6C8C" w14:paraId="6809A0A6"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17E88DB" w14:textId="77777777" w:rsidR="008F6C8C" w:rsidRDefault="00F669F1">
            <w:pPr>
              <w:rPr>
                <w:rFonts w:ascii="Arial" w:eastAsia="宋体" w:hAnsi="Arial" w:cs="Arial"/>
                <w:b/>
                <w:bCs/>
                <w:color w:val="0000FF"/>
                <w:sz w:val="16"/>
                <w:szCs w:val="16"/>
                <w:u w:val="single"/>
              </w:rPr>
            </w:pPr>
            <w:hyperlink r:id="rId172" w:history="1">
              <w:r w:rsidR="007A453D">
                <w:rPr>
                  <w:rFonts w:ascii="Arial" w:eastAsia="宋体" w:hAnsi="Arial" w:cs="Arial"/>
                  <w:b/>
                  <w:bCs/>
                  <w:color w:val="0000FF"/>
                  <w:sz w:val="16"/>
                  <w:szCs w:val="16"/>
                  <w:u w:val="single"/>
                </w:rPr>
                <w:t>R1-2304485</w:t>
              </w:r>
            </w:hyperlink>
          </w:p>
          <w:p w14:paraId="0E55025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E469F36" w14:textId="77777777" w:rsidR="008F6C8C" w:rsidRDefault="007A453D">
            <w:pPr>
              <w:rPr>
                <w:rFonts w:eastAsia="宋体"/>
                <w:szCs w:val="20"/>
              </w:rPr>
            </w:pPr>
            <w:r>
              <w:rPr>
                <w:rFonts w:eastAsia="宋体"/>
                <w:szCs w:val="20"/>
              </w:rPr>
              <w:t>Discussion on measurements and reporting for SL positioning</w:t>
            </w:r>
          </w:p>
          <w:p w14:paraId="2656C6E4" w14:textId="77777777" w:rsidR="008F6C8C" w:rsidRDefault="008F6C8C">
            <w:pPr>
              <w:pStyle w:val="a2"/>
              <w:numPr>
                <w:ilvl w:val="0"/>
                <w:numId w:val="59"/>
              </w:numPr>
              <w:spacing w:after="0"/>
              <w:rPr>
                <w:rFonts w:eastAsiaTheme="minorEastAsia"/>
                <w:szCs w:val="20"/>
                <w:lang w:eastAsia="zh-CN"/>
              </w:rPr>
            </w:pPr>
            <w:bookmarkStart w:id="80" w:name="_Hlk131775081"/>
          </w:p>
          <w:p w14:paraId="6A18DE6F"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For Ranging/SL positioning service, the following location information can be reported</w:t>
            </w:r>
          </w:p>
          <w:p w14:paraId="571A3EB6"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Ranging of distance and/or angle</w:t>
            </w:r>
          </w:p>
          <w:p w14:paraId="24E4A5A9"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UE location</w:t>
            </w:r>
          </w:p>
          <w:p w14:paraId="72B3FA31" w14:textId="77777777" w:rsidR="008F6C8C" w:rsidRDefault="007A453D">
            <w:pPr>
              <w:pStyle w:val="a2"/>
              <w:numPr>
                <w:ilvl w:val="1"/>
                <w:numId w:val="40"/>
              </w:numPr>
              <w:spacing w:after="0"/>
              <w:ind w:left="1560"/>
              <w:rPr>
                <w:rFonts w:eastAsiaTheme="minorEastAsia"/>
                <w:szCs w:val="20"/>
                <w:lang w:eastAsia="zh-CN"/>
              </w:rPr>
            </w:pPr>
            <w:r>
              <w:rPr>
                <w:rFonts w:eastAsiaTheme="minorEastAsia"/>
                <w:szCs w:val="20"/>
                <w:lang w:eastAsia="zh-CN"/>
              </w:rPr>
              <w:t>UE relative location.</w:t>
            </w:r>
          </w:p>
          <w:bookmarkEnd w:id="80"/>
          <w:p w14:paraId="7D9213AC" w14:textId="77777777" w:rsidR="008F6C8C" w:rsidRDefault="008F6C8C">
            <w:pPr>
              <w:rPr>
                <w:rFonts w:eastAsia="宋体"/>
                <w:szCs w:val="20"/>
              </w:rPr>
            </w:pPr>
          </w:p>
        </w:tc>
      </w:tr>
      <w:tr w:rsidR="008F6C8C" w14:paraId="74C8FC3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464E130" w14:textId="77777777" w:rsidR="008F6C8C" w:rsidRDefault="00F669F1">
            <w:pPr>
              <w:rPr>
                <w:rFonts w:ascii="Arial" w:eastAsia="宋体" w:hAnsi="Arial" w:cs="Arial"/>
                <w:b/>
                <w:bCs/>
                <w:color w:val="0000FF"/>
                <w:sz w:val="16"/>
                <w:szCs w:val="16"/>
                <w:u w:val="single"/>
              </w:rPr>
            </w:pPr>
            <w:hyperlink r:id="rId173" w:history="1">
              <w:r w:rsidR="007A453D">
                <w:rPr>
                  <w:rFonts w:ascii="Arial" w:eastAsia="宋体" w:hAnsi="Arial" w:cs="Arial"/>
                  <w:b/>
                  <w:bCs/>
                  <w:color w:val="0000FF"/>
                  <w:sz w:val="16"/>
                  <w:szCs w:val="16"/>
                  <w:u w:val="single"/>
                </w:rPr>
                <w:t>R1-2304736</w:t>
              </w:r>
            </w:hyperlink>
          </w:p>
          <w:p w14:paraId="3D1FC2F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068706A7" w14:textId="77777777" w:rsidR="008F6C8C" w:rsidRDefault="008F6C8C">
            <w:pPr>
              <w:rPr>
                <w:rFonts w:ascii="Arial" w:eastAsia="宋体" w:hAnsi="Arial" w:cs="Arial"/>
                <w:b/>
                <w:bCs/>
                <w:color w:val="0000FF"/>
                <w:sz w:val="16"/>
                <w:szCs w:val="16"/>
                <w:u w:val="single"/>
              </w:rPr>
            </w:pPr>
          </w:p>
        </w:tc>
        <w:tc>
          <w:tcPr>
            <w:tcW w:w="7191" w:type="dxa"/>
            <w:tcBorders>
              <w:top w:val="nil"/>
              <w:left w:val="nil"/>
              <w:bottom w:val="single" w:sz="4" w:space="0" w:color="A6A6A6"/>
              <w:right w:val="single" w:sz="4" w:space="0" w:color="A6A6A6"/>
            </w:tcBorders>
            <w:shd w:val="clear" w:color="auto" w:fill="auto"/>
          </w:tcPr>
          <w:p w14:paraId="0516D963" w14:textId="77777777" w:rsidR="008F6C8C" w:rsidRDefault="007A453D">
            <w:pPr>
              <w:rPr>
                <w:rFonts w:eastAsia="宋体"/>
                <w:szCs w:val="20"/>
              </w:rPr>
            </w:pPr>
            <w:r>
              <w:rPr>
                <w:rFonts w:eastAsia="宋体"/>
                <w:szCs w:val="20"/>
              </w:rPr>
              <w:t>On measurements and reporting for SL positioning</w:t>
            </w:r>
          </w:p>
          <w:p w14:paraId="589E5E97" w14:textId="77777777" w:rsidR="008F6C8C" w:rsidRDefault="007A453D">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xml:space="preserve">: For the anchor UE location information, target UE or server UE can receive anchor UE location information to </w:t>
            </w:r>
            <w:r>
              <w:rPr>
                <w:rFonts w:eastAsiaTheme="minorEastAsia"/>
                <w:szCs w:val="20"/>
                <w:lang w:eastAsia="zh-CN"/>
              </w:rPr>
              <w:t>calculate the position of target UE</w:t>
            </w:r>
            <w:r>
              <w:rPr>
                <w:szCs w:val="20"/>
                <w:lang w:eastAsia="zh-CN"/>
              </w:rPr>
              <w:t xml:space="preserve">. </w:t>
            </w:r>
          </w:p>
          <w:p w14:paraId="4E9FA677" w14:textId="77777777" w:rsidR="008F6C8C" w:rsidRDefault="007A453D">
            <w:pPr>
              <w:jc w:val="both"/>
              <w:rPr>
                <w:rFonts w:eastAsiaTheme="minorEastAsia"/>
                <w:szCs w:val="20"/>
                <w:lang w:eastAsia="zh-CN"/>
              </w:rPr>
            </w:pPr>
            <w:r>
              <w:rPr>
                <w:szCs w:val="20"/>
                <w:lang w:eastAsia="zh-CN"/>
              </w:rPr>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5DC1F460" w14:textId="77777777" w:rsidR="008F6C8C" w:rsidRDefault="008F6C8C">
            <w:pPr>
              <w:rPr>
                <w:rFonts w:eastAsia="宋体"/>
                <w:szCs w:val="20"/>
              </w:rPr>
            </w:pPr>
          </w:p>
        </w:tc>
      </w:tr>
    </w:tbl>
    <w:p w14:paraId="5D808EB0" w14:textId="77777777" w:rsidR="008F6C8C" w:rsidRDefault="008F6C8C"/>
    <w:p w14:paraId="27EEE582" w14:textId="77777777" w:rsidR="008F6C8C" w:rsidRDefault="007A453D">
      <w:pPr>
        <w:rPr>
          <w:rFonts w:eastAsiaTheme="minorEastAsia"/>
          <w:lang w:eastAsia="zh-CN"/>
        </w:rPr>
      </w:pPr>
      <w:r>
        <w:rPr>
          <w:rFonts w:eastAsiaTheme="minorEastAsia"/>
          <w:lang w:eastAsia="zh-CN"/>
        </w:rPr>
        <w:t>Let’s continue our discussion based on the proposal from last meeting</w:t>
      </w:r>
    </w:p>
    <w:p w14:paraId="12E77177" w14:textId="77777777" w:rsidR="008F6C8C" w:rsidRDefault="007A453D">
      <w:pPr>
        <w:outlineLvl w:val="3"/>
        <w:rPr>
          <w:rFonts w:eastAsia="等线"/>
          <w:b/>
          <w:bCs/>
          <w:highlight w:val="yellow"/>
          <w:lang w:val="en-US"/>
        </w:rPr>
      </w:pPr>
      <w:r>
        <w:rPr>
          <w:rFonts w:eastAsia="等线"/>
          <w:b/>
          <w:bCs/>
          <w:highlight w:val="yellow"/>
          <w:lang w:val="en-US"/>
        </w:rPr>
        <w:t>[ROUND</w:t>
      </w:r>
      <w:proofErr w:type="gramStart"/>
      <w:r>
        <w:rPr>
          <w:rFonts w:eastAsia="等线"/>
          <w:b/>
          <w:bCs/>
          <w:highlight w:val="yellow"/>
          <w:lang w:val="en-US"/>
        </w:rPr>
        <w:t>1][</w:t>
      </w:r>
      <w:proofErr w:type="gramEnd"/>
      <w:r>
        <w:rPr>
          <w:rFonts w:eastAsia="等线"/>
          <w:b/>
          <w:bCs/>
          <w:highlight w:val="yellow"/>
          <w:lang w:val="en-US"/>
        </w:rPr>
        <w:t>MEDIUM] FL proposal 4.2.3</w:t>
      </w:r>
      <w:r>
        <w:rPr>
          <w:b/>
          <w:bCs/>
          <w:highlight w:val="yellow"/>
        </w:rPr>
        <w:t>-v1</w:t>
      </w:r>
      <w:r>
        <w:rPr>
          <w:rFonts w:eastAsia="等线"/>
          <w:b/>
          <w:bCs/>
          <w:highlight w:val="yellow"/>
          <w:lang w:val="en-US"/>
        </w:rPr>
        <w:t xml:space="preserve">: </w:t>
      </w:r>
    </w:p>
    <w:p w14:paraId="53F88F69" w14:textId="77777777" w:rsidR="008F6C8C" w:rsidRDefault="007A453D">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w:t>
      </w:r>
      <w:r>
        <w:rPr>
          <w:b/>
          <w:bCs/>
        </w:rPr>
        <w:t xml:space="preserve"> at least</w:t>
      </w:r>
      <w:r>
        <w:rPr>
          <w:rFonts w:hint="eastAsia"/>
          <w:b/>
          <w:bCs/>
        </w:rPr>
        <w:t xml:space="preserve"> to LMF.</w:t>
      </w:r>
    </w:p>
    <w:p w14:paraId="01A29D4B" w14:textId="77777777" w:rsidR="008F6C8C" w:rsidRDefault="007A453D">
      <w:pPr>
        <w:pStyle w:val="afff"/>
        <w:widowControl/>
        <w:numPr>
          <w:ilvl w:val="0"/>
          <w:numId w:val="66"/>
        </w:numPr>
        <w:ind w:firstLineChars="0"/>
        <w:jc w:val="left"/>
      </w:pPr>
      <w:r>
        <w:rPr>
          <w:rFonts w:ascii="Times New Roman" w:hAnsi="Times New Roman"/>
          <w:b/>
          <w:bCs/>
        </w:rPr>
        <w:t>FFS: on whether quality information of location is included, e.g., uncertainty etc</w:t>
      </w:r>
    </w:p>
    <w:p w14:paraId="5678FA2C"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FFS: whether/which UEs can receive the target UE location information (note: which may be decided by other WGs)</w:t>
      </w:r>
    </w:p>
    <w:p w14:paraId="7A223F1A"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 xml:space="preserve">Up to RAN2 for </w:t>
      </w:r>
      <w:proofErr w:type="spellStart"/>
      <w:r>
        <w:rPr>
          <w:rFonts w:ascii="Times New Roman" w:hAnsi="Times New Roman"/>
          <w:b/>
          <w:bCs/>
        </w:rPr>
        <w:t>signaling</w:t>
      </w:r>
      <w:proofErr w:type="spellEnd"/>
      <w:r>
        <w:rPr>
          <w:rFonts w:ascii="Times New Roman" w:hAnsi="Times New Roman"/>
          <w:b/>
          <w:bCs/>
        </w:rPr>
        <w:t xml:space="preserve"> details</w:t>
      </w:r>
    </w:p>
    <w:p w14:paraId="0EDBBAF0" w14:textId="77777777" w:rsidR="008F6C8C" w:rsidRDefault="008F6C8C">
      <w:pPr>
        <w:rPr>
          <w:rFonts w:eastAsiaTheme="minorEastAsia"/>
          <w:color w:val="FF0000"/>
          <w:lang w:eastAsia="zh-CN"/>
        </w:rPr>
      </w:pPr>
    </w:p>
    <w:p w14:paraId="1E9F51A5" w14:textId="77777777" w:rsidR="008F6C8C" w:rsidRDefault="007A453D">
      <w:pPr>
        <w:pStyle w:val="afff"/>
        <w:numPr>
          <w:ilvl w:val="0"/>
          <w:numId w:val="66"/>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F6C8C" w14:paraId="6A43F3B1" w14:textId="77777777">
        <w:tc>
          <w:tcPr>
            <w:tcW w:w="1618" w:type="dxa"/>
          </w:tcPr>
          <w:p w14:paraId="610BF337" w14:textId="77777777" w:rsidR="008F6C8C" w:rsidRDefault="007A453D">
            <w:pPr>
              <w:rPr>
                <w:rFonts w:eastAsia="等线"/>
                <w:szCs w:val="20"/>
                <w:lang w:val="en-US" w:eastAsia="zh-CN"/>
              </w:rPr>
            </w:pPr>
            <w:r>
              <w:rPr>
                <w:rFonts w:eastAsia="等线"/>
                <w:szCs w:val="20"/>
                <w:lang w:val="en-US" w:eastAsia="zh-CN"/>
              </w:rPr>
              <w:t>Company</w:t>
            </w:r>
          </w:p>
        </w:tc>
        <w:tc>
          <w:tcPr>
            <w:tcW w:w="7442" w:type="dxa"/>
          </w:tcPr>
          <w:p w14:paraId="227E81BD" w14:textId="77777777" w:rsidR="008F6C8C" w:rsidRDefault="007A453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F6C8C" w14:paraId="25AE4019" w14:textId="77777777">
        <w:tc>
          <w:tcPr>
            <w:tcW w:w="1618" w:type="dxa"/>
          </w:tcPr>
          <w:p w14:paraId="4BE8CACE" w14:textId="77777777" w:rsidR="008F6C8C" w:rsidRDefault="007A453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2" w:type="dxa"/>
          </w:tcPr>
          <w:p w14:paraId="3CB92431" w14:textId="77777777" w:rsidR="008F6C8C" w:rsidRDefault="007A453D">
            <w:pPr>
              <w:spacing w:after="160" w:line="259" w:lineRule="auto"/>
              <w:contextualSpacing/>
              <w:rPr>
                <w:rFonts w:eastAsia="等线"/>
                <w:szCs w:val="20"/>
                <w:lang w:eastAsia="zh-CN"/>
              </w:rPr>
            </w:pPr>
            <w:r>
              <w:rPr>
                <w:rFonts w:eastAsiaTheme="minorEastAsia" w:hint="eastAsia"/>
                <w:szCs w:val="20"/>
                <w:lang w:val="en-US" w:eastAsia="zh-CN"/>
              </w:rPr>
              <w:t>S</w:t>
            </w:r>
            <w:r>
              <w:rPr>
                <w:rFonts w:eastAsiaTheme="minorEastAsia"/>
                <w:szCs w:val="20"/>
                <w:lang w:val="en-US" w:eastAsia="zh-CN"/>
              </w:rPr>
              <w:t>upport</w:t>
            </w:r>
          </w:p>
        </w:tc>
      </w:tr>
      <w:tr w:rsidR="008F6C8C" w14:paraId="5B1988CC" w14:textId="77777777">
        <w:tc>
          <w:tcPr>
            <w:tcW w:w="1618" w:type="dxa"/>
          </w:tcPr>
          <w:p w14:paraId="28DDBFD2" w14:textId="77777777" w:rsidR="008F6C8C" w:rsidRDefault="007A453D">
            <w:pPr>
              <w:rPr>
                <w:rFonts w:eastAsia="等线"/>
                <w:szCs w:val="20"/>
                <w:lang w:val="en-US" w:eastAsia="zh-CN"/>
              </w:rPr>
            </w:pPr>
            <w:r>
              <w:rPr>
                <w:rFonts w:eastAsia="等线" w:hint="eastAsia"/>
                <w:szCs w:val="20"/>
                <w:lang w:val="en-US" w:eastAsia="zh-CN"/>
              </w:rPr>
              <w:t>CATT</w:t>
            </w:r>
          </w:p>
        </w:tc>
        <w:tc>
          <w:tcPr>
            <w:tcW w:w="7442" w:type="dxa"/>
          </w:tcPr>
          <w:p w14:paraId="5E14B2BB" w14:textId="77777777" w:rsidR="008F6C8C" w:rsidRDefault="007A453D">
            <w:pPr>
              <w:spacing w:after="160" w:line="259" w:lineRule="auto"/>
              <w:contextualSpacing/>
              <w:rPr>
                <w:rFonts w:eastAsia="等线"/>
                <w:szCs w:val="20"/>
                <w:lang w:val="en-US" w:eastAsia="zh-CN"/>
              </w:rPr>
            </w:pPr>
            <w:r>
              <w:rPr>
                <w:rFonts w:eastAsia="等线" w:hint="eastAsia"/>
                <w:szCs w:val="20"/>
                <w:lang w:val="en-US" w:eastAsia="zh-CN"/>
              </w:rPr>
              <w:t>Support</w:t>
            </w:r>
          </w:p>
        </w:tc>
      </w:tr>
      <w:tr w:rsidR="008F6C8C" w14:paraId="3CA189D5" w14:textId="77777777">
        <w:tc>
          <w:tcPr>
            <w:tcW w:w="1618" w:type="dxa"/>
          </w:tcPr>
          <w:p w14:paraId="7DA1E448" w14:textId="77777777" w:rsidR="008F6C8C" w:rsidRDefault="007A453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46BF86C2" w14:textId="77777777" w:rsidR="008F6C8C" w:rsidRDefault="007A453D">
            <w:pPr>
              <w:rPr>
                <w:rFonts w:eastAsia="Malgun Gothic"/>
                <w:szCs w:val="20"/>
                <w:lang w:eastAsia="ko-KR"/>
              </w:rPr>
            </w:pPr>
            <w:r>
              <w:rPr>
                <w:rFonts w:eastAsia="Malgun Gothic" w:hint="eastAsia"/>
                <w:szCs w:val="20"/>
                <w:lang w:eastAsia="ko-KR"/>
              </w:rPr>
              <w:t>O</w:t>
            </w:r>
            <w:r>
              <w:rPr>
                <w:rFonts w:eastAsia="Malgun Gothic"/>
                <w:szCs w:val="20"/>
                <w:lang w:eastAsia="ko-KR"/>
              </w:rPr>
              <w:t>K in general.</w:t>
            </w:r>
          </w:p>
        </w:tc>
      </w:tr>
      <w:tr w:rsidR="008F6C8C" w14:paraId="6D129A92" w14:textId="77777777">
        <w:tc>
          <w:tcPr>
            <w:tcW w:w="1618" w:type="dxa"/>
          </w:tcPr>
          <w:p w14:paraId="1C31838D" w14:textId="77777777" w:rsidR="008F6C8C" w:rsidRDefault="007A453D">
            <w:pPr>
              <w:rPr>
                <w:rFonts w:eastAsia="等线"/>
                <w:szCs w:val="20"/>
                <w:lang w:val="en-US" w:eastAsia="zh-CN"/>
              </w:rPr>
            </w:pPr>
            <w:r>
              <w:rPr>
                <w:rFonts w:eastAsia="等线" w:hint="eastAsia"/>
                <w:szCs w:val="20"/>
                <w:lang w:val="en-US" w:eastAsia="zh-CN"/>
              </w:rPr>
              <w:t>ZTE</w:t>
            </w:r>
          </w:p>
        </w:tc>
        <w:tc>
          <w:tcPr>
            <w:tcW w:w="7442" w:type="dxa"/>
          </w:tcPr>
          <w:p w14:paraId="32908387" w14:textId="77777777" w:rsidR="008F6C8C" w:rsidRDefault="007A453D">
            <w:pPr>
              <w:spacing w:after="160" w:line="259" w:lineRule="auto"/>
              <w:contextualSpacing/>
              <w:rPr>
                <w:rFonts w:eastAsia="等线"/>
                <w:szCs w:val="20"/>
                <w:lang w:val="en-US" w:eastAsia="zh-CN"/>
              </w:rPr>
            </w:pPr>
            <w:r>
              <w:rPr>
                <w:rFonts w:eastAsia="等线" w:hint="eastAsia"/>
                <w:szCs w:val="20"/>
                <w:lang w:val="en-US" w:eastAsia="zh-CN"/>
              </w:rPr>
              <w:t>OK.</w:t>
            </w:r>
          </w:p>
        </w:tc>
      </w:tr>
      <w:tr w:rsidR="008F6C8C" w14:paraId="573FA81F" w14:textId="77777777">
        <w:tc>
          <w:tcPr>
            <w:tcW w:w="1618" w:type="dxa"/>
          </w:tcPr>
          <w:p w14:paraId="7DC0CCA5" w14:textId="77777777" w:rsidR="008F6C8C" w:rsidRDefault="007A453D">
            <w:pPr>
              <w:rPr>
                <w:rFonts w:eastAsia="等线"/>
                <w:szCs w:val="20"/>
                <w:lang w:val="en-US" w:eastAsia="zh-CN"/>
              </w:rPr>
            </w:pPr>
            <w:r>
              <w:rPr>
                <w:rFonts w:eastAsia="等线"/>
                <w:szCs w:val="20"/>
                <w:lang w:val="en-US" w:eastAsia="zh-CN"/>
              </w:rPr>
              <w:t>Nokia, NSB</w:t>
            </w:r>
          </w:p>
        </w:tc>
        <w:tc>
          <w:tcPr>
            <w:tcW w:w="7442" w:type="dxa"/>
          </w:tcPr>
          <w:p w14:paraId="6877CEA6" w14:textId="77777777" w:rsidR="008F6C8C" w:rsidRDefault="007A453D">
            <w:pPr>
              <w:rPr>
                <w:rFonts w:eastAsiaTheme="minorEastAsia"/>
                <w:szCs w:val="20"/>
                <w:lang w:val="en-US" w:eastAsia="zh-CN"/>
              </w:rPr>
            </w:pPr>
            <w:r>
              <w:rPr>
                <w:rFonts w:eastAsia="等线"/>
                <w:szCs w:val="20"/>
                <w:lang w:eastAsia="zh-CN"/>
              </w:rPr>
              <w:t>OK</w:t>
            </w:r>
          </w:p>
        </w:tc>
      </w:tr>
      <w:tr w:rsidR="008F6C8C" w14:paraId="5CEB3535" w14:textId="77777777">
        <w:tc>
          <w:tcPr>
            <w:tcW w:w="1618" w:type="dxa"/>
          </w:tcPr>
          <w:p w14:paraId="402183BB" w14:textId="77777777" w:rsidR="008F6C8C" w:rsidRDefault="007A453D">
            <w:pPr>
              <w:rPr>
                <w:rFonts w:eastAsia="MS Mincho"/>
                <w:szCs w:val="20"/>
                <w:lang w:val="en-US" w:eastAsia="ja-JP"/>
              </w:rPr>
            </w:pPr>
            <w:r>
              <w:rPr>
                <w:rFonts w:eastAsia="等线"/>
                <w:szCs w:val="20"/>
                <w:lang w:val="en-US" w:eastAsia="zh-CN"/>
              </w:rPr>
              <w:t>Ericsson</w:t>
            </w:r>
          </w:p>
        </w:tc>
        <w:tc>
          <w:tcPr>
            <w:tcW w:w="7442" w:type="dxa"/>
          </w:tcPr>
          <w:p w14:paraId="60C767EF" w14:textId="77777777" w:rsidR="008F6C8C" w:rsidRDefault="007A453D">
            <w:pPr>
              <w:rPr>
                <w:rFonts w:eastAsia="MS Mincho"/>
                <w:szCs w:val="20"/>
                <w:lang w:val="en-US" w:eastAsia="ja-JP"/>
              </w:rPr>
            </w:pPr>
            <w:r>
              <w:rPr>
                <w:rFonts w:eastAsia="等线"/>
                <w:szCs w:val="20"/>
                <w:lang w:val="en-US" w:eastAsia="zh-CN"/>
              </w:rPr>
              <w:t>Support</w:t>
            </w:r>
          </w:p>
        </w:tc>
      </w:tr>
      <w:tr w:rsidR="008F6C8C" w14:paraId="0F4F5D4A" w14:textId="77777777">
        <w:tc>
          <w:tcPr>
            <w:tcW w:w="1618" w:type="dxa"/>
          </w:tcPr>
          <w:p w14:paraId="466515FC" w14:textId="77777777" w:rsidR="008F6C8C" w:rsidRDefault="007A453D">
            <w:pPr>
              <w:rPr>
                <w:rFonts w:eastAsia="Malgun Gothic"/>
                <w:szCs w:val="20"/>
                <w:lang w:val="en-US" w:eastAsia="ko-KR"/>
              </w:rPr>
            </w:pPr>
            <w:r>
              <w:rPr>
                <w:rFonts w:eastAsia="Malgun Gothic"/>
                <w:szCs w:val="20"/>
                <w:lang w:val="en-US" w:eastAsia="ko-KR"/>
              </w:rPr>
              <w:t>Lenovo</w:t>
            </w:r>
          </w:p>
        </w:tc>
        <w:tc>
          <w:tcPr>
            <w:tcW w:w="7442" w:type="dxa"/>
          </w:tcPr>
          <w:p w14:paraId="2F093552" w14:textId="77777777" w:rsidR="008F6C8C" w:rsidRDefault="007A453D">
            <w:pPr>
              <w:rPr>
                <w:rFonts w:eastAsia="等线"/>
                <w:szCs w:val="20"/>
                <w:lang w:val="en-US" w:eastAsia="zh-CN"/>
              </w:rPr>
            </w:pPr>
            <w:r>
              <w:rPr>
                <w:rFonts w:eastAsia="等线"/>
                <w:szCs w:val="20"/>
                <w:lang w:val="en-US" w:eastAsia="zh-CN"/>
              </w:rPr>
              <w:t>Support</w:t>
            </w:r>
          </w:p>
        </w:tc>
      </w:tr>
      <w:tr w:rsidR="008F6C8C" w14:paraId="62D446F2" w14:textId="77777777">
        <w:tc>
          <w:tcPr>
            <w:tcW w:w="1618" w:type="dxa"/>
          </w:tcPr>
          <w:p w14:paraId="72BA92D5" w14:textId="77777777" w:rsidR="008F6C8C" w:rsidRDefault="008F6C8C">
            <w:pPr>
              <w:rPr>
                <w:rFonts w:eastAsia="等线"/>
                <w:szCs w:val="20"/>
                <w:lang w:val="en-US" w:eastAsia="zh-CN"/>
              </w:rPr>
            </w:pPr>
          </w:p>
        </w:tc>
        <w:tc>
          <w:tcPr>
            <w:tcW w:w="7442" w:type="dxa"/>
          </w:tcPr>
          <w:p w14:paraId="7A9FE2FF" w14:textId="77777777" w:rsidR="008F6C8C" w:rsidRDefault="008F6C8C">
            <w:pPr>
              <w:rPr>
                <w:rFonts w:eastAsia="等线"/>
                <w:szCs w:val="20"/>
                <w:lang w:val="en-US" w:eastAsia="zh-CN"/>
              </w:rPr>
            </w:pPr>
          </w:p>
        </w:tc>
      </w:tr>
      <w:tr w:rsidR="008F6C8C" w14:paraId="139CD6EE" w14:textId="77777777">
        <w:tc>
          <w:tcPr>
            <w:tcW w:w="1618" w:type="dxa"/>
          </w:tcPr>
          <w:p w14:paraId="04B2AAED" w14:textId="77777777" w:rsidR="008F6C8C" w:rsidRDefault="008F6C8C">
            <w:pPr>
              <w:rPr>
                <w:rFonts w:eastAsia="等线"/>
                <w:szCs w:val="20"/>
                <w:lang w:val="en-US" w:eastAsia="zh-CN"/>
              </w:rPr>
            </w:pPr>
          </w:p>
        </w:tc>
        <w:tc>
          <w:tcPr>
            <w:tcW w:w="7442" w:type="dxa"/>
          </w:tcPr>
          <w:p w14:paraId="555406FC" w14:textId="77777777" w:rsidR="008F6C8C" w:rsidRDefault="008F6C8C">
            <w:pPr>
              <w:rPr>
                <w:rFonts w:eastAsia="等线"/>
                <w:szCs w:val="20"/>
                <w:lang w:val="en-US" w:eastAsia="zh-CN"/>
              </w:rPr>
            </w:pPr>
          </w:p>
        </w:tc>
      </w:tr>
      <w:tr w:rsidR="008F6C8C" w14:paraId="79A3CBC2" w14:textId="77777777">
        <w:tc>
          <w:tcPr>
            <w:tcW w:w="1618" w:type="dxa"/>
          </w:tcPr>
          <w:p w14:paraId="02EE12B9" w14:textId="77777777" w:rsidR="008F6C8C" w:rsidRDefault="008F6C8C">
            <w:pPr>
              <w:rPr>
                <w:rFonts w:eastAsia="等线"/>
                <w:szCs w:val="20"/>
                <w:lang w:val="en-US" w:eastAsia="zh-CN"/>
              </w:rPr>
            </w:pPr>
          </w:p>
        </w:tc>
        <w:tc>
          <w:tcPr>
            <w:tcW w:w="7442" w:type="dxa"/>
          </w:tcPr>
          <w:p w14:paraId="025107C5" w14:textId="77777777" w:rsidR="008F6C8C" w:rsidRDefault="008F6C8C">
            <w:pPr>
              <w:rPr>
                <w:rFonts w:eastAsia="等线"/>
                <w:szCs w:val="20"/>
                <w:lang w:val="en-US" w:eastAsia="zh-CN"/>
              </w:rPr>
            </w:pPr>
          </w:p>
        </w:tc>
      </w:tr>
    </w:tbl>
    <w:p w14:paraId="1BCCD559" w14:textId="77777777" w:rsidR="008F6C8C" w:rsidRDefault="008F6C8C">
      <w:pPr>
        <w:rPr>
          <w:rFonts w:eastAsiaTheme="minorEastAsia"/>
          <w:lang w:eastAsia="zh-CN"/>
        </w:rPr>
      </w:pPr>
    </w:p>
    <w:p w14:paraId="1C217DB1" w14:textId="77777777" w:rsidR="008F6C8C" w:rsidRDefault="007A453D">
      <w:pPr>
        <w:outlineLvl w:val="3"/>
        <w:rPr>
          <w:rFonts w:eastAsia="等线"/>
          <w:b/>
          <w:bCs/>
          <w:highlight w:val="yellow"/>
          <w:lang w:val="en-US"/>
        </w:rPr>
      </w:pPr>
      <w:r>
        <w:rPr>
          <w:rFonts w:eastAsia="等线"/>
          <w:b/>
          <w:bCs/>
          <w:highlight w:val="yellow"/>
          <w:lang w:val="en-US"/>
        </w:rPr>
        <w:t>[ROUND</w:t>
      </w:r>
      <w:proofErr w:type="gramStart"/>
      <w:r>
        <w:rPr>
          <w:rFonts w:eastAsia="等线"/>
          <w:b/>
          <w:bCs/>
          <w:highlight w:val="yellow"/>
          <w:lang w:val="en-US"/>
        </w:rPr>
        <w:t>2][</w:t>
      </w:r>
      <w:proofErr w:type="gramEnd"/>
      <w:r>
        <w:rPr>
          <w:rFonts w:eastAsia="等线"/>
          <w:b/>
          <w:bCs/>
          <w:highlight w:val="yellow"/>
          <w:lang w:val="en-US"/>
        </w:rPr>
        <w:t>MEDIUM] FL proposal 4.2.3</w:t>
      </w:r>
      <w:r>
        <w:rPr>
          <w:b/>
          <w:bCs/>
          <w:highlight w:val="yellow"/>
        </w:rPr>
        <w:t>-v2</w:t>
      </w:r>
      <w:r>
        <w:rPr>
          <w:rFonts w:eastAsia="等线"/>
          <w:b/>
          <w:bCs/>
          <w:highlight w:val="yellow"/>
          <w:lang w:val="en-US"/>
        </w:rPr>
        <w:t xml:space="preserve">: </w:t>
      </w:r>
    </w:p>
    <w:p w14:paraId="4BDFB848" w14:textId="77777777" w:rsidR="008F6C8C" w:rsidRDefault="007A453D">
      <w:r>
        <w:rPr>
          <w:b/>
          <w:bCs/>
        </w:rPr>
        <w:t xml:space="preserve">Per ARP </w:t>
      </w:r>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w:t>
      </w:r>
      <w:r>
        <w:rPr>
          <w:b/>
          <w:bCs/>
        </w:rPr>
        <w:t xml:space="preserve"> at least</w:t>
      </w:r>
      <w:r>
        <w:rPr>
          <w:rFonts w:hint="eastAsia"/>
          <w:b/>
          <w:bCs/>
        </w:rPr>
        <w:t xml:space="preserve"> to LMF.</w:t>
      </w:r>
    </w:p>
    <w:p w14:paraId="60AD78D9" w14:textId="77777777" w:rsidR="008F6C8C" w:rsidRDefault="007A453D">
      <w:pPr>
        <w:pStyle w:val="afff"/>
        <w:widowControl/>
        <w:numPr>
          <w:ilvl w:val="0"/>
          <w:numId w:val="66"/>
        </w:numPr>
        <w:ind w:firstLineChars="0"/>
        <w:jc w:val="left"/>
      </w:pPr>
      <w:r>
        <w:rPr>
          <w:rFonts w:ascii="Times New Roman" w:hAnsi="Times New Roman"/>
          <w:b/>
          <w:bCs/>
        </w:rPr>
        <w:t>FFS: on whether quality information of location is included, e.g., uncertainty etc</w:t>
      </w:r>
    </w:p>
    <w:p w14:paraId="7A01FCBD"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lastRenderedPageBreak/>
        <w:t>FFS: whether/which UEs can receive the target UE location information (note: which may be decided by other WGs)</w:t>
      </w:r>
    </w:p>
    <w:p w14:paraId="3949CBAE" w14:textId="77777777" w:rsidR="008F6C8C" w:rsidRDefault="007A453D">
      <w:pPr>
        <w:pStyle w:val="afff"/>
        <w:widowControl/>
        <w:numPr>
          <w:ilvl w:val="0"/>
          <w:numId w:val="66"/>
        </w:numPr>
        <w:ind w:firstLineChars="0"/>
        <w:jc w:val="left"/>
        <w:rPr>
          <w:rFonts w:ascii="Times New Roman" w:hAnsi="Times New Roman"/>
          <w:b/>
          <w:bCs/>
        </w:rPr>
      </w:pPr>
      <w:r>
        <w:rPr>
          <w:rFonts w:ascii="Times New Roman" w:hAnsi="Times New Roman"/>
          <w:b/>
          <w:bCs/>
        </w:rPr>
        <w:t xml:space="preserve">Up to RAN2 for </w:t>
      </w:r>
      <w:proofErr w:type="spellStart"/>
      <w:r>
        <w:rPr>
          <w:rFonts w:ascii="Times New Roman" w:hAnsi="Times New Roman"/>
          <w:b/>
          <w:bCs/>
        </w:rPr>
        <w:t>signaling</w:t>
      </w:r>
      <w:proofErr w:type="spellEnd"/>
      <w:r>
        <w:rPr>
          <w:rFonts w:ascii="Times New Roman" w:hAnsi="Times New Roman"/>
          <w:b/>
          <w:bCs/>
        </w:rPr>
        <w:t xml:space="preserve"> details</w:t>
      </w:r>
    </w:p>
    <w:p w14:paraId="5F17B723" w14:textId="77777777" w:rsidR="008F6C8C" w:rsidRDefault="008F6C8C">
      <w:pPr>
        <w:rPr>
          <w:rFonts w:eastAsiaTheme="minorEastAsia"/>
          <w:lang w:eastAsia="zh-CN"/>
        </w:rPr>
      </w:pPr>
    </w:p>
    <w:p w14:paraId="2BD9AD41" w14:textId="77777777" w:rsidR="008F6C8C" w:rsidRDefault="007A453D">
      <w:pPr>
        <w:pStyle w:val="afff"/>
        <w:numPr>
          <w:ilvl w:val="0"/>
          <w:numId w:val="66"/>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F6C8C" w14:paraId="5DFD82EC" w14:textId="77777777">
        <w:tc>
          <w:tcPr>
            <w:tcW w:w="1618" w:type="dxa"/>
          </w:tcPr>
          <w:p w14:paraId="58D873E6" w14:textId="77777777" w:rsidR="008F6C8C" w:rsidRDefault="007A453D">
            <w:pPr>
              <w:rPr>
                <w:rFonts w:eastAsia="等线"/>
                <w:szCs w:val="20"/>
                <w:lang w:val="en-US" w:eastAsia="zh-CN"/>
              </w:rPr>
            </w:pPr>
            <w:r>
              <w:rPr>
                <w:rFonts w:eastAsia="等线"/>
                <w:szCs w:val="20"/>
                <w:lang w:val="en-US" w:eastAsia="zh-CN"/>
              </w:rPr>
              <w:t>Company</w:t>
            </w:r>
          </w:p>
        </w:tc>
        <w:tc>
          <w:tcPr>
            <w:tcW w:w="7442" w:type="dxa"/>
          </w:tcPr>
          <w:p w14:paraId="02E31DDE" w14:textId="77777777" w:rsidR="008F6C8C" w:rsidRDefault="007A453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F6C8C" w14:paraId="6CC3C71C" w14:textId="77777777">
        <w:tc>
          <w:tcPr>
            <w:tcW w:w="1618" w:type="dxa"/>
          </w:tcPr>
          <w:p w14:paraId="61947732" w14:textId="77777777" w:rsidR="008F6C8C" w:rsidRDefault="007A453D">
            <w:pPr>
              <w:rPr>
                <w:rFonts w:eastAsia="等线"/>
                <w:szCs w:val="20"/>
                <w:lang w:val="en-US" w:eastAsia="zh-CN"/>
              </w:rPr>
            </w:pPr>
            <w:r>
              <w:rPr>
                <w:rFonts w:eastAsia="等线" w:hint="eastAsia"/>
                <w:szCs w:val="20"/>
                <w:lang w:val="en-US" w:eastAsia="zh-CN"/>
              </w:rPr>
              <w:t>CATT</w:t>
            </w:r>
          </w:p>
        </w:tc>
        <w:tc>
          <w:tcPr>
            <w:tcW w:w="7442" w:type="dxa"/>
          </w:tcPr>
          <w:p w14:paraId="17AD9361" w14:textId="77777777" w:rsidR="008F6C8C" w:rsidRDefault="007A453D">
            <w:pPr>
              <w:spacing w:after="160" w:line="259" w:lineRule="auto"/>
              <w:contextualSpacing/>
              <w:rPr>
                <w:rFonts w:eastAsia="等线"/>
                <w:szCs w:val="20"/>
                <w:lang w:eastAsia="zh-CN"/>
              </w:rPr>
            </w:pPr>
            <w:r>
              <w:rPr>
                <w:rFonts w:eastAsia="等线" w:hint="eastAsia"/>
                <w:szCs w:val="20"/>
                <w:lang w:eastAsia="zh-CN"/>
              </w:rPr>
              <w:t>Support.</w:t>
            </w:r>
          </w:p>
          <w:p w14:paraId="78FBBE63" w14:textId="77777777" w:rsidR="008F6C8C" w:rsidRDefault="007A453D">
            <w:pPr>
              <w:spacing w:after="160" w:line="259" w:lineRule="auto"/>
              <w:contextualSpacing/>
              <w:rPr>
                <w:rFonts w:eastAsia="等线"/>
                <w:szCs w:val="20"/>
                <w:lang w:eastAsia="zh-CN"/>
              </w:rPr>
            </w:pPr>
            <w:r>
              <w:rPr>
                <w:rFonts w:eastAsia="等线" w:hint="eastAsia"/>
                <w:szCs w:val="20"/>
                <w:lang w:eastAsia="zh-CN"/>
              </w:rPr>
              <w:t xml:space="preserve">The </w:t>
            </w:r>
            <w:r>
              <w:rPr>
                <w:rFonts w:eastAsia="等线"/>
                <w:szCs w:val="20"/>
                <w:lang w:eastAsia="zh-CN"/>
              </w:rPr>
              <w:t>“</w:t>
            </w:r>
            <w:r>
              <w:rPr>
                <w:rFonts w:eastAsia="等线" w:hint="eastAsia"/>
                <w:szCs w:val="20"/>
                <w:lang w:eastAsia="zh-CN"/>
              </w:rPr>
              <w:t>Per ARP</w:t>
            </w:r>
            <w:r>
              <w:rPr>
                <w:rFonts w:eastAsia="等线"/>
                <w:szCs w:val="20"/>
                <w:lang w:eastAsia="zh-CN"/>
              </w:rPr>
              <w:t>”</w:t>
            </w:r>
            <w:r>
              <w:rPr>
                <w:rFonts w:eastAsia="等线" w:hint="eastAsia"/>
                <w:szCs w:val="20"/>
                <w:lang w:eastAsia="zh-CN"/>
              </w:rPr>
              <w:t xml:space="preserve"> was added in the Round 2 proposal, this change is fine for us.</w:t>
            </w:r>
          </w:p>
        </w:tc>
      </w:tr>
      <w:tr w:rsidR="008F6C8C" w14:paraId="0CE6EB0C" w14:textId="77777777">
        <w:tc>
          <w:tcPr>
            <w:tcW w:w="1618" w:type="dxa"/>
          </w:tcPr>
          <w:p w14:paraId="2DBA73C9" w14:textId="77777777" w:rsidR="008F6C8C" w:rsidRDefault="007A453D">
            <w:pPr>
              <w:rPr>
                <w:rFonts w:eastAsia="等线"/>
                <w:szCs w:val="20"/>
                <w:lang w:val="en-US" w:eastAsia="zh-CN"/>
              </w:rPr>
            </w:pPr>
            <w:r>
              <w:rPr>
                <w:rFonts w:eastAsia="等线"/>
                <w:szCs w:val="20"/>
                <w:lang w:val="en-US" w:eastAsia="zh-CN"/>
              </w:rPr>
              <w:t>Qualcomm</w:t>
            </w:r>
          </w:p>
        </w:tc>
        <w:tc>
          <w:tcPr>
            <w:tcW w:w="7442" w:type="dxa"/>
          </w:tcPr>
          <w:p w14:paraId="64F8AE2C" w14:textId="77777777" w:rsidR="008F6C8C" w:rsidRDefault="007A453D">
            <w:pPr>
              <w:spacing w:after="160" w:line="259" w:lineRule="auto"/>
              <w:contextualSpacing/>
              <w:rPr>
                <w:rFonts w:eastAsia="等线"/>
                <w:szCs w:val="20"/>
                <w:lang w:val="en-US" w:eastAsia="zh-CN"/>
              </w:rPr>
            </w:pPr>
            <w:r>
              <w:rPr>
                <w:rFonts w:eastAsia="等线"/>
                <w:szCs w:val="20"/>
                <w:lang w:val="en-US" w:eastAsia="zh-CN"/>
              </w:rPr>
              <w:t>We propose to add UE to the main bullet:</w:t>
            </w:r>
          </w:p>
          <w:p w14:paraId="333ECB1E" w14:textId="77777777" w:rsidR="008F6C8C" w:rsidRDefault="007A453D">
            <w:r>
              <w:rPr>
                <w:b/>
                <w:bCs/>
              </w:rPr>
              <w:t xml:space="preserve">Per ARP </w:t>
            </w:r>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w:t>
            </w:r>
            <w:r>
              <w:rPr>
                <w:b/>
                <w:bCs/>
              </w:rPr>
              <w:t xml:space="preserve"> at least</w:t>
            </w:r>
            <w:r>
              <w:rPr>
                <w:rFonts w:hint="eastAsia"/>
                <w:b/>
                <w:bCs/>
              </w:rPr>
              <w:t xml:space="preserve"> to LMF</w:t>
            </w:r>
            <w:r>
              <w:rPr>
                <w:b/>
                <w:bCs/>
                <w:color w:val="FF0000"/>
              </w:rPr>
              <w:t xml:space="preserve"> or to a UE</w:t>
            </w:r>
            <w:r>
              <w:rPr>
                <w:rFonts w:hint="eastAsia"/>
                <w:b/>
                <w:bCs/>
              </w:rPr>
              <w:t>.</w:t>
            </w:r>
          </w:p>
          <w:p w14:paraId="0B02FE6A" w14:textId="77777777" w:rsidR="008F6C8C" w:rsidRDefault="008F6C8C">
            <w:pPr>
              <w:spacing w:after="160" w:line="259" w:lineRule="auto"/>
              <w:contextualSpacing/>
              <w:rPr>
                <w:rFonts w:eastAsia="等线"/>
                <w:szCs w:val="20"/>
                <w:lang w:val="en-US" w:eastAsia="zh-CN"/>
              </w:rPr>
            </w:pPr>
          </w:p>
        </w:tc>
      </w:tr>
      <w:tr w:rsidR="008F6C8C" w14:paraId="2A2B6048" w14:textId="77777777">
        <w:tc>
          <w:tcPr>
            <w:tcW w:w="1618" w:type="dxa"/>
          </w:tcPr>
          <w:p w14:paraId="11D3EA3A" w14:textId="77777777" w:rsidR="008F6C8C" w:rsidRDefault="008F6C8C">
            <w:pPr>
              <w:rPr>
                <w:rFonts w:eastAsia="Malgun Gothic"/>
                <w:szCs w:val="20"/>
                <w:lang w:val="en-US" w:eastAsia="ko-KR"/>
              </w:rPr>
            </w:pPr>
          </w:p>
        </w:tc>
        <w:tc>
          <w:tcPr>
            <w:tcW w:w="7442" w:type="dxa"/>
          </w:tcPr>
          <w:p w14:paraId="09CD75C3" w14:textId="77777777" w:rsidR="008F6C8C" w:rsidRDefault="008F6C8C">
            <w:pPr>
              <w:rPr>
                <w:rFonts w:eastAsia="Malgun Gothic"/>
                <w:szCs w:val="20"/>
                <w:lang w:eastAsia="ko-KR"/>
              </w:rPr>
            </w:pPr>
          </w:p>
        </w:tc>
      </w:tr>
      <w:tr w:rsidR="008F6C8C" w14:paraId="3E5222E7" w14:textId="77777777">
        <w:tc>
          <w:tcPr>
            <w:tcW w:w="1618" w:type="dxa"/>
          </w:tcPr>
          <w:p w14:paraId="5D196499" w14:textId="77777777" w:rsidR="008F6C8C" w:rsidRDefault="008F6C8C">
            <w:pPr>
              <w:rPr>
                <w:rFonts w:eastAsia="等线"/>
                <w:szCs w:val="20"/>
                <w:lang w:val="en-US" w:eastAsia="zh-CN"/>
              </w:rPr>
            </w:pPr>
          </w:p>
        </w:tc>
        <w:tc>
          <w:tcPr>
            <w:tcW w:w="7442" w:type="dxa"/>
          </w:tcPr>
          <w:p w14:paraId="3235357F" w14:textId="77777777" w:rsidR="008F6C8C" w:rsidRDefault="008F6C8C">
            <w:pPr>
              <w:spacing w:after="160" w:line="259" w:lineRule="auto"/>
              <w:contextualSpacing/>
              <w:rPr>
                <w:rFonts w:eastAsia="等线"/>
                <w:szCs w:val="20"/>
                <w:lang w:val="en-US" w:eastAsia="zh-CN"/>
              </w:rPr>
            </w:pPr>
          </w:p>
        </w:tc>
      </w:tr>
      <w:tr w:rsidR="008F6C8C" w14:paraId="41DCEA48" w14:textId="77777777">
        <w:tc>
          <w:tcPr>
            <w:tcW w:w="1618" w:type="dxa"/>
          </w:tcPr>
          <w:p w14:paraId="7011C29E" w14:textId="77777777" w:rsidR="008F6C8C" w:rsidRDefault="008F6C8C">
            <w:pPr>
              <w:rPr>
                <w:rFonts w:eastAsia="等线"/>
                <w:szCs w:val="20"/>
                <w:lang w:val="en-US" w:eastAsia="zh-CN"/>
              </w:rPr>
            </w:pPr>
          </w:p>
        </w:tc>
        <w:tc>
          <w:tcPr>
            <w:tcW w:w="7442" w:type="dxa"/>
          </w:tcPr>
          <w:p w14:paraId="74642B45" w14:textId="77777777" w:rsidR="008F6C8C" w:rsidRDefault="008F6C8C">
            <w:pPr>
              <w:rPr>
                <w:rFonts w:eastAsiaTheme="minorEastAsia"/>
                <w:szCs w:val="20"/>
                <w:lang w:val="en-US" w:eastAsia="zh-CN"/>
              </w:rPr>
            </w:pPr>
          </w:p>
        </w:tc>
      </w:tr>
      <w:tr w:rsidR="008F6C8C" w14:paraId="55573C65" w14:textId="77777777">
        <w:tc>
          <w:tcPr>
            <w:tcW w:w="1618" w:type="dxa"/>
          </w:tcPr>
          <w:p w14:paraId="53149B81" w14:textId="77777777" w:rsidR="008F6C8C" w:rsidRDefault="008F6C8C">
            <w:pPr>
              <w:rPr>
                <w:rFonts w:eastAsia="MS Mincho"/>
                <w:szCs w:val="20"/>
                <w:lang w:val="en-US" w:eastAsia="ja-JP"/>
              </w:rPr>
            </w:pPr>
          </w:p>
        </w:tc>
        <w:tc>
          <w:tcPr>
            <w:tcW w:w="7442" w:type="dxa"/>
          </w:tcPr>
          <w:p w14:paraId="589E8B6A" w14:textId="77777777" w:rsidR="008F6C8C" w:rsidRDefault="008F6C8C">
            <w:pPr>
              <w:rPr>
                <w:rFonts w:eastAsia="MS Mincho"/>
                <w:szCs w:val="20"/>
                <w:lang w:val="en-US" w:eastAsia="ja-JP"/>
              </w:rPr>
            </w:pPr>
          </w:p>
        </w:tc>
      </w:tr>
      <w:tr w:rsidR="008F6C8C" w14:paraId="6BC64F2D" w14:textId="77777777">
        <w:tc>
          <w:tcPr>
            <w:tcW w:w="1618" w:type="dxa"/>
          </w:tcPr>
          <w:p w14:paraId="0EB4D532" w14:textId="77777777" w:rsidR="008F6C8C" w:rsidRDefault="008F6C8C">
            <w:pPr>
              <w:rPr>
                <w:rFonts w:eastAsia="Malgun Gothic"/>
                <w:szCs w:val="20"/>
                <w:lang w:val="en-US" w:eastAsia="ko-KR"/>
              </w:rPr>
            </w:pPr>
          </w:p>
        </w:tc>
        <w:tc>
          <w:tcPr>
            <w:tcW w:w="7442" w:type="dxa"/>
          </w:tcPr>
          <w:p w14:paraId="4A63A539" w14:textId="77777777" w:rsidR="008F6C8C" w:rsidRDefault="008F6C8C">
            <w:pPr>
              <w:rPr>
                <w:rFonts w:eastAsia="等线"/>
                <w:szCs w:val="20"/>
                <w:lang w:val="en-US" w:eastAsia="zh-CN"/>
              </w:rPr>
            </w:pPr>
          </w:p>
        </w:tc>
      </w:tr>
      <w:tr w:rsidR="008F6C8C" w14:paraId="5DF285F8" w14:textId="77777777">
        <w:tc>
          <w:tcPr>
            <w:tcW w:w="1618" w:type="dxa"/>
          </w:tcPr>
          <w:p w14:paraId="31D85886" w14:textId="77777777" w:rsidR="008F6C8C" w:rsidRDefault="008F6C8C">
            <w:pPr>
              <w:rPr>
                <w:rFonts w:eastAsia="等线"/>
                <w:szCs w:val="20"/>
                <w:lang w:val="en-US" w:eastAsia="zh-CN"/>
              </w:rPr>
            </w:pPr>
          </w:p>
        </w:tc>
        <w:tc>
          <w:tcPr>
            <w:tcW w:w="7442" w:type="dxa"/>
          </w:tcPr>
          <w:p w14:paraId="53C8EB2A" w14:textId="77777777" w:rsidR="008F6C8C" w:rsidRDefault="008F6C8C">
            <w:pPr>
              <w:rPr>
                <w:rFonts w:eastAsia="等线"/>
                <w:szCs w:val="20"/>
                <w:lang w:val="en-US" w:eastAsia="zh-CN"/>
              </w:rPr>
            </w:pPr>
          </w:p>
        </w:tc>
      </w:tr>
      <w:tr w:rsidR="008F6C8C" w14:paraId="022C2D29" w14:textId="77777777">
        <w:tc>
          <w:tcPr>
            <w:tcW w:w="1618" w:type="dxa"/>
          </w:tcPr>
          <w:p w14:paraId="3C0A6185" w14:textId="77777777" w:rsidR="008F6C8C" w:rsidRDefault="008F6C8C">
            <w:pPr>
              <w:rPr>
                <w:rFonts w:eastAsia="等线"/>
                <w:szCs w:val="20"/>
                <w:lang w:val="en-US" w:eastAsia="zh-CN"/>
              </w:rPr>
            </w:pPr>
          </w:p>
        </w:tc>
        <w:tc>
          <w:tcPr>
            <w:tcW w:w="7442" w:type="dxa"/>
          </w:tcPr>
          <w:p w14:paraId="754C10C4" w14:textId="77777777" w:rsidR="008F6C8C" w:rsidRDefault="008F6C8C">
            <w:pPr>
              <w:rPr>
                <w:rFonts w:eastAsia="等线"/>
                <w:szCs w:val="20"/>
                <w:lang w:val="en-US" w:eastAsia="zh-CN"/>
              </w:rPr>
            </w:pPr>
          </w:p>
        </w:tc>
      </w:tr>
      <w:tr w:rsidR="008F6C8C" w14:paraId="64208384" w14:textId="77777777">
        <w:tc>
          <w:tcPr>
            <w:tcW w:w="1618" w:type="dxa"/>
          </w:tcPr>
          <w:p w14:paraId="73CD3E68" w14:textId="77777777" w:rsidR="008F6C8C" w:rsidRDefault="008F6C8C">
            <w:pPr>
              <w:rPr>
                <w:rFonts w:eastAsia="等线"/>
                <w:szCs w:val="20"/>
                <w:lang w:val="en-US" w:eastAsia="zh-CN"/>
              </w:rPr>
            </w:pPr>
          </w:p>
        </w:tc>
        <w:tc>
          <w:tcPr>
            <w:tcW w:w="7442" w:type="dxa"/>
          </w:tcPr>
          <w:p w14:paraId="23E004AF" w14:textId="77777777" w:rsidR="008F6C8C" w:rsidRDefault="008F6C8C">
            <w:pPr>
              <w:rPr>
                <w:rFonts w:eastAsia="等线"/>
                <w:szCs w:val="20"/>
                <w:lang w:val="en-US" w:eastAsia="zh-CN"/>
              </w:rPr>
            </w:pPr>
          </w:p>
        </w:tc>
      </w:tr>
    </w:tbl>
    <w:p w14:paraId="4E6245E7" w14:textId="77777777" w:rsidR="008F6C8C" w:rsidRDefault="008F6C8C">
      <w:pPr>
        <w:rPr>
          <w:rFonts w:eastAsiaTheme="minorEastAsia"/>
          <w:lang w:eastAsia="zh-CN"/>
        </w:rPr>
      </w:pPr>
    </w:p>
    <w:p w14:paraId="2B209ECA" w14:textId="77777777" w:rsidR="008F6C8C" w:rsidRDefault="008F6C8C">
      <w:pPr>
        <w:rPr>
          <w:rFonts w:eastAsiaTheme="minorEastAsia"/>
          <w:lang w:eastAsia="zh-CN"/>
        </w:rPr>
      </w:pPr>
    </w:p>
    <w:p w14:paraId="1D786621" w14:textId="77777777" w:rsidR="008F6C8C" w:rsidRDefault="008F6C8C">
      <w:pPr>
        <w:rPr>
          <w:rFonts w:eastAsiaTheme="minorEastAsia"/>
          <w:lang w:eastAsia="zh-CN"/>
        </w:rPr>
      </w:pPr>
    </w:p>
    <w:p w14:paraId="2EF2C30D" w14:textId="77777777" w:rsidR="008F6C8C" w:rsidRDefault="007A453D">
      <w:pPr>
        <w:pStyle w:val="30"/>
        <w:rPr>
          <w:sz w:val="20"/>
          <w:szCs w:val="20"/>
        </w:rPr>
      </w:pPr>
      <w:r>
        <w:rPr>
          <w:sz w:val="20"/>
          <w:szCs w:val="20"/>
          <w:highlight w:val="cyan"/>
        </w:rPr>
        <w:t>[LOW]</w:t>
      </w:r>
      <w:r>
        <w:rPr>
          <w:sz w:val="20"/>
          <w:szCs w:val="20"/>
        </w:rPr>
        <w:t xml:space="preserve"> Quality information</w:t>
      </w:r>
    </w:p>
    <w:p w14:paraId="32319301"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54F3C036"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2E15991" w14:textId="77777777" w:rsidR="008F6C8C" w:rsidRDefault="00F669F1">
            <w:pPr>
              <w:rPr>
                <w:rFonts w:ascii="Arial" w:eastAsia="宋体" w:hAnsi="Arial" w:cs="Arial"/>
                <w:b/>
                <w:bCs/>
                <w:color w:val="0000FF"/>
                <w:sz w:val="16"/>
                <w:szCs w:val="16"/>
                <w:u w:val="single"/>
              </w:rPr>
            </w:pPr>
            <w:hyperlink r:id="rId174" w:history="1">
              <w:r w:rsidR="007A453D">
                <w:rPr>
                  <w:rFonts w:ascii="Arial" w:eastAsia="宋体" w:hAnsi="Arial" w:cs="Arial"/>
                  <w:b/>
                  <w:bCs/>
                  <w:color w:val="0000FF"/>
                  <w:sz w:val="16"/>
                  <w:szCs w:val="16"/>
                  <w:u w:val="single"/>
                </w:rPr>
                <w:t>R1-2304485</w:t>
              </w:r>
            </w:hyperlink>
          </w:p>
          <w:p w14:paraId="0A35DF1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4FBCB09A" w14:textId="77777777" w:rsidR="008F6C8C" w:rsidRDefault="007A453D">
            <w:pPr>
              <w:rPr>
                <w:rFonts w:eastAsia="宋体"/>
                <w:szCs w:val="20"/>
              </w:rPr>
            </w:pPr>
            <w:r>
              <w:rPr>
                <w:rFonts w:eastAsia="宋体"/>
                <w:szCs w:val="20"/>
              </w:rPr>
              <w:t>Discussion on measurements and reporting for SL positioning</w:t>
            </w:r>
          </w:p>
          <w:p w14:paraId="14CFDAB7" w14:textId="77777777" w:rsidR="008F6C8C" w:rsidRDefault="008F6C8C">
            <w:pPr>
              <w:pStyle w:val="afff"/>
              <w:numPr>
                <w:ilvl w:val="0"/>
                <w:numId w:val="67"/>
              </w:numPr>
              <w:ind w:firstLineChars="0"/>
              <w:rPr>
                <w:rFonts w:ascii="Times New Roman" w:hAnsi="Times New Roman"/>
                <w:sz w:val="20"/>
                <w:szCs w:val="20"/>
                <w:lang w:val="en-US" w:eastAsia="zh-CN"/>
              </w:rPr>
            </w:pPr>
            <w:bookmarkStart w:id="81" w:name="_Hlk127463486"/>
          </w:p>
          <w:p w14:paraId="05065EFF" w14:textId="77777777" w:rsidR="008F6C8C" w:rsidRDefault="007A453D">
            <w:pPr>
              <w:pStyle w:val="a2"/>
              <w:numPr>
                <w:ilvl w:val="0"/>
                <w:numId w:val="40"/>
              </w:numPr>
              <w:spacing w:after="0"/>
              <w:ind w:left="846"/>
              <w:rPr>
                <w:rFonts w:eastAsiaTheme="minorEastAsia"/>
                <w:szCs w:val="20"/>
                <w:lang w:eastAsia="zh-CN"/>
              </w:rPr>
            </w:pPr>
            <w:r>
              <w:rPr>
                <w:rFonts w:eastAsiaTheme="minorEastAsia"/>
                <w:szCs w:val="20"/>
                <w:lang w:eastAsia="zh-CN"/>
              </w:rPr>
              <w:t xml:space="preserve">Both timing quality corresponding to the timing related measurements and angle quality corresponding to the </w:t>
            </w:r>
            <w:proofErr w:type="spellStart"/>
            <w:r>
              <w:rPr>
                <w:rFonts w:eastAsiaTheme="minorEastAsia"/>
                <w:szCs w:val="20"/>
                <w:lang w:eastAsia="zh-CN"/>
              </w:rPr>
              <w:t>AoA</w:t>
            </w:r>
            <w:proofErr w:type="spellEnd"/>
            <w:r>
              <w:rPr>
                <w:rFonts w:eastAsiaTheme="minorEastAsia"/>
                <w:szCs w:val="20"/>
                <w:lang w:eastAsia="zh-CN"/>
              </w:rPr>
              <w:t xml:space="preserve"> measurement are supported. </w:t>
            </w:r>
          </w:p>
          <w:bookmarkEnd w:id="81"/>
          <w:p w14:paraId="60771F2C" w14:textId="77777777" w:rsidR="008F6C8C" w:rsidRDefault="008F6C8C">
            <w:pPr>
              <w:rPr>
                <w:rFonts w:eastAsia="宋体"/>
                <w:szCs w:val="20"/>
              </w:rPr>
            </w:pPr>
          </w:p>
        </w:tc>
      </w:tr>
      <w:tr w:rsidR="008F6C8C" w14:paraId="247C385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621C0AB" w14:textId="77777777" w:rsidR="008F6C8C" w:rsidRDefault="00F669F1">
            <w:pPr>
              <w:rPr>
                <w:rFonts w:ascii="Arial" w:eastAsia="宋体" w:hAnsi="Arial" w:cs="Arial"/>
                <w:b/>
                <w:bCs/>
                <w:color w:val="0000FF"/>
                <w:sz w:val="16"/>
                <w:szCs w:val="16"/>
                <w:u w:val="single"/>
              </w:rPr>
            </w:pPr>
            <w:hyperlink r:id="rId175" w:history="1">
              <w:r w:rsidR="007A453D">
                <w:rPr>
                  <w:rFonts w:ascii="Arial" w:eastAsia="宋体" w:hAnsi="Arial" w:cs="Arial"/>
                  <w:b/>
                  <w:bCs/>
                  <w:color w:val="0000FF"/>
                  <w:sz w:val="16"/>
                  <w:szCs w:val="16"/>
                  <w:u w:val="single"/>
                </w:rPr>
                <w:t>R1-2305126</w:t>
              </w:r>
            </w:hyperlink>
          </w:p>
          <w:p w14:paraId="77E92CEB"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191" w:type="dxa"/>
            <w:tcBorders>
              <w:top w:val="nil"/>
              <w:left w:val="nil"/>
              <w:bottom w:val="single" w:sz="4" w:space="0" w:color="A6A6A6"/>
              <w:right w:val="single" w:sz="4" w:space="0" w:color="A6A6A6"/>
            </w:tcBorders>
            <w:shd w:val="clear" w:color="auto" w:fill="auto"/>
          </w:tcPr>
          <w:p w14:paraId="476D3A8B" w14:textId="77777777" w:rsidR="008F6C8C" w:rsidRDefault="007A453D">
            <w:pPr>
              <w:rPr>
                <w:rFonts w:eastAsia="宋体"/>
                <w:szCs w:val="20"/>
              </w:rPr>
            </w:pPr>
            <w:r>
              <w:rPr>
                <w:rFonts w:eastAsia="宋体"/>
                <w:szCs w:val="20"/>
              </w:rPr>
              <w:t>Measurement and reporting for SL positioning</w:t>
            </w:r>
          </w:p>
          <w:p w14:paraId="446BB40C" w14:textId="77777777" w:rsidR="008F6C8C" w:rsidRDefault="007A453D">
            <w:pPr>
              <w:rPr>
                <w:szCs w:val="20"/>
                <w:lang w:eastAsia="zh-CN"/>
              </w:rPr>
            </w:pPr>
            <w:bookmarkStart w:id="82" w:name="_Hlk131518009"/>
            <w:r>
              <w:rPr>
                <w:szCs w:val="20"/>
                <w:lang w:eastAsia="zh-CN"/>
              </w:rPr>
              <w:t xml:space="preserve">Proposal 10: Positioning measurement report includes the measurements necessary for a positioning method and the quality of the measurements if available. </w:t>
            </w:r>
          </w:p>
          <w:bookmarkEnd w:id="82"/>
          <w:p w14:paraId="72E70A1F" w14:textId="77777777" w:rsidR="008F6C8C" w:rsidRDefault="008F6C8C">
            <w:pPr>
              <w:rPr>
                <w:rFonts w:eastAsia="宋体"/>
                <w:szCs w:val="20"/>
              </w:rPr>
            </w:pPr>
          </w:p>
        </w:tc>
      </w:tr>
    </w:tbl>
    <w:p w14:paraId="4C89CC1A" w14:textId="77777777" w:rsidR="008F6C8C" w:rsidRDefault="008F6C8C"/>
    <w:p w14:paraId="5D67D643" w14:textId="77777777" w:rsidR="008F6C8C" w:rsidRDefault="007A453D">
      <w:pPr>
        <w:outlineLvl w:val="3"/>
        <w:rPr>
          <w:rFonts w:eastAsia="MS Mincho"/>
          <w:b/>
          <w:bCs/>
          <w:highlight w:val="cyan"/>
        </w:rPr>
      </w:pPr>
      <w:r>
        <w:rPr>
          <w:rFonts w:eastAsia="MS Mincho"/>
          <w:b/>
          <w:bCs/>
          <w:highlight w:val="cyan"/>
        </w:rPr>
        <w:t>[ROUND</w:t>
      </w:r>
      <w:proofErr w:type="gramStart"/>
      <w:r>
        <w:rPr>
          <w:rFonts w:eastAsia="MS Mincho"/>
          <w:b/>
          <w:bCs/>
          <w:highlight w:val="cyan"/>
        </w:rPr>
        <w:t>1][</w:t>
      </w:r>
      <w:proofErr w:type="gramEnd"/>
      <w:r>
        <w:rPr>
          <w:rFonts w:eastAsia="MS Mincho"/>
          <w:b/>
          <w:bCs/>
          <w:highlight w:val="cyan"/>
        </w:rPr>
        <w:t>LOW]FL proposal 4.2.4-v1</w:t>
      </w:r>
    </w:p>
    <w:p w14:paraId="7393B9DA" w14:textId="77777777" w:rsidR="008F6C8C" w:rsidRDefault="007A453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54DE785" w14:textId="77777777" w:rsidR="008F6C8C" w:rsidRDefault="008F6C8C"/>
    <w:p w14:paraId="18B78E98"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w:t>
      </w:r>
    </w:p>
    <w:p w14:paraId="54E61650" w14:textId="77777777" w:rsidR="008F6C8C" w:rsidRDefault="008F6C8C">
      <w:pPr>
        <w:rPr>
          <w:rFonts w:eastAsia="等线"/>
          <w:sz w:val="24"/>
          <w:lang w:val="en-US" w:eastAsia="zh-CN"/>
        </w:rPr>
      </w:pPr>
    </w:p>
    <w:p w14:paraId="19F2E4A4" w14:textId="77777777" w:rsidR="008F6C8C" w:rsidRDefault="007A453D">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 on FL proposal 4.2.4-v1</w:t>
      </w:r>
    </w:p>
    <w:tbl>
      <w:tblPr>
        <w:tblStyle w:val="44"/>
        <w:tblW w:w="0" w:type="auto"/>
        <w:tblLook w:val="04A0" w:firstRow="1" w:lastRow="0" w:firstColumn="1" w:lastColumn="0" w:noHBand="0" w:noVBand="1"/>
      </w:tblPr>
      <w:tblGrid>
        <w:gridCol w:w="1619"/>
        <w:gridCol w:w="7441"/>
      </w:tblGrid>
      <w:tr w:rsidR="008F6C8C" w14:paraId="113EA6B2" w14:textId="77777777">
        <w:tc>
          <w:tcPr>
            <w:tcW w:w="1619" w:type="dxa"/>
          </w:tcPr>
          <w:p w14:paraId="163A186F" w14:textId="77777777" w:rsidR="008F6C8C" w:rsidRDefault="007A453D">
            <w:pPr>
              <w:rPr>
                <w:rFonts w:eastAsia="等线"/>
                <w:szCs w:val="20"/>
                <w:lang w:val="en-US" w:eastAsia="zh-CN"/>
              </w:rPr>
            </w:pPr>
            <w:r>
              <w:rPr>
                <w:rFonts w:eastAsia="等线"/>
                <w:szCs w:val="20"/>
                <w:lang w:val="en-US" w:eastAsia="zh-CN"/>
              </w:rPr>
              <w:t>Company</w:t>
            </w:r>
          </w:p>
        </w:tc>
        <w:tc>
          <w:tcPr>
            <w:tcW w:w="7441" w:type="dxa"/>
          </w:tcPr>
          <w:p w14:paraId="4DC81E49" w14:textId="77777777" w:rsidR="008F6C8C" w:rsidRDefault="007A453D">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8F6C8C" w14:paraId="288E233E" w14:textId="77777777">
        <w:tc>
          <w:tcPr>
            <w:tcW w:w="1619" w:type="dxa"/>
          </w:tcPr>
          <w:p w14:paraId="2B8DBBC7" w14:textId="77777777" w:rsidR="008F6C8C" w:rsidRDefault="008F6C8C">
            <w:pPr>
              <w:rPr>
                <w:rFonts w:eastAsia="等线"/>
                <w:szCs w:val="20"/>
                <w:lang w:val="en-US" w:eastAsia="zh-CN"/>
              </w:rPr>
            </w:pPr>
          </w:p>
        </w:tc>
        <w:tc>
          <w:tcPr>
            <w:tcW w:w="7441" w:type="dxa"/>
          </w:tcPr>
          <w:p w14:paraId="77699536" w14:textId="77777777" w:rsidR="008F6C8C" w:rsidRDefault="008F6C8C">
            <w:pPr>
              <w:rPr>
                <w:rFonts w:eastAsia="等线"/>
                <w:szCs w:val="20"/>
                <w:lang w:eastAsia="zh-CN"/>
              </w:rPr>
            </w:pPr>
          </w:p>
        </w:tc>
      </w:tr>
      <w:tr w:rsidR="008F6C8C" w14:paraId="22DA9759" w14:textId="77777777">
        <w:tc>
          <w:tcPr>
            <w:tcW w:w="1619" w:type="dxa"/>
          </w:tcPr>
          <w:p w14:paraId="6FEAC747" w14:textId="77777777" w:rsidR="008F6C8C" w:rsidRDefault="008F6C8C">
            <w:pPr>
              <w:rPr>
                <w:rFonts w:eastAsia="Malgun Gothic"/>
                <w:szCs w:val="20"/>
                <w:lang w:val="en-US" w:eastAsia="ko-KR"/>
              </w:rPr>
            </w:pPr>
          </w:p>
        </w:tc>
        <w:tc>
          <w:tcPr>
            <w:tcW w:w="7441" w:type="dxa"/>
          </w:tcPr>
          <w:p w14:paraId="1CEBF31E" w14:textId="77777777" w:rsidR="008F6C8C" w:rsidRDefault="008F6C8C">
            <w:pPr>
              <w:rPr>
                <w:rFonts w:eastAsia="等线"/>
                <w:szCs w:val="20"/>
                <w:lang w:val="en-US" w:eastAsia="zh-CN"/>
              </w:rPr>
            </w:pPr>
          </w:p>
        </w:tc>
      </w:tr>
      <w:tr w:rsidR="008F6C8C" w14:paraId="64A1EB94" w14:textId="77777777">
        <w:tc>
          <w:tcPr>
            <w:tcW w:w="1619" w:type="dxa"/>
          </w:tcPr>
          <w:p w14:paraId="36ECF5D1" w14:textId="77777777" w:rsidR="008F6C8C" w:rsidRDefault="008F6C8C">
            <w:pPr>
              <w:rPr>
                <w:rFonts w:eastAsia="等线"/>
                <w:szCs w:val="20"/>
                <w:lang w:val="en-US" w:eastAsia="zh-CN"/>
              </w:rPr>
            </w:pPr>
          </w:p>
        </w:tc>
        <w:tc>
          <w:tcPr>
            <w:tcW w:w="7441" w:type="dxa"/>
          </w:tcPr>
          <w:p w14:paraId="3B9F2D84" w14:textId="77777777" w:rsidR="008F6C8C" w:rsidRDefault="008F6C8C">
            <w:pPr>
              <w:rPr>
                <w:rFonts w:eastAsia="等线"/>
                <w:szCs w:val="20"/>
                <w:lang w:val="en-US" w:eastAsia="zh-CN"/>
              </w:rPr>
            </w:pPr>
          </w:p>
        </w:tc>
      </w:tr>
      <w:tr w:rsidR="008F6C8C" w14:paraId="75132067" w14:textId="77777777">
        <w:tc>
          <w:tcPr>
            <w:tcW w:w="1619" w:type="dxa"/>
          </w:tcPr>
          <w:p w14:paraId="32D789AC" w14:textId="77777777" w:rsidR="008F6C8C" w:rsidRDefault="008F6C8C">
            <w:pPr>
              <w:rPr>
                <w:rFonts w:eastAsia="等线"/>
                <w:szCs w:val="20"/>
                <w:lang w:val="en-US" w:eastAsia="zh-CN"/>
              </w:rPr>
            </w:pPr>
          </w:p>
        </w:tc>
        <w:tc>
          <w:tcPr>
            <w:tcW w:w="7441" w:type="dxa"/>
          </w:tcPr>
          <w:p w14:paraId="11C95D76" w14:textId="77777777" w:rsidR="008F6C8C" w:rsidRDefault="008F6C8C">
            <w:pPr>
              <w:rPr>
                <w:rFonts w:eastAsia="等线"/>
                <w:szCs w:val="20"/>
                <w:lang w:val="en-US" w:eastAsia="zh-CN"/>
              </w:rPr>
            </w:pPr>
          </w:p>
        </w:tc>
      </w:tr>
      <w:tr w:rsidR="008F6C8C" w14:paraId="116C16CB" w14:textId="77777777">
        <w:tc>
          <w:tcPr>
            <w:tcW w:w="1619" w:type="dxa"/>
          </w:tcPr>
          <w:p w14:paraId="79CEF385" w14:textId="77777777" w:rsidR="008F6C8C" w:rsidRDefault="008F6C8C">
            <w:pPr>
              <w:rPr>
                <w:rFonts w:eastAsia="等线"/>
                <w:szCs w:val="20"/>
                <w:lang w:val="en-US" w:eastAsia="zh-CN"/>
              </w:rPr>
            </w:pPr>
          </w:p>
        </w:tc>
        <w:tc>
          <w:tcPr>
            <w:tcW w:w="7441" w:type="dxa"/>
          </w:tcPr>
          <w:p w14:paraId="136128EF" w14:textId="77777777" w:rsidR="008F6C8C" w:rsidRDefault="008F6C8C">
            <w:pPr>
              <w:rPr>
                <w:rFonts w:eastAsia="等线"/>
                <w:szCs w:val="20"/>
                <w:lang w:val="en-US" w:eastAsia="zh-CN"/>
              </w:rPr>
            </w:pPr>
          </w:p>
        </w:tc>
      </w:tr>
      <w:tr w:rsidR="008F6C8C" w14:paraId="24187D91" w14:textId="77777777">
        <w:tc>
          <w:tcPr>
            <w:tcW w:w="1619" w:type="dxa"/>
          </w:tcPr>
          <w:p w14:paraId="7AB32589" w14:textId="77777777" w:rsidR="008F6C8C" w:rsidRDefault="008F6C8C">
            <w:pPr>
              <w:rPr>
                <w:rFonts w:eastAsia="MS Mincho"/>
                <w:szCs w:val="20"/>
                <w:lang w:val="en-US" w:eastAsia="ja-JP"/>
              </w:rPr>
            </w:pPr>
          </w:p>
        </w:tc>
        <w:tc>
          <w:tcPr>
            <w:tcW w:w="7441" w:type="dxa"/>
          </w:tcPr>
          <w:p w14:paraId="45B3F706" w14:textId="77777777" w:rsidR="008F6C8C" w:rsidRDefault="008F6C8C">
            <w:pPr>
              <w:rPr>
                <w:rFonts w:eastAsia="MS Mincho"/>
                <w:szCs w:val="20"/>
                <w:lang w:val="en-US" w:eastAsia="ja-JP"/>
              </w:rPr>
            </w:pPr>
          </w:p>
        </w:tc>
      </w:tr>
      <w:tr w:rsidR="008F6C8C" w14:paraId="3C053198" w14:textId="77777777">
        <w:tc>
          <w:tcPr>
            <w:tcW w:w="1619" w:type="dxa"/>
          </w:tcPr>
          <w:p w14:paraId="5A95FC17" w14:textId="77777777" w:rsidR="008F6C8C" w:rsidRDefault="008F6C8C">
            <w:pPr>
              <w:rPr>
                <w:rFonts w:eastAsia="等线"/>
                <w:szCs w:val="20"/>
                <w:lang w:val="en-US" w:eastAsia="zh-CN"/>
              </w:rPr>
            </w:pPr>
          </w:p>
        </w:tc>
        <w:tc>
          <w:tcPr>
            <w:tcW w:w="7441" w:type="dxa"/>
          </w:tcPr>
          <w:p w14:paraId="46F4E515" w14:textId="77777777" w:rsidR="008F6C8C" w:rsidRDefault="008F6C8C">
            <w:pPr>
              <w:rPr>
                <w:rFonts w:eastAsia="等线"/>
                <w:szCs w:val="20"/>
                <w:lang w:val="en-US" w:eastAsia="zh-CN"/>
              </w:rPr>
            </w:pPr>
          </w:p>
        </w:tc>
      </w:tr>
      <w:tr w:rsidR="008F6C8C" w14:paraId="5485A0FC" w14:textId="77777777">
        <w:tc>
          <w:tcPr>
            <w:tcW w:w="1619" w:type="dxa"/>
          </w:tcPr>
          <w:p w14:paraId="2E4C5B54" w14:textId="77777777" w:rsidR="008F6C8C" w:rsidRDefault="008F6C8C">
            <w:pPr>
              <w:rPr>
                <w:rFonts w:eastAsia="Malgun Gothic"/>
                <w:szCs w:val="20"/>
                <w:lang w:val="en-US" w:eastAsia="ko-KR"/>
              </w:rPr>
            </w:pPr>
          </w:p>
        </w:tc>
        <w:tc>
          <w:tcPr>
            <w:tcW w:w="7441" w:type="dxa"/>
          </w:tcPr>
          <w:p w14:paraId="42586774" w14:textId="77777777" w:rsidR="008F6C8C" w:rsidRDefault="008F6C8C">
            <w:pPr>
              <w:rPr>
                <w:rFonts w:eastAsia="等线"/>
                <w:szCs w:val="20"/>
                <w:lang w:val="en-US" w:eastAsia="zh-CN"/>
              </w:rPr>
            </w:pPr>
          </w:p>
        </w:tc>
      </w:tr>
      <w:tr w:rsidR="008F6C8C" w14:paraId="44458648" w14:textId="77777777">
        <w:tc>
          <w:tcPr>
            <w:tcW w:w="1619" w:type="dxa"/>
          </w:tcPr>
          <w:p w14:paraId="257DC734" w14:textId="77777777" w:rsidR="008F6C8C" w:rsidRDefault="008F6C8C">
            <w:pPr>
              <w:rPr>
                <w:rFonts w:eastAsia="Malgun Gothic"/>
                <w:szCs w:val="20"/>
                <w:lang w:val="en-US" w:eastAsia="ko-KR"/>
              </w:rPr>
            </w:pPr>
          </w:p>
        </w:tc>
        <w:tc>
          <w:tcPr>
            <w:tcW w:w="7441" w:type="dxa"/>
          </w:tcPr>
          <w:p w14:paraId="654FDFB1" w14:textId="77777777" w:rsidR="008F6C8C" w:rsidRDefault="008F6C8C">
            <w:pPr>
              <w:rPr>
                <w:rFonts w:eastAsia="Malgun Gothic"/>
                <w:szCs w:val="20"/>
                <w:lang w:val="en-US" w:eastAsia="ko-KR"/>
              </w:rPr>
            </w:pPr>
          </w:p>
        </w:tc>
      </w:tr>
      <w:tr w:rsidR="008F6C8C" w14:paraId="52773A66" w14:textId="77777777">
        <w:tc>
          <w:tcPr>
            <w:tcW w:w="1619" w:type="dxa"/>
          </w:tcPr>
          <w:p w14:paraId="3A3D5119" w14:textId="77777777" w:rsidR="008F6C8C" w:rsidRDefault="008F6C8C">
            <w:pPr>
              <w:rPr>
                <w:rFonts w:eastAsiaTheme="minorEastAsia"/>
                <w:lang w:eastAsia="zh-CN"/>
              </w:rPr>
            </w:pPr>
          </w:p>
        </w:tc>
        <w:tc>
          <w:tcPr>
            <w:tcW w:w="7441" w:type="dxa"/>
          </w:tcPr>
          <w:p w14:paraId="5D5CF6DC" w14:textId="77777777" w:rsidR="008F6C8C" w:rsidRDefault="008F6C8C">
            <w:pPr>
              <w:rPr>
                <w:rFonts w:eastAsiaTheme="minorEastAsia"/>
                <w:lang w:eastAsia="zh-CN"/>
              </w:rPr>
            </w:pPr>
          </w:p>
        </w:tc>
      </w:tr>
      <w:tr w:rsidR="008F6C8C" w14:paraId="65DEFF33" w14:textId="77777777">
        <w:tc>
          <w:tcPr>
            <w:tcW w:w="1619" w:type="dxa"/>
          </w:tcPr>
          <w:p w14:paraId="43084B26" w14:textId="77777777" w:rsidR="008F6C8C" w:rsidRDefault="008F6C8C">
            <w:pPr>
              <w:rPr>
                <w:rFonts w:eastAsia="等线"/>
                <w:szCs w:val="20"/>
                <w:lang w:val="en-US" w:eastAsia="zh-CN"/>
              </w:rPr>
            </w:pPr>
          </w:p>
        </w:tc>
        <w:tc>
          <w:tcPr>
            <w:tcW w:w="7441" w:type="dxa"/>
          </w:tcPr>
          <w:p w14:paraId="3037C074" w14:textId="77777777" w:rsidR="008F6C8C" w:rsidRDefault="008F6C8C">
            <w:pPr>
              <w:rPr>
                <w:rFonts w:eastAsia="等线"/>
                <w:szCs w:val="20"/>
                <w:lang w:val="en-US" w:eastAsia="zh-CN"/>
              </w:rPr>
            </w:pPr>
          </w:p>
        </w:tc>
      </w:tr>
      <w:tr w:rsidR="008F6C8C" w14:paraId="0A16B83A" w14:textId="77777777">
        <w:tc>
          <w:tcPr>
            <w:tcW w:w="1619" w:type="dxa"/>
          </w:tcPr>
          <w:p w14:paraId="36F1384C" w14:textId="77777777" w:rsidR="008F6C8C" w:rsidRDefault="008F6C8C">
            <w:pPr>
              <w:rPr>
                <w:rFonts w:eastAsiaTheme="minorEastAsia"/>
                <w:lang w:eastAsia="zh-CN"/>
              </w:rPr>
            </w:pPr>
          </w:p>
        </w:tc>
        <w:tc>
          <w:tcPr>
            <w:tcW w:w="7441" w:type="dxa"/>
          </w:tcPr>
          <w:p w14:paraId="5F097D3F" w14:textId="77777777" w:rsidR="008F6C8C" w:rsidRDefault="008F6C8C">
            <w:pPr>
              <w:rPr>
                <w:rFonts w:eastAsiaTheme="minorEastAsia"/>
                <w:lang w:eastAsia="zh-CN"/>
              </w:rPr>
            </w:pPr>
          </w:p>
        </w:tc>
      </w:tr>
      <w:tr w:rsidR="008F6C8C" w14:paraId="6538DA66" w14:textId="77777777">
        <w:tc>
          <w:tcPr>
            <w:tcW w:w="1619" w:type="dxa"/>
          </w:tcPr>
          <w:p w14:paraId="24A6307C" w14:textId="77777777" w:rsidR="008F6C8C" w:rsidRDefault="008F6C8C">
            <w:pPr>
              <w:rPr>
                <w:rFonts w:eastAsiaTheme="minorEastAsia"/>
                <w:lang w:eastAsia="zh-CN"/>
              </w:rPr>
            </w:pPr>
          </w:p>
        </w:tc>
        <w:tc>
          <w:tcPr>
            <w:tcW w:w="7441" w:type="dxa"/>
          </w:tcPr>
          <w:p w14:paraId="169ECD5B" w14:textId="77777777" w:rsidR="008F6C8C" w:rsidRDefault="008F6C8C">
            <w:pPr>
              <w:rPr>
                <w:rFonts w:eastAsia="等线"/>
                <w:szCs w:val="20"/>
                <w:lang w:val="en-US" w:eastAsia="zh-CN"/>
              </w:rPr>
            </w:pPr>
          </w:p>
        </w:tc>
      </w:tr>
      <w:tr w:rsidR="008F6C8C" w14:paraId="0A90BEAE" w14:textId="77777777">
        <w:tc>
          <w:tcPr>
            <w:tcW w:w="1619" w:type="dxa"/>
          </w:tcPr>
          <w:p w14:paraId="511F59B0" w14:textId="77777777" w:rsidR="008F6C8C" w:rsidRDefault="008F6C8C">
            <w:pPr>
              <w:rPr>
                <w:rFonts w:eastAsia="等线"/>
                <w:szCs w:val="20"/>
                <w:lang w:val="en-US" w:eastAsia="zh-CN"/>
              </w:rPr>
            </w:pPr>
          </w:p>
        </w:tc>
        <w:tc>
          <w:tcPr>
            <w:tcW w:w="7441" w:type="dxa"/>
          </w:tcPr>
          <w:p w14:paraId="3AC09E96" w14:textId="77777777" w:rsidR="008F6C8C" w:rsidRDefault="008F6C8C">
            <w:pPr>
              <w:rPr>
                <w:rFonts w:eastAsiaTheme="minorEastAsia"/>
                <w:lang w:eastAsia="zh-CN"/>
              </w:rPr>
            </w:pPr>
          </w:p>
        </w:tc>
      </w:tr>
      <w:tr w:rsidR="008F6C8C" w14:paraId="6BEC7318" w14:textId="77777777">
        <w:tc>
          <w:tcPr>
            <w:tcW w:w="1619" w:type="dxa"/>
          </w:tcPr>
          <w:p w14:paraId="6DEFD90C" w14:textId="77777777" w:rsidR="008F6C8C" w:rsidRDefault="008F6C8C">
            <w:pPr>
              <w:rPr>
                <w:rFonts w:eastAsia="等线"/>
                <w:szCs w:val="20"/>
                <w:lang w:val="en-US" w:eastAsia="zh-CN"/>
              </w:rPr>
            </w:pPr>
          </w:p>
        </w:tc>
        <w:tc>
          <w:tcPr>
            <w:tcW w:w="7441" w:type="dxa"/>
          </w:tcPr>
          <w:p w14:paraId="25669846" w14:textId="77777777" w:rsidR="008F6C8C" w:rsidRDefault="008F6C8C">
            <w:pPr>
              <w:rPr>
                <w:rStyle w:val="ui-provider"/>
              </w:rPr>
            </w:pPr>
          </w:p>
        </w:tc>
      </w:tr>
    </w:tbl>
    <w:p w14:paraId="69084C5D" w14:textId="77777777" w:rsidR="008F6C8C" w:rsidRDefault="008F6C8C">
      <w:pPr>
        <w:rPr>
          <w:rFonts w:eastAsia="等线"/>
          <w:sz w:val="24"/>
          <w:lang w:val="en-US" w:eastAsia="zh-CN"/>
        </w:rPr>
      </w:pPr>
    </w:p>
    <w:p w14:paraId="7E66744E" w14:textId="77777777" w:rsidR="008F6C8C" w:rsidRDefault="007A453D">
      <w:pPr>
        <w:pStyle w:val="30"/>
        <w:rPr>
          <w:sz w:val="20"/>
          <w:szCs w:val="20"/>
        </w:rPr>
      </w:pPr>
      <w:r>
        <w:rPr>
          <w:sz w:val="20"/>
          <w:szCs w:val="20"/>
          <w:highlight w:val="yellow"/>
        </w:rPr>
        <w:t>[MEDIUM]</w:t>
      </w:r>
      <w:r>
        <w:rPr>
          <w:sz w:val="20"/>
          <w:szCs w:val="20"/>
        </w:rPr>
        <w:t>The summary content for the positioning measurement report</w:t>
      </w:r>
    </w:p>
    <w:p w14:paraId="3B88E373" w14:textId="77777777" w:rsidR="008F6C8C" w:rsidRDefault="007A453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D8A8A39" w14:textId="77777777" w:rsidR="008F6C8C" w:rsidRDefault="007A453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4.2.5</w:t>
      </w:r>
      <w:r>
        <w:rPr>
          <w:b/>
          <w:highlight w:val="yellow"/>
        </w:rPr>
        <w:t>-v1</w:t>
      </w:r>
      <w:r>
        <w:rPr>
          <w:rFonts w:eastAsia="等线"/>
          <w:b/>
          <w:highlight w:val="yellow"/>
          <w:lang w:val="en-US"/>
        </w:rPr>
        <w:t>:</w:t>
      </w:r>
    </w:p>
    <w:p w14:paraId="16E55F36" w14:textId="77777777" w:rsidR="008F6C8C" w:rsidRDefault="007A453D">
      <w:pPr>
        <w:rPr>
          <w:rFonts w:eastAsia="等线"/>
          <w:b/>
          <w:szCs w:val="20"/>
          <w:lang w:val="en-US" w:eastAsia="zh-CN"/>
        </w:rPr>
      </w:pPr>
      <w:r>
        <w:rPr>
          <w:rFonts w:eastAsia="等线"/>
          <w:b/>
          <w:szCs w:val="20"/>
          <w:lang w:val="en-US" w:eastAsia="zh-CN"/>
        </w:rPr>
        <w:t xml:space="preserve">For </w:t>
      </w:r>
      <w:proofErr w:type="spellStart"/>
      <w:r>
        <w:rPr>
          <w:rFonts w:eastAsia="等线"/>
          <w:b/>
          <w:szCs w:val="20"/>
          <w:lang w:val="en-US" w:eastAsia="zh-CN"/>
        </w:rPr>
        <w:t>sidelink</w:t>
      </w:r>
      <w:proofErr w:type="spellEnd"/>
      <w:r>
        <w:rPr>
          <w:rFonts w:eastAsia="等线"/>
          <w:b/>
          <w:szCs w:val="20"/>
          <w:lang w:val="en-US" w:eastAsia="zh-CN"/>
        </w:rPr>
        <w:t xml:space="preserve"> positioning </w:t>
      </w:r>
      <w:proofErr w:type="gramStart"/>
      <w:r>
        <w:rPr>
          <w:rFonts w:eastAsia="等线"/>
          <w:b/>
          <w:szCs w:val="20"/>
          <w:lang w:val="en-US" w:eastAsia="zh-CN"/>
        </w:rPr>
        <w:t>report,  support</w:t>
      </w:r>
      <w:proofErr w:type="gramEnd"/>
      <w:r>
        <w:rPr>
          <w:rFonts w:eastAsia="等线"/>
          <w:b/>
          <w:szCs w:val="20"/>
          <w:lang w:val="en-US" w:eastAsia="zh-CN"/>
        </w:rPr>
        <w:t xml:space="preserve"> report the following content:</w:t>
      </w:r>
    </w:p>
    <w:p w14:paraId="78825E6D"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synchronization information, e.g., </w:t>
      </w:r>
      <w:proofErr w:type="spellStart"/>
      <w:r>
        <w:rPr>
          <w:rFonts w:eastAsiaTheme="minorEastAsia"/>
          <w:b/>
          <w:bCs/>
          <w:lang w:eastAsia="zh-CN"/>
        </w:rPr>
        <w:t>SyncRef</w:t>
      </w:r>
      <w:proofErr w:type="spellEnd"/>
      <w:r>
        <w:rPr>
          <w:rFonts w:eastAsiaTheme="minorEastAsia"/>
          <w:b/>
          <w:bCs/>
          <w:lang w:eastAsia="zh-CN"/>
        </w:rPr>
        <w:t xml:space="preserve"> change status, Sync source information, </w:t>
      </w:r>
    </w:p>
    <w:p w14:paraId="3C6D6433" w14:textId="77777777" w:rsidR="008F6C8C" w:rsidRDefault="007A453D">
      <w:pPr>
        <w:numPr>
          <w:ilvl w:val="0"/>
          <w:numId w:val="44"/>
        </w:numPr>
        <w:spacing w:after="160" w:line="259" w:lineRule="auto"/>
        <w:contextualSpacing/>
        <w:rPr>
          <w:rFonts w:eastAsiaTheme="minorEastAsia"/>
          <w:b/>
          <w:bCs/>
          <w:lang w:eastAsia="zh-CN"/>
        </w:rPr>
      </w:pPr>
      <w:r>
        <w:rPr>
          <w:rFonts w:eastAsiaTheme="minorEastAsia"/>
          <w:b/>
          <w:bCs/>
          <w:lang w:eastAsia="zh-CN"/>
        </w:rPr>
        <w:t>UE Tx/Rx/</w:t>
      </w:r>
      <w:proofErr w:type="spellStart"/>
      <w:r>
        <w:rPr>
          <w:rFonts w:eastAsiaTheme="minorEastAsia"/>
          <w:b/>
          <w:bCs/>
          <w:lang w:eastAsia="zh-CN"/>
        </w:rPr>
        <w:t>RxTx</w:t>
      </w:r>
      <w:proofErr w:type="spellEnd"/>
      <w:r>
        <w:rPr>
          <w:rFonts w:eastAsiaTheme="minorEastAsia"/>
          <w:b/>
          <w:bCs/>
          <w:lang w:eastAsia="zh-CN"/>
        </w:rPr>
        <w:t xml:space="preserve"> TEG ID</w:t>
      </w:r>
    </w:p>
    <w:p w14:paraId="4BA9C1E2" w14:textId="77777777" w:rsidR="008F6C8C" w:rsidRDefault="008F6C8C">
      <w:pPr>
        <w:ind w:left="360"/>
        <w:rPr>
          <w:rFonts w:eastAsia="等线"/>
          <w:szCs w:val="20"/>
          <w:lang w:val="en-US" w:eastAsia="zh-CN"/>
        </w:rPr>
      </w:pPr>
    </w:p>
    <w:p w14:paraId="4A7FCE46" w14:textId="77777777" w:rsidR="008F6C8C" w:rsidRDefault="007A453D">
      <w:pPr>
        <w:ind w:left="360"/>
        <w:rPr>
          <w:rFonts w:eastAsia="等线"/>
          <w:szCs w:val="20"/>
          <w:lang w:val="en-US" w:eastAsia="zh-CN"/>
        </w:rPr>
      </w:pPr>
      <w:r>
        <w:rPr>
          <w:rFonts w:eastAsia="等线"/>
          <w:szCs w:val="20"/>
          <w:lang w:val="en-US" w:eastAsia="zh-CN"/>
        </w:rPr>
        <w:t>Companies are encouraged to share views in the following table.</w:t>
      </w:r>
    </w:p>
    <w:p w14:paraId="24191EBC" w14:textId="77777777" w:rsidR="008F6C8C" w:rsidRDefault="008F6C8C">
      <w:pPr>
        <w:ind w:left="360"/>
        <w:rPr>
          <w:rFonts w:eastAsia="等线"/>
          <w:sz w:val="24"/>
          <w:lang w:val="en-US" w:eastAsia="zh-CN"/>
        </w:rPr>
      </w:pPr>
    </w:p>
    <w:p w14:paraId="72BCDAD3" w14:textId="77777777" w:rsidR="008F6C8C" w:rsidRDefault="007A453D">
      <w:pPr>
        <w:ind w:left="360"/>
        <w:jc w:val="center"/>
        <w:rPr>
          <w:rFonts w:eastAsiaTheme="minorEastAsia"/>
          <w:lang w:eastAsia="zh-CN"/>
        </w:rPr>
      </w:pPr>
      <w:r>
        <w:rPr>
          <w:rFonts w:eastAsiaTheme="minorEastAsia"/>
          <w:lang w:eastAsia="zh-CN"/>
        </w:rPr>
        <w:t>Table 4.2.5 Collection of views on FL proposal 4.2.5-v1</w:t>
      </w:r>
    </w:p>
    <w:tbl>
      <w:tblPr>
        <w:tblStyle w:val="44"/>
        <w:tblW w:w="0" w:type="auto"/>
        <w:tblLook w:val="04A0" w:firstRow="1" w:lastRow="0" w:firstColumn="1" w:lastColumn="0" w:noHBand="0" w:noVBand="1"/>
      </w:tblPr>
      <w:tblGrid>
        <w:gridCol w:w="113"/>
        <w:gridCol w:w="1506"/>
        <w:gridCol w:w="113"/>
        <w:gridCol w:w="7328"/>
        <w:gridCol w:w="113"/>
      </w:tblGrid>
      <w:tr w:rsidR="008F6C8C" w14:paraId="7758B150" w14:textId="77777777">
        <w:trPr>
          <w:gridAfter w:val="1"/>
          <w:wAfter w:w="113" w:type="dxa"/>
        </w:trPr>
        <w:tc>
          <w:tcPr>
            <w:tcW w:w="1619" w:type="dxa"/>
            <w:gridSpan w:val="2"/>
          </w:tcPr>
          <w:p w14:paraId="5223CA43" w14:textId="77777777" w:rsidR="008F6C8C" w:rsidRDefault="007A453D">
            <w:pPr>
              <w:rPr>
                <w:rFonts w:eastAsia="等线"/>
                <w:szCs w:val="20"/>
                <w:lang w:val="en-US" w:eastAsia="zh-CN"/>
              </w:rPr>
            </w:pPr>
            <w:r>
              <w:rPr>
                <w:rFonts w:eastAsia="等线"/>
                <w:szCs w:val="20"/>
                <w:lang w:val="en-US" w:eastAsia="zh-CN"/>
              </w:rPr>
              <w:t>Company</w:t>
            </w:r>
          </w:p>
        </w:tc>
        <w:tc>
          <w:tcPr>
            <w:tcW w:w="7441" w:type="dxa"/>
            <w:gridSpan w:val="2"/>
          </w:tcPr>
          <w:p w14:paraId="42133EB0" w14:textId="77777777" w:rsidR="008F6C8C" w:rsidRDefault="007A453D">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8F6C8C" w14:paraId="693BDB39" w14:textId="77777777">
        <w:trPr>
          <w:gridAfter w:val="1"/>
          <w:wAfter w:w="113" w:type="dxa"/>
        </w:trPr>
        <w:tc>
          <w:tcPr>
            <w:tcW w:w="1619" w:type="dxa"/>
            <w:gridSpan w:val="2"/>
          </w:tcPr>
          <w:p w14:paraId="20973FED" w14:textId="77777777" w:rsidR="008F6C8C" w:rsidRDefault="007A453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gridSpan w:val="2"/>
          </w:tcPr>
          <w:p w14:paraId="657C364B" w14:textId="77777777" w:rsidR="008F6C8C" w:rsidRDefault="007A453D">
            <w:pPr>
              <w:rPr>
                <w:rFonts w:eastAsia="等线"/>
                <w:szCs w:val="20"/>
                <w:lang w:eastAsia="zh-CN"/>
              </w:rPr>
            </w:pPr>
            <w:r>
              <w:rPr>
                <w:rFonts w:eastAsia="等线" w:hint="eastAsia"/>
                <w:szCs w:val="20"/>
                <w:lang w:eastAsia="zh-CN"/>
              </w:rPr>
              <w:t>O</w:t>
            </w:r>
            <w:r>
              <w:rPr>
                <w:rFonts w:eastAsia="等线"/>
                <w:szCs w:val="20"/>
                <w:lang w:eastAsia="zh-CN"/>
              </w:rPr>
              <w:t>K</w:t>
            </w:r>
          </w:p>
        </w:tc>
      </w:tr>
      <w:tr w:rsidR="008F6C8C" w14:paraId="61AE6C3C" w14:textId="77777777">
        <w:trPr>
          <w:gridAfter w:val="1"/>
          <w:wAfter w:w="113" w:type="dxa"/>
        </w:trPr>
        <w:tc>
          <w:tcPr>
            <w:tcW w:w="1619" w:type="dxa"/>
            <w:gridSpan w:val="2"/>
          </w:tcPr>
          <w:p w14:paraId="3855FCD7" w14:textId="77777777" w:rsidR="008F6C8C" w:rsidRDefault="007A453D">
            <w:pPr>
              <w:rPr>
                <w:rFonts w:eastAsia="等线"/>
                <w:szCs w:val="20"/>
                <w:lang w:val="en-US" w:eastAsia="zh-CN"/>
              </w:rPr>
            </w:pPr>
            <w:r>
              <w:rPr>
                <w:rFonts w:eastAsia="等线" w:hint="eastAsia"/>
                <w:szCs w:val="20"/>
                <w:lang w:val="en-US" w:eastAsia="zh-CN"/>
              </w:rPr>
              <w:t>CATT</w:t>
            </w:r>
          </w:p>
        </w:tc>
        <w:tc>
          <w:tcPr>
            <w:tcW w:w="7441" w:type="dxa"/>
            <w:gridSpan w:val="2"/>
          </w:tcPr>
          <w:p w14:paraId="55D1837E" w14:textId="77777777" w:rsidR="008F6C8C" w:rsidRDefault="007A453D">
            <w:pPr>
              <w:rPr>
                <w:rFonts w:eastAsia="等线"/>
                <w:szCs w:val="20"/>
                <w:lang w:eastAsia="zh-CN"/>
              </w:rPr>
            </w:pPr>
            <w:r>
              <w:rPr>
                <w:rFonts w:eastAsia="等线" w:hint="eastAsia"/>
                <w:szCs w:val="20"/>
                <w:lang w:eastAsia="zh-CN"/>
              </w:rPr>
              <w:t>OK</w:t>
            </w:r>
          </w:p>
        </w:tc>
      </w:tr>
      <w:tr w:rsidR="008F6C8C" w14:paraId="4A79A616" w14:textId="77777777">
        <w:trPr>
          <w:gridAfter w:val="1"/>
          <w:wAfter w:w="113" w:type="dxa"/>
        </w:trPr>
        <w:tc>
          <w:tcPr>
            <w:tcW w:w="1619" w:type="dxa"/>
            <w:gridSpan w:val="2"/>
          </w:tcPr>
          <w:p w14:paraId="7B7B3679" w14:textId="77777777" w:rsidR="008F6C8C" w:rsidRDefault="007A453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gridSpan w:val="2"/>
          </w:tcPr>
          <w:p w14:paraId="40E5C9C0" w14:textId="77777777" w:rsidR="008F6C8C" w:rsidRDefault="007A453D">
            <w:pPr>
              <w:rPr>
                <w:rFonts w:eastAsia="等线"/>
                <w:szCs w:val="20"/>
                <w:lang w:val="en-US" w:eastAsia="zh-CN"/>
              </w:rPr>
            </w:pPr>
            <w:r>
              <w:rPr>
                <w:rFonts w:eastAsia="Malgun Gothic" w:hint="eastAsia"/>
                <w:szCs w:val="20"/>
                <w:lang w:eastAsia="ko-KR"/>
              </w:rPr>
              <w:t>W</w:t>
            </w:r>
            <w:r>
              <w:rPr>
                <w:rFonts w:eastAsia="Malgun Gothic"/>
                <w:szCs w:val="20"/>
                <w:lang w:eastAsia="ko-KR"/>
              </w:rPr>
              <w:t>e suggest to add an example for the synchronization information as synchronization quality.</w:t>
            </w:r>
          </w:p>
        </w:tc>
      </w:tr>
      <w:tr w:rsidR="008F6C8C" w14:paraId="518EAE9B" w14:textId="77777777">
        <w:trPr>
          <w:gridBefore w:val="1"/>
          <w:wBefore w:w="113" w:type="dxa"/>
        </w:trPr>
        <w:tc>
          <w:tcPr>
            <w:tcW w:w="1619" w:type="dxa"/>
            <w:gridSpan w:val="2"/>
          </w:tcPr>
          <w:p w14:paraId="37E583F1"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41" w:type="dxa"/>
            <w:gridSpan w:val="2"/>
          </w:tcPr>
          <w:p w14:paraId="7B03883E" w14:textId="77777777" w:rsidR="008F6C8C" w:rsidRDefault="007A453D">
            <w:pPr>
              <w:rPr>
                <w:rFonts w:eastAsia="等线"/>
                <w:szCs w:val="20"/>
                <w:lang w:eastAsia="zh-CN"/>
              </w:rPr>
            </w:pPr>
            <w:r>
              <w:rPr>
                <w:rFonts w:eastAsia="等线" w:hint="eastAsia"/>
                <w:szCs w:val="20"/>
                <w:lang w:eastAsia="zh-CN"/>
              </w:rPr>
              <w:t>S</w:t>
            </w:r>
            <w:r>
              <w:rPr>
                <w:rFonts w:eastAsia="等线"/>
                <w:szCs w:val="20"/>
                <w:lang w:eastAsia="zh-CN"/>
              </w:rPr>
              <w:t>upport.</w:t>
            </w:r>
          </w:p>
        </w:tc>
      </w:tr>
      <w:tr w:rsidR="008F6C8C" w14:paraId="3B80CE15" w14:textId="77777777">
        <w:trPr>
          <w:gridAfter w:val="1"/>
          <w:wAfter w:w="113" w:type="dxa"/>
        </w:trPr>
        <w:tc>
          <w:tcPr>
            <w:tcW w:w="1619" w:type="dxa"/>
            <w:gridSpan w:val="2"/>
          </w:tcPr>
          <w:p w14:paraId="69CD425A" w14:textId="77777777" w:rsidR="008F6C8C" w:rsidRDefault="007A453D">
            <w:pPr>
              <w:rPr>
                <w:rFonts w:eastAsia="等线"/>
                <w:szCs w:val="20"/>
                <w:lang w:val="en-US" w:eastAsia="zh-CN"/>
              </w:rPr>
            </w:pPr>
            <w:r>
              <w:rPr>
                <w:rFonts w:eastAsia="等线"/>
                <w:szCs w:val="20"/>
                <w:lang w:val="en-US" w:eastAsia="zh-CN"/>
              </w:rPr>
              <w:t>Nokia, NSB</w:t>
            </w:r>
          </w:p>
        </w:tc>
        <w:tc>
          <w:tcPr>
            <w:tcW w:w="7441" w:type="dxa"/>
            <w:gridSpan w:val="2"/>
          </w:tcPr>
          <w:p w14:paraId="027772EE" w14:textId="77777777" w:rsidR="008F6C8C" w:rsidRDefault="007A453D">
            <w:pPr>
              <w:rPr>
                <w:rFonts w:eastAsia="等线"/>
                <w:szCs w:val="20"/>
                <w:lang w:val="en-US" w:eastAsia="zh-CN"/>
              </w:rPr>
            </w:pPr>
            <w:r>
              <w:rPr>
                <w:rFonts w:eastAsia="等线"/>
                <w:szCs w:val="20"/>
                <w:lang w:eastAsia="zh-CN"/>
              </w:rPr>
              <w:t>OK</w:t>
            </w:r>
          </w:p>
        </w:tc>
      </w:tr>
      <w:tr w:rsidR="008F6C8C" w14:paraId="3898CC36" w14:textId="77777777">
        <w:trPr>
          <w:gridAfter w:val="1"/>
          <w:wAfter w:w="113" w:type="dxa"/>
        </w:trPr>
        <w:tc>
          <w:tcPr>
            <w:tcW w:w="1619" w:type="dxa"/>
            <w:gridSpan w:val="2"/>
          </w:tcPr>
          <w:p w14:paraId="576EC941" w14:textId="77777777" w:rsidR="008F6C8C" w:rsidRDefault="008F6C8C">
            <w:pPr>
              <w:rPr>
                <w:rFonts w:eastAsia="等线"/>
                <w:szCs w:val="20"/>
                <w:lang w:val="en-US" w:eastAsia="zh-CN"/>
              </w:rPr>
            </w:pPr>
          </w:p>
        </w:tc>
        <w:tc>
          <w:tcPr>
            <w:tcW w:w="7441" w:type="dxa"/>
            <w:gridSpan w:val="2"/>
          </w:tcPr>
          <w:p w14:paraId="502BBA59" w14:textId="77777777" w:rsidR="008F6C8C" w:rsidRDefault="008F6C8C">
            <w:pPr>
              <w:rPr>
                <w:rFonts w:eastAsia="等线"/>
                <w:szCs w:val="20"/>
                <w:lang w:val="en-US" w:eastAsia="zh-CN"/>
              </w:rPr>
            </w:pPr>
          </w:p>
        </w:tc>
      </w:tr>
      <w:tr w:rsidR="008F6C8C" w14:paraId="1D1161A2" w14:textId="77777777">
        <w:trPr>
          <w:gridAfter w:val="1"/>
          <w:wAfter w:w="113" w:type="dxa"/>
        </w:trPr>
        <w:tc>
          <w:tcPr>
            <w:tcW w:w="1619" w:type="dxa"/>
            <w:gridSpan w:val="2"/>
          </w:tcPr>
          <w:p w14:paraId="58DF1253" w14:textId="77777777" w:rsidR="008F6C8C" w:rsidRDefault="008F6C8C">
            <w:pPr>
              <w:rPr>
                <w:rFonts w:eastAsia="等线"/>
                <w:szCs w:val="20"/>
                <w:lang w:val="en-US" w:eastAsia="zh-CN"/>
              </w:rPr>
            </w:pPr>
          </w:p>
        </w:tc>
        <w:tc>
          <w:tcPr>
            <w:tcW w:w="7441" w:type="dxa"/>
            <w:gridSpan w:val="2"/>
          </w:tcPr>
          <w:p w14:paraId="00CEEAC6" w14:textId="77777777" w:rsidR="008F6C8C" w:rsidRDefault="008F6C8C">
            <w:pPr>
              <w:rPr>
                <w:rFonts w:eastAsia="等线"/>
                <w:szCs w:val="20"/>
                <w:lang w:val="en-US" w:eastAsia="zh-CN"/>
              </w:rPr>
            </w:pPr>
          </w:p>
        </w:tc>
      </w:tr>
      <w:tr w:rsidR="008F6C8C" w14:paraId="2FF38F5A" w14:textId="77777777">
        <w:trPr>
          <w:gridAfter w:val="1"/>
          <w:wAfter w:w="113" w:type="dxa"/>
        </w:trPr>
        <w:tc>
          <w:tcPr>
            <w:tcW w:w="1619" w:type="dxa"/>
            <w:gridSpan w:val="2"/>
          </w:tcPr>
          <w:p w14:paraId="3EDB4411" w14:textId="77777777" w:rsidR="008F6C8C" w:rsidRDefault="008F6C8C">
            <w:pPr>
              <w:rPr>
                <w:rFonts w:eastAsia="MS Mincho"/>
                <w:szCs w:val="20"/>
                <w:lang w:val="en-US" w:eastAsia="ja-JP"/>
              </w:rPr>
            </w:pPr>
          </w:p>
        </w:tc>
        <w:tc>
          <w:tcPr>
            <w:tcW w:w="7441" w:type="dxa"/>
            <w:gridSpan w:val="2"/>
          </w:tcPr>
          <w:p w14:paraId="7CCF18B3" w14:textId="77777777" w:rsidR="008F6C8C" w:rsidRDefault="008F6C8C">
            <w:pPr>
              <w:rPr>
                <w:rFonts w:eastAsia="MS Mincho"/>
                <w:szCs w:val="20"/>
                <w:lang w:val="en-US" w:eastAsia="ja-JP"/>
              </w:rPr>
            </w:pPr>
          </w:p>
        </w:tc>
      </w:tr>
      <w:tr w:rsidR="008F6C8C" w14:paraId="22481AB0" w14:textId="77777777">
        <w:trPr>
          <w:gridAfter w:val="1"/>
          <w:wAfter w:w="113" w:type="dxa"/>
        </w:trPr>
        <w:tc>
          <w:tcPr>
            <w:tcW w:w="1619" w:type="dxa"/>
            <w:gridSpan w:val="2"/>
          </w:tcPr>
          <w:p w14:paraId="2DCF4125" w14:textId="77777777" w:rsidR="008F6C8C" w:rsidRDefault="008F6C8C">
            <w:pPr>
              <w:rPr>
                <w:rFonts w:eastAsia="等线"/>
                <w:szCs w:val="20"/>
                <w:lang w:val="en-US" w:eastAsia="zh-CN"/>
              </w:rPr>
            </w:pPr>
          </w:p>
        </w:tc>
        <w:tc>
          <w:tcPr>
            <w:tcW w:w="7441" w:type="dxa"/>
            <w:gridSpan w:val="2"/>
          </w:tcPr>
          <w:p w14:paraId="0302ECEE" w14:textId="77777777" w:rsidR="008F6C8C" w:rsidRDefault="008F6C8C">
            <w:pPr>
              <w:rPr>
                <w:rFonts w:eastAsia="等线"/>
                <w:szCs w:val="20"/>
                <w:lang w:val="en-US" w:eastAsia="zh-CN"/>
              </w:rPr>
            </w:pPr>
          </w:p>
        </w:tc>
      </w:tr>
      <w:tr w:rsidR="008F6C8C" w14:paraId="1B16D79D" w14:textId="77777777">
        <w:trPr>
          <w:gridAfter w:val="1"/>
          <w:wAfter w:w="113" w:type="dxa"/>
        </w:trPr>
        <w:tc>
          <w:tcPr>
            <w:tcW w:w="1619" w:type="dxa"/>
            <w:gridSpan w:val="2"/>
          </w:tcPr>
          <w:p w14:paraId="43349C92" w14:textId="77777777" w:rsidR="008F6C8C" w:rsidRDefault="008F6C8C">
            <w:pPr>
              <w:rPr>
                <w:rFonts w:eastAsia="Malgun Gothic"/>
                <w:szCs w:val="20"/>
                <w:lang w:val="en-US" w:eastAsia="ko-KR"/>
              </w:rPr>
            </w:pPr>
          </w:p>
        </w:tc>
        <w:tc>
          <w:tcPr>
            <w:tcW w:w="7441" w:type="dxa"/>
            <w:gridSpan w:val="2"/>
          </w:tcPr>
          <w:p w14:paraId="54675438" w14:textId="77777777" w:rsidR="008F6C8C" w:rsidRDefault="008F6C8C">
            <w:pPr>
              <w:rPr>
                <w:rFonts w:eastAsia="等线"/>
                <w:szCs w:val="20"/>
                <w:lang w:val="en-US" w:eastAsia="zh-CN"/>
              </w:rPr>
            </w:pPr>
          </w:p>
        </w:tc>
      </w:tr>
      <w:tr w:rsidR="008F6C8C" w14:paraId="15525883" w14:textId="77777777">
        <w:trPr>
          <w:gridAfter w:val="1"/>
          <w:wAfter w:w="113" w:type="dxa"/>
        </w:trPr>
        <w:tc>
          <w:tcPr>
            <w:tcW w:w="1619" w:type="dxa"/>
            <w:gridSpan w:val="2"/>
          </w:tcPr>
          <w:p w14:paraId="565A71C2" w14:textId="77777777" w:rsidR="008F6C8C" w:rsidRDefault="008F6C8C">
            <w:pPr>
              <w:rPr>
                <w:rFonts w:eastAsia="Malgun Gothic"/>
                <w:szCs w:val="20"/>
                <w:lang w:val="en-US" w:eastAsia="ko-KR"/>
              </w:rPr>
            </w:pPr>
          </w:p>
        </w:tc>
        <w:tc>
          <w:tcPr>
            <w:tcW w:w="7441" w:type="dxa"/>
            <w:gridSpan w:val="2"/>
          </w:tcPr>
          <w:p w14:paraId="66CB0381" w14:textId="77777777" w:rsidR="008F6C8C" w:rsidRDefault="008F6C8C">
            <w:pPr>
              <w:rPr>
                <w:rFonts w:eastAsia="Malgun Gothic"/>
                <w:szCs w:val="20"/>
                <w:lang w:val="en-US" w:eastAsia="ko-KR"/>
              </w:rPr>
            </w:pPr>
          </w:p>
        </w:tc>
      </w:tr>
      <w:tr w:rsidR="008F6C8C" w14:paraId="266BDB03" w14:textId="77777777">
        <w:trPr>
          <w:gridAfter w:val="1"/>
          <w:wAfter w:w="113" w:type="dxa"/>
        </w:trPr>
        <w:tc>
          <w:tcPr>
            <w:tcW w:w="1619" w:type="dxa"/>
            <w:gridSpan w:val="2"/>
          </w:tcPr>
          <w:p w14:paraId="131A5B9B" w14:textId="77777777" w:rsidR="008F6C8C" w:rsidRDefault="008F6C8C">
            <w:pPr>
              <w:rPr>
                <w:rFonts w:eastAsiaTheme="minorEastAsia"/>
                <w:lang w:eastAsia="zh-CN"/>
              </w:rPr>
            </w:pPr>
          </w:p>
        </w:tc>
        <w:tc>
          <w:tcPr>
            <w:tcW w:w="7441" w:type="dxa"/>
            <w:gridSpan w:val="2"/>
          </w:tcPr>
          <w:p w14:paraId="7538FDC1" w14:textId="77777777" w:rsidR="008F6C8C" w:rsidRDefault="008F6C8C">
            <w:pPr>
              <w:rPr>
                <w:rFonts w:eastAsiaTheme="minorEastAsia"/>
                <w:lang w:eastAsia="zh-CN"/>
              </w:rPr>
            </w:pPr>
          </w:p>
        </w:tc>
      </w:tr>
      <w:tr w:rsidR="008F6C8C" w14:paraId="5BA0E77B" w14:textId="77777777">
        <w:trPr>
          <w:gridAfter w:val="1"/>
          <w:wAfter w:w="113" w:type="dxa"/>
        </w:trPr>
        <w:tc>
          <w:tcPr>
            <w:tcW w:w="1619" w:type="dxa"/>
            <w:gridSpan w:val="2"/>
          </w:tcPr>
          <w:p w14:paraId="12BDCC59" w14:textId="77777777" w:rsidR="008F6C8C" w:rsidRDefault="008F6C8C">
            <w:pPr>
              <w:rPr>
                <w:rFonts w:eastAsia="等线"/>
                <w:szCs w:val="20"/>
                <w:lang w:val="en-US" w:eastAsia="zh-CN"/>
              </w:rPr>
            </w:pPr>
          </w:p>
        </w:tc>
        <w:tc>
          <w:tcPr>
            <w:tcW w:w="7441" w:type="dxa"/>
            <w:gridSpan w:val="2"/>
          </w:tcPr>
          <w:p w14:paraId="16552609" w14:textId="77777777" w:rsidR="008F6C8C" w:rsidRDefault="008F6C8C">
            <w:pPr>
              <w:rPr>
                <w:rFonts w:eastAsia="等线"/>
                <w:szCs w:val="20"/>
                <w:lang w:val="en-US" w:eastAsia="zh-CN"/>
              </w:rPr>
            </w:pPr>
          </w:p>
        </w:tc>
      </w:tr>
      <w:tr w:rsidR="008F6C8C" w14:paraId="3B50FBCD" w14:textId="77777777">
        <w:trPr>
          <w:gridAfter w:val="1"/>
          <w:wAfter w:w="113" w:type="dxa"/>
        </w:trPr>
        <w:tc>
          <w:tcPr>
            <w:tcW w:w="1619" w:type="dxa"/>
            <w:gridSpan w:val="2"/>
          </w:tcPr>
          <w:p w14:paraId="46DD4D13" w14:textId="77777777" w:rsidR="008F6C8C" w:rsidRDefault="008F6C8C">
            <w:pPr>
              <w:rPr>
                <w:rFonts w:eastAsiaTheme="minorEastAsia"/>
                <w:lang w:eastAsia="zh-CN"/>
              </w:rPr>
            </w:pPr>
          </w:p>
        </w:tc>
        <w:tc>
          <w:tcPr>
            <w:tcW w:w="7441" w:type="dxa"/>
            <w:gridSpan w:val="2"/>
          </w:tcPr>
          <w:p w14:paraId="32E2A141" w14:textId="77777777" w:rsidR="008F6C8C" w:rsidRDefault="008F6C8C">
            <w:pPr>
              <w:rPr>
                <w:rFonts w:eastAsiaTheme="minorEastAsia"/>
                <w:lang w:eastAsia="zh-CN"/>
              </w:rPr>
            </w:pPr>
          </w:p>
        </w:tc>
      </w:tr>
      <w:tr w:rsidR="008F6C8C" w14:paraId="65462F27" w14:textId="77777777">
        <w:trPr>
          <w:gridAfter w:val="1"/>
          <w:wAfter w:w="113" w:type="dxa"/>
        </w:trPr>
        <w:tc>
          <w:tcPr>
            <w:tcW w:w="1619" w:type="dxa"/>
            <w:gridSpan w:val="2"/>
          </w:tcPr>
          <w:p w14:paraId="2CD8C25D" w14:textId="77777777" w:rsidR="008F6C8C" w:rsidRDefault="008F6C8C">
            <w:pPr>
              <w:rPr>
                <w:rFonts w:eastAsiaTheme="minorEastAsia"/>
                <w:lang w:eastAsia="zh-CN"/>
              </w:rPr>
            </w:pPr>
          </w:p>
        </w:tc>
        <w:tc>
          <w:tcPr>
            <w:tcW w:w="7441" w:type="dxa"/>
            <w:gridSpan w:val="2"/>
          </w:tcPr>
          <w:p w14:paraId="12A529ED" w14:textId="77777777" w:rsidR="008F6C8C" w:rsidRDefault="008F6C8C">
            <w:pPr>
              <w:rPr>
                <w:rFonts w:eastAsia="等线"/>
                <w:szCs w:val="20"/>
                <w:lang w:val="en-US" w:eastAsia="zh-CN"/>
              </w:rPr>
            </w:pPr>
          </w:p>
        </w:tc>
      </w:tr>
      <w:tr w:rsidR="008F6C8C" w14:paraId="39F554C2" w14:textId="77777777">
        <w:trPr>
          <w:gridAfter w:val="1"/>
          <w:wAfter w:w="113" w:type="dxa"/>
        </w:trPr>
        <w:tc>
          <w:tcPr>
            <w:tcW w:w="1619" w:type="dxa"/>
            <w:gridSpan w:val="2"/>
          </w:tcPr>
          <w:p w14:paraId="508BE500" w14:textId="77777777" w:rsidR="008F6C8C" w:rsidRDefault="008F6C8C">
            <w:pPr>
              <w:rPr>
                <w:rFonts w:eastAsia="等线"/>
                <w:szCs w:val="20"/>
                <w:lang w:val="en-US" w:eastAsia="zh-CN"/>
              </w:rPr>
            </w:pPr>
          </w:p>
        </w:tc>
        <w:tc>
          <w:tcPr>
            <w:tcW w:w="7441" w:type="dxa"/>
            <w:gridSpan w:val="2"/>
          </w:tcPr>
          <w:p w14:paraId="21DD182E" w14:textId="77777777" w:rsidR="008F6C8C" w:rsidRDefault="008F6C8C">
            <w:pPr>
              <w:rPr>
                <w:rFonts w:eastAsiaTheme="minorEastAsia"/>
                <w:lang w:eastAsia="zh-CN"/>
              </w:rPr>
            </w:pPr>
          </w:p>
        </w:tc>
      </w:tr>
      <w:tr w:rsidR="008F6C8C" w14:paraId="3F5C68E8" w14:textId="77777777">
        <w:trPr>
          <w:gridAfter w:val="1"/>
          <w:wAfter w:w="113" w:type="dxa"/>
        </w:trPr>
        <w:tc>
          <w:tcPr>
            <w:tcW w:w="1619" w:type="dxa"/>
            <w:gridSpan w:val="2"/>
          </w:tcPr>
          <w:p w14:paraId="13C16B39" w14:textId="77777777" w:rsidR="008F6C8C" w:rsidRDefault="008F6C8C">
            <w:pPr>
              <w:rPr>
                <w:rFonts w:eastAsia="等线"/>
                <w:szCs w:val="20"/>
                <w:lang w:val="en-US" w:eastAsia="zh-CN"/>
              </w:rPr>
            </w:pPr>
          </w:p>
        </w:tc>
        <w:tc>
          <w:tcPr>
            <w:tcW w:w="7441" w:type="dxa"/>
            <w:gridSpan w:val="2"/>
          </w:tcPr>
          <w:p w14:paraId="7E3B2DE3" w14:textId="77777777" w:rsidR="008F6C8C" w:rsidRDefault="008F6C8C">
            <w:pPr>
              <w:rPr>
                <w:rStyle w:val="ui-provider"/>
              </w:rPr>
            </w:pPr>
          </w:p>
        </w:tc>
      </w:tr>
    </w:tbl>
    <w:p w14:paraId="57316778" w14:textId="77777777" w:rsidR="008F6C8C" w:rsidRDefault="007A453D">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80"/>
        <w:gridCol w:w="4143"/>
      </w:tblGrid>
      <w:tr w:rsidR="008F6C8C" w14:paraId="626E4BA6" w14:textId="77777777">
        <w:tc>
          <w:tcPr>
            <w:tcW w:w="1169" w:type="dxa"/>
            <w:shd w:val="clear" w:color="auto" w:fill="auto"/>
          </w:tcPr>
          <w:p w14:paraId="1D5B429C" w14:textId="77777777" w:rsidR="008F6C8C" w:rsidRDefault="008F6C8C">
            <w:pPr>
              <w:rPr>
                <w:rFonts w:eastAsia="等线"/>
                <w:szCs w:val="20"/>
                <w:lang w:val="en-US" w:eastAsia="zh-CN"/>
              </w:rPr>
            </w:pPr>
          </w:p>
        </w:tc>
        <w:tc>
          <w:tcPr>
            <w:tcW w:w="4357" w:type="dxa"/>
            <w:shd w:val="clear" w:color="auto" w:fill="auto"/>
          </w:tcPr>
          <w:p w14:paraId="5117103F" w14:textId="77777777" w:rsidR="008F6C8C" w:rsidRDefault="007A453D">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7CD715DA"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2EF53E26" w14:textId="77777777">
        <w:tc>
          <w:tcPr>
            <w:tcW w:w="1169" w:type="dxa"/>
            <w:shd w:val="clear" w:color="auto" w:fill="auto"/>
          </w:tcPr>
          <w:p w14:paraId="3C58F818" w14:textId="77777777" w:rsidR="008F6C8C" w:rsidRDefault="00F669F1">
            <w:pPr>
              <w:rPr>
                <w:rFonts w:ascii="Arial" w:eastAsia="宋体" w:hAnsi="Arial" w:cs="Arial"/>
                <w:b/>
                <w:bCs/>
                <w:color w:val="0000FF"/>
                <w:sz w:val="16"/>
                <w:szCs w:val="16"/>
                <w:u w:val="single"/>
              </w:rPr>
            </w:pPr>
            <w:hyperlink r:id="rId176" w:history="1">
              <w:r w:rsidR="007A453D">
                <w:rPr>
                  <w:rFonts w:ascii="Arial" w:eastAsia="宋体" w:hAnsi="Arial" w:cs="Arial"/>
                  <w:b/>
                  <w:bCs/>
                  <w:color w:val="0000FF"/>
                  <w:sz w:val="16"/>
                  <w:szCs w:val="16"/>
                  <w:u w:val="single"/>
                </w:rPr>
                <w:t>R1-2302294</w:t>
              </w:r>
            </w:hyperlink>
          </w:p>
          <w:p w14:paraId="3C3293ED" w14:textId="77777777" w:rsidR="008F6C8C" w:rsidRDefault="007A453D">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tblGrid>
            <w:tr w:rsidR="008F6C8C" w14:paraId="6DE19E7B" w14:textId="77777777">
              <w:tc>
                <w:tcPr>
                  <w:tcW w:w="3851" w:type="dxa"/>
                  <w:tcBorders>
                    <w:top w:val="single" w:sz="4" w:space="0" w:color="auto"/>
                    <w:left w:val="single" w:sz="4" w:space="0" w:color="auto"/>
                    <w:bottom w:val="single" w:sz="4" w:space="0" w:color="auto"/>
                    <w:right w:val="single" w:sz="4" w:space="0" w:color="auto"/>
                  </w:tcBorders>
                </w:tcPr>
                <w:p w14:paraId="7B61B174"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945DF62" w14:textId="77777777">
              <w:tc>
                <w:tcPr>
                  <w:tcW w:w="3851" w:type="dxa"/>
                  <w:tcBorders>
                    <w:top w:val="single" w:sz="4" w:space="0" w:color="auto"/>
                    <w:left w:val="single" w:sz="4" w:space="0" w:color="auto"/>
                    <w:bottom w:val="single" w:sz="4" w:space="0" w:color="auto"/>
                    <w:right w:val="single" w:sz="4" w:space="0" w:color="auto"/>
                  </w:tcBorders>
                </w:tcPr>
                <w:p w14:paraId="0389D1E5"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1BA29DD1" w14:textId="77777777">
              <w:tc>
                <w:tcPr>
                  <w:tcW w:w="3851" w:type="dxa"/>
                  <w:tcBorders>
                    <w:top w:val="single" w:sz="4" w:space="0" w:color="auto"/>
                    <w:left w:val="single" w:sz="4" w:space="0" w:color="auto"/>
                    <w:bottom w:val="single" w:sz="4" w:space="0" w:color="auto"/>
                    <w:right w:val="single" w:sz="4" w:space="0" w:color="auto"/>
                  </w:tcBorders>
                </w:tcPr>
                <w:p w14:paraId="68979E59"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683D2244" w14:textId="77777777">
              <w:tc>
                <w:tcPr>
                  <w:tcW w:w="3851" w:type="dxa"/>
                  <w:tcBorders>
                    <w:top w:val="single" w:sz="4" w:space="0" w:color="auto"/>
                    <w:left w:val="single" w:sz="4" w:space="0" w:color="auto"/>
                    <w:bottom w:val="single" w:sz="4" w:space="0" w:color="auto"/>
                    <w:right w:val="single" w:sz="4" w:space="0" w:color="auto"/>
                  </w:tcBorders>
                </w:tcPr>
                <w:p w14:paraId="488D1A77"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3A126C42" w14:textId="77777777">
              <w:tc>
                <w:tcPr>
                  <w:tcW w:w="3851" w:type="dxa"/>
                  <w:tcBorders>
                    <w:top w:val="single" w:sz="4" w:space="0" w:color="auto"/>
                    <w:left w:val="single" w:sz="4" w:space="0" w:color="auto"/>
                    <w:bottom w:val="single" w:sz="4" w:space="0" w:color="auto"/>
                    <w:right w:val="single" w:sz="4" w:space="0" w:color="auto"/>
                  </w:tcBorders>
                </w:tcPr>
                <w:p w14:paraId="0C587F25"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7D8024D" w14:textId="77777777">
              <w:tc>
                <w:tcPr>
                  <w:tcW w:w="3851" w:type="dxa"/>
                  <w:tcBorders>
                    <w:top w:val="single" w:sz="4" w:space="0" w:color="auto"/>
                    <w:left w:val="single" w:sz="4" w:space="0" w:color="auto"/>
                    <w:bottom w:val="single" w:sz="4" w:space="0" w:color="auto"/>
                    <w:right w:val="single" w:sz="4" w:space="0" w:color="auto"/>
                  </w:tcBorders>
                </w:tcPr>
                <w:p w14:paraId="6FCFF432"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8F6C8C" w14:paraId="3C52C559" w14:textId="77777777">
              <w:tc>
                <w:tcPr>
                  <w:tcW w:w="3851" w:type="dxa"/>
                  <w:tcBorders>
                    <w:top w:val="single" w:sz="4" w:space="0" w:color="auto"/>
                    <w:left w:val="single" w:sz="4" w:space="0" w:color="auto"/>
                    <w:bottom w:val="single" w:sz="4" w:space="0" w:color="auto"/>
                    <w:right w:val="single" w:sz="4" w:space="0" w:color="auto"/>
                  </w:tcBorders>
                </w:tcPr>
                <w:p w14:paraId="54DCF93F" w14:textId="77777777" w:rsidR="008F6C8C" w:rsidRDefault="007A453D">
                  <w:pPr>
                    <w:spacing w:line="256" w:lineRule="auto"/>
                    <w:rPr>
                      <w:rFonts w:ascii="Times" w:eastAsia="等线" w:hAnsi="Times"/>
                      <w:lang w:val="en-US" w:eastAsia="zh-CN"/>
                    </w:rPr>
                  </w:pPr>
                  <w:r>
                    <w:rPr>
                      <w:rFonts w:ascii="Times" w:eastAsia="等线" w:hAnsi="Times"/>
                      <w:lang w:val="en-US" w:eastAsia="zh-CN"/>
                    </w:rPr>
                    <w:t>Expected clock error</w:t>
                  </w:r>
                </w:p>
              </w:tc>
            </w:tr>
          </w:tbl>
          <w:p w14:paraId="4E69AA8B" w14:textId="77777777" w:rsidR="008F6C8C" w:rsidRDefault="008F6C8C">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5F3DC970" w14:textId="77777777">
              <w:tc>
                <w:tcPr>
                  <w:tcW w:w="3422" w:type="dxa"/>
                  <w:tcBorders>
                    <w:top w:val="single" w:sz="4" w:space="0" w:color="auto"/>
                    <w:left w:val="single" w:sz="4" w:space="0" w:color="auto"/>
                    <w:bottom w:val="single" w:sz="4" w:space="0" w:color="auto"/>
                    <w:right w:val="single" w:sz="4" w:space="0" w:color="auto"/>
                  </w:tcBorders>
                </w:tcPr>
                <w:p w14:paraId="46C06DB6"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3B25A62F" w14:textId="77777777">
              <w:tc>
                <w:tcPr>
                  <w:tcW w:w="3422" w:type="dxa"/>
                  <w:tcBorders>
                    <w:top w:val="single" w:sz="4" w:space="0" w:color="auto"/>
                    <w:left w:val="single" w:sz="4" w:space="0" w:color="auto"/>
                    <w:bottom w:val="single" w:sz="4" w:space="0" w:color="auto"/>
                    <w:right w:val="single" w:sz="4" w:space="0" w:color="auto"/>
                  </w:tcBorders>
                </w:tcPr>
                <w:p w14:paraId="6065C439"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7A7BF6E5" w14:textId="77777777">
              <w:tc>
                <w:tcPr>
                  <w:tcW w:w="3422" w:type="dxa"/>
                  <w:tcBorders>
                    <w:top w:val="single" w:sz="4" w:space="0" w:color="auto"/>
                    <w:left w:val="single" w:sz="4" w:space="0" w:color="auto"/>
                    <w:bottom w:val="single" w:sz="4" w:space="0" w:color="auto"/>
                    <w:right w:val="single" w:sz="4" w:space="0" w:color="auto"/>
                  </w:tcBorders>
                </w:tcPr>
                <w:p w14:paraId="2E652CFF"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383F4A4D" w14:textId="77777777">
              <w:tc>
                <w:tcPr>
                  <w:tcW w:w="3422" w:type="dxa"/>
                  <w:tcBorders>
                    <w:top w:val="single" w:sz="4" w:space="0" w:color="auto"/>
                    <w:left w:val="single" w:sz="4" w:space="0" w:color="auto"/>
                    <w:bottom w:val="single" w:sz="4" w:space="0" w:color="auto"/>
                    <w:right w:val="single" w:sz="4" w:space="0" w:color="auto"/>
                  </w:tcBorders>
                </w:tcPr>
                <w:p w14:paraId="00BB9B3E"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C7A2947" w14:textId="77777777">
              <w:tc>
                <w:tcPr>
                  <w:tcW w:w="3422" w:type="dxa"/>
                  <w:tcBorders>
                    <w:top w:val="single" w:sz="4" w:space="0" w:color="auto"/>
                    <w:left w:val="single" w:sz="4" w:space="0" w:color="auto"/>
                    <w:bottom w:val="single" w:sz="4" w:space="0" w:color="auto"/>
                    <w:right w:val="single" w:sz="4" w:space="0" w:color="auto"/>
                  </w:tcBorders>
                </w:tcPr>
                <w:p w14:paraId="6F124F54"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D79EB6E" w14:textId="77777777">
              <w:tc>
                <w:tcPr>
                  <w:tcW w:w="3422" w:type="dxa"/>
                  <w:tcBorders>
                    <w:top w:val="single" w:sz="4" w:space="0" w:color="auto"/>
                    <w:left w:val="single" w:sz="4" w:space="0" w:color="auto"/>
                    <w:bottom w:val="single" w:sz="4" w:space="0" w:color="auto"/>
                    <w:right w:val="single" w:sz="4" w:space="0" w:color="auto"/>
                  </w:tcBorders>
                </w:tcPr>
                <w:p w14:paraId="658E41A9"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8F6C8C" w14:paraId="475FDF8C" w14:textId="77777777">
              <w:tc>
                <w:tcPr>
                  <w:tcW w:w="3422" w:type="dxa"/>
                  <w:tcBorders>
                    <w:top w:val="single" w:sz="4" w:space="0" w:color="auto"/>
                    <w:left w:val="single" w:sz="4" w:space="0" w:color="auto"/>
                    <w:bottom w:val="single" w:sz="4" w:space="0" w:color="auto"/>
                    <w:right w:val="single" w:sz="4" w:space="0" w:color="auto"/>
                  </w:tcBorders>
                </w:tcPr>
                <w:p w14:paraId="6949982D" w14:textId="77777777" w:rsidR="008F6C8C" w:rsidRDefault="007A453D">
                  <w:pPr>
                    <w:spacing w:line="256" w:lineRule="auto"/>
                    <w:rPr>
                      <w:rFonts w:ascii="Times" w:eastAsia="等线" w:hAnsi="Times"/>
                      <w:lang w:val="en-US" w:eastAsia="zh-CN"/>
                    </w:rPr>
                  </w:pPr>
                  <w:r>
                    <w:rPr>
                      <w:rFonts w:ascii="Times" w:eastAsia="等线" w:hAnsi="Times"/>
                      <w:lang w:val="en-US" w:eastAsia="zh-CN"/>
                    </w:rPr>
                    <w:t>Expected clock error</w:t>
                  </w:r>
                </w:p>
              </w:tc>
            </w:tr>
          </w:tbl>
          <w:p w14:paraId="440FD899" w14:textId="77777777" w:rsidR="008F6C8C" w:rsidRDefault="008F6C8C">
            <w:pPr>
              <w:rPr>
                <w:rFonts w:eastAsia="等线"/>
                <w:szCs w:val="20"/>
                <w:lang w:val="en-US" w:eastAsia="zh-CN"/>
              </w:rPr>
            </w:pPr>
          </w:p>
        </w:tc>
      </w:tr>
      <w:tr w:rsidR="008F6C8C" w14:paraId="43950087" w14:textId="77777777">
        <w:tc>
          <w:tcPr>
            <w:tcW w:w="1169" w:type="dxa"/>
            <w:shd w:val="clear" w:color="auto" w:fill="auto"/>
          </w:tcPr>
          <w:p w14:paraId="115E061C" w14:textId="77777777" w:rsidR="008F6C8C" w:rsidRDefault="00F669F1">
            <w:pPr>
              <w:rPr>
                <w:rFonts w:ascii="Arial" w:eastAsia="宋体" w:hAnsi="Arial" w:cs="Arial"/>
                <w:b/>
                <w:bCs/>
                <w:color w:val="0000FF"/>
                <w:sz w:val="16"/>
                <w:szCs w:val="16"/>
                <w:u w:val="single"/>
              </w:rPr>
            </w:pPr>
            <w:hyperlink r:id="rId177" w:history="1">
              <w:r w:rsidR="007A453D">
                <w:rPr>
                  <w:rFonts w:ascii="Arial" w:eastAsia="宋体" w:hAnsi="Arial" w:cs="Arial"/>
                  <w:b/>
                  <w:bCs/>
                  <w:color w:val="0000FF"/>
                  <w:sz w:val="16"/>
                  <w:szCs w:val="16"/>
                  <w:u w:val="single"/>
                </w:rPr>
                <w:t>R1-2302327</w:t>
              </w:r>
            </w:hyperlink>
          </w:p>
          <w:p w14:paraId="5F1D0C87"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78768542" w14:textId="77777777" w:rsidR="008F6C8C" w:rsidRDefault="008F6C8C"/>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8F6C8C" w14:paraId="29988ABB" w14:textId="77777777">
              <w:tc>
                <w:tcPr>
                  <w:tcW w:w="3541" w:type="dxa"/>
                </w:tcPr>
                <w:p w14:paraId="75E33C98" w14:textId="77777777" w:rsidR="008F6C8C" w:rsidRDefault="007A453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8F6C8C" w14:paraId="4525ED39" w14:textId="77777777">
              <w:tc>
                <w:tcPr>
                  <w:tcW w:w="3541" w:type="dxa"/>
                </w:tcPr>
                <w:p w14:paraId="5C0EF6FB" w14:textId="77777777" w:rsidR="008F6C8C" w:rsidRDefault="007A453D">
                  <w:pPr>
                    <w:rPr>
                      <w:sz w:val="18"/>
                      <w:szCs w:val="18"/>
                    </w:rPr>
                  </w:pPr>
                  <w:r>
                    <w:rPr>
                      <w:sz w:val="18"/>
                      <w:szCs w:val="18"/>
                    </w:rPr>
                    <w:t>SL-PRS-RSRP measurement</w:t>
                  </w:r>
                </w:p>
              </w:tc>
            </w:tr>
            <w:tr w:rsidR="008F6C8C" w14:paraId="3F1FD745" w14:textId="77777777">
              <w:tc>
                <w:tcPr>
                  <w:tcW w:w="3541" w:type="dxa"/>
                </w:tcPr>
                <w:p w14:paraId="5B0A8F14" w14:textId="77777777" w:rsidR="008F6C8C" w:rsidRDefault="007A453D">
                  <w:pPr>
                    <w:rPr>
                      <w:sz w:val="18"/>
                      <w:szCs w:val="18"/>
                    </w:rPr>
                  </w:pPr>
                  <w:r>
                    <w:rPr>
                      <w:sz w:val="18"/>
                      <w:szCs w:val="18"/>
                    </w:rPr>
                    <w:t>UE Rx-Tx time difference measurement</w:t>
                  </w:r>
                </w:p>
              </w:tc>
            </w:tr>
            <w:tr w:rsidR="008F6C8C" w14:paraId="5D9C5EC8" w14:textId="77777777">
              <w:tc>
                <w:tcPr>
                  <w:tcW w:w="3541" w:type="dxa"/>
                </w:tcPr>
                <w:p w14:paraId="43924636" w14:textId="77777777" w:rsidR="008F6C8C" w:rsidRDefault="007A453D">
                  <w:pPr>
                    <w:rPr>
                      <w:sz w:val="18"/>
                      <w:szCs w:val="18"/>
                    </w:rPr>
                  </w:pPr>
                  <w:r>
                    <w:rPr>
                      <w:sz w:val="18"/>
                      <w:szCs w:val="18"/>
                    </w:rPr>
                    <w:t>Time stamp of the measurement</w:t>
                  </w:r>
                </w:p>
              </w:tc>
            </w:tr>
            <w:tr w:rsidR="008F6C8C" w14:paraId="68E627B8" w14:textId="77777777">
              <w:tc>
                <w:tcPr>
                  <w:tcW w:w="3541" w:type="dxa"/>
                </w:tcPr>
                <w:p w14:paraId="52ECFE57" w14:textId="77777777" w:rsidR="008F6C8C" w:rsidRDefault="007A453D">
                  <w:pPr>
                    <w:rPr>
                      <w:sz w:val="18"/>
                      <w:szCs w:val="18"/>
                    </w:rPr>
                  </w:pPr>
                  <w:r>
                    <w:rPr>
                      <w:sz w:val="18"/>
                      <w:szCs w:val="18"/>
                    </w:rPr>
                    <w:t>Quality for each measurement</w:t>
                  </w:r>
                </w:p>
              </w:tc>
            </w:tr>
            <w:tr w:rsidR="008F6C8C" w14:paraId="5CDEBDE5" w14:textId="77777777">
              <w:tc>
                <w:tcPr>
                  <w:tcW w:w="3541" w:type="dxa"/>
                  <w:tcBorders>
                    <w:top w:val="single" w:sz="4" w:space="0" w:color="auto"/>
                    <w:bottom w:val="single" w:sz="4" w:space="0" w:color="auto"/>
                    <w:right w:val="single" w:sz="4" w:space="0" w:color="auto"/>
                  </w:tcBorders>
                </w:tcPr>
                <w:p w14:paraId="608EAF0F" w14:textId="77777777" w:rsidR="008F6C8C" w:rsidRDefault="007A453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F6C8C" w14:paraId="5DB5A948" w14:textId="77777777">
              <w:tc>
                <w:tcPr>
                  <w:tcW w:w="3541" w:type="dxa"/>
                  <w:tcBorders>
                    <w:top w:val="single" w:sz="4" w:space="0" w:color="auto"/>
                    <w:bottom w:val="single" w:sz="4" w:space="0" w:color="auto"/>
                    <w:right w:val="single" w:sz="4" w:space="0" w:color="auto"/>
                  </w:tcBorders>
                </w:tcPr>
                <w:p w14:paraId="6827E629" w14:textId="77777777" w:rsidR="008F6C8C" w:rsidRDefault="007A453D">
                  <w:pPr>
                    <w:rPr>
                      <w:sz w:val="18"/>
                      <w:szCs w:val="18"/>
                    </w:rPr>
                  </w:pPr>
                  <w:r>
                    <w:rPr>
                      <w:sz w:val="18"/>
                      <w:szCs w:val="18"/>
                    </w:rPr>
                    <w:t xml:space="preserve">LOS/NLOS information for UE measurements </w:t>
                  </w:r>
                </w:p>
              </w:tc>
            </w:tr>
            <w:tr w:rsidR="008F6C8C" w14:paraId="3D5670D4" w14:textId="77777777">
              <w:tc>
                <w:tcPr>
                  <w:tcW w:w="3541" w:type="dxa"/>
                  <w:tcBorders>
                    <w:top w:val="single" w:sz="4" w:space="0" w:color="auto"/>
                    <w:bottom w:val="single" w:sz="4" w:space="0" w:color="auto"/>
                    <w:right w:val="single" w:sz="4" w:space="0" w:color="auto"/>
                  </w:tcBorders>
                </w:tcPr>
                <w:p w14:paraId="1D2C08B3" w14:textId="77777777" w:rsidR="008F6C8C" w:rsidRDefault="007A453D">
                  <w:pPr>
                    <w:rPr>
                      <w:sz w:val="18"/>
                      <w:szCs w:val="18"/>
                    </w:rPr>
                  </w:pPr>
                  <w:r>
                    <w:rPr>
                      <w:sz w:val="18"/>
                      <w:szCs w:val="18"/>
                    </w:rPr>
                    <w:t>SL-PRS-RSRPP measurement</w:t>
                  </w:r>
                </w:p>
              </w:tc>
            </w:tr>
            <w:tr w:rsidR="008F6C8C" w14:paraId="200C5FC6" w14:textId="77777777">
              <w:tc>
                <w:tcPr>
                  <w:tcW w:w="3541" w:type="dxa"/>
                  <w:tcBorders>
                    <w:top w:val="single" w:sz="4" w:space="0" w:color="auto"/>
                    <w:bottom w:val="single" w:sz="4" w:space="0" w:color="auto"/>
                    <w:right w:val="single" w:sz="4" w:space="0" w:color="auto"/>
                  </w:tcBorders>
                </w:tcPr>
                <w:p w14:paraId="38333887" w14:textId="77777777" w:rsidR="008F6C8C" w:rsidRDefault="007A453D">
                  <w:pPr>
                    <w:rPr>
                      <w:sz w:val="18"/>
                      <w:szCs w:val="18"/>
                    </w:rPr>
                  </w:pPr>
                  <w:r>
                    <w:rPr>
                      <w:sz w:val="18"/>
                      <w:szCs w:val="18"/>
                    </w:rPr>
                    <w:t>The association of UE Tx TEG ID and SL-PRS</w:t>
                  </w:r>
                </w:p>
              </w:tc>
            </w:tr>
            <w:tr w:rsidR="008F6C8C" w14:paraId="70748173"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15C2E269" w14:textId="77777777" w:rsidR="008F6C8C" w:rsidRDefault="007A453D">
                  <w:pPr>
                    <w:rPr>
                      <w:sz w:val="18"/>
                      <w:szCs w:val="18"/>
                    </w:rPr>
                  </w:pPr>
                  <w:r>
                    <w:rPr>
                      <w:sz w:val="18"/>
                      <w:szCs w:val="18"/>
                    </w:rPr>
                    <w:t>Sync source information</w:t>
                  </w:r>
                </w:p>
              </w:tc>
            </w:tr>
            <w:tr w:rsidR="008F6C8C" w14:paraId="7F94E7B4"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40971888" w14:textId="77777777" w:rsidR="008F6C8C" w:rsidRDefault="007A453D">
                  <w:pPr>
                    <w:rPr>
                      <w:sz w:val="18"/>
                      <w:szCs w:val="18"/>
                    </w:rPr>
                  </w:pPr>
                  <w:r>
                    <w:rPr>
                      <w:sz w:val="18"/>
                      <w:szCs w:val="18"/>
                    </w:rPr>
                    <w:t>Anchor quality information</w:t>
                  </w:r>
                </w:p>
              </w:tc>
            </w:tr>
          </w:tbl>
          <w:p w14:paraId="0E89DD7A" w14:textId="77777777" w:rsidR="008F6C8C" w:rsidRDefault="008F6C8C">
            <w:pPr>
              <w:rPr>
                <w:rFonts w:eastAsia="等线"/>
                <w:szCs w:val="20"/>
                <w:lang w:val="en-US" w:eastAsia="zh-CN"/>
              </w:rPr>
            </w:pPr>
          </w:p>
        </w:tc>
        <w:tc>
          <w:tcPr>
            <w:tcW w:w="4900" w:type="dxa"/>
            <w:shd w:val="clear" w:color="auto" w:fill="auto"/>
          </w:tcPr>
          <w:p w14:paraId="5A02592D" w14:textId="77777777" w:rsidR="008F6C8C" w:rsidRDefault="008F6C8C"/>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8F6C8C" w14:paraId="296BAF4F" w14:textId="77777777">
              <w:tc>
                <w:tcPr>
                  <w:tcW w:w="3477" w:type="dxa"/>
                </w:tcPr>
                <w:p w14:paraId="2723F49B" w14:textId="77777777" w:rsidR="008F6C8C" w:rsidRDefault="007A453D">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8F6C8C" w14:paraId="3041619D" w14:textId="77777777">
              <w:tc>
                <w:tcPr>
                  <w:tcW w:w="3477" w:type="dxa"/>
                </w:tcPr>
                <w:p w14:paraId="23312ABD" w14:textId="77777777" w:rsidR="008F6C8C" w:rsidRDefault="007A453D">
                  <w:pPr>
                    <w:rPr>
                      <w:sz w:val="18"/>
                      <w:szCs w:val="18"/>
                    </w:rPr>
                  </w:pPr>
                  <w:r>
                    <w:rPr>
                      <w:sz w:val="18"/>
                      <w:szCs w:val="18"/>
                    </w:rPr>
                    <w:t>SL-PRS-RSRP measurement</w:t>
                  </w:r>
                </w:p>
              </w:tc>
            </w:tr>
            <w:tr w:rsidR="008F6C8C" w14:paraId="61F9AA2E" w14:textId="77777777">
              <w:tc>
                <w:tcPr>
                  <w:tcW w:w="3477" w:type="dxa"/>
                </w:tcPr>
                <w:p w14:paraId="574A8C6A" w14:textId="77777777" w:rsidR="008F6C8C" w:rsidRDefault="007A453D">
                  <w:pPr>
                    <w:rPr>
                      <w:sz w:val="18"/>
                      <w:szCs w:val="18"/>
                    </w:rPr>
                  </w:pPr>
                  <w:r>
                    <w:rPr>
                      <w:sz w:val="18"/>
                      <w:szCs w:val="18"/>
                    </w:rPr>
                    <w:t>UE Rx-Tx time difference measurement</w:t>
                  </w:r>
                </w:p>
              </w:tc>
            </w:tr>
            <w:tr w:rsidR="008F6C8C" w14:paraId="752451BA" w14:textId="77777777">
              <w:tc>
                <w:tcPr>
                  <w:tcW w:w="3477" w:type="dxa"/>
                </w:tcPr>
                <w:p w14:paraId="42028139" w14:textId="77777777" w:rsidR="008F6C8C" w:rsidRDefault="007A453D">
                  <w:pPr>
                    <w:rPr>
                      <w:sz w:val="18"/>
                      <w:szCs w:val="18"/>
                    </w:rPr>
                  </w:pPr>
                  <w:r>
                    <w:rPr>
                      <w:sz w:val="18"/>
                      <w:szCs w:val="18"/>
                    </w:rPr>
                    <w:t>Time stamp of the measurement</w:t>
                  </w:r>
                </w:p>
              </w:tc>
            </w:tr>
            <w:tr w:rsidR="008F6C8C" w14:paraId="428DB854" w14:textId="77777777">
              <w:tc>
                <w:tcPr>
                  <w:tcW w:w="3477" w:type="dxa"/>
                </w:tcPr>
                <w:p w14:paraId="0D604D9A" w14:textId="77777777" w:rsidR="008F6C8C" w:rsidRDefault="007A453D">
                  <w:pPr>
                    <w:rPr>
                      <w:sz w:val="18"/>
                      <w:szCs w:val="18"/>
                    </w:rPr>
                  </w:pPr>
                  <w:r>
                    <w:rPr>
                      <w:sz w:val="18"/>
                      <w:szCs w:val="18"/>
                    </w:rPr>
                    <w:t>Quality for each measurement</w:t>
                  </w:r>
                </w:p>
              </w:tc>
            </w:tr>
            <w:tr w:rsidR="008F6C8C" w14:paraId="650FB17A" w14:textId="77777777">
              <w:tc>
                <w:tcPr>
                  <w:tcW w:w="3477" w:type="dxa"/>
                  <w:tcBorders>
                    <w:top w:val="single" w:sz="4" w:space="0" w:color="auto"/>
                    <w:left w:val="single" w:sz="4" w:space="0" w:color="auto"/>
                    <w:bottom w:val="single" w:sz="4" w:space="0" w:color="auto"/>
                    <w:right w:val="single" w:sz="4" w:space="0" w:color="auto"/>
                  </w:tcBorders>
                </w:tcPr>
                <w:p w14:paraId="51E54EDF" w14:textId="77777777" w:rsidR="008F6C8C" w:rsidRDefault="007A453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F6C8C" w14:paraId="161EFF05" w14:textId="77777777">
              <w:tc>
                <w:tcPr>
                  <w:tcW w:w="3477" w:type="dxa"/>
                  <w:tcBorders>
                    <w:top w:val="single" w:sz="4" w:space="0" w:color="auto"/>
                    <w:left w:val="single" w:sz="4" w:space="0" w:color="auto"/>
                    <w:bottom w:val="single" w:sz="4" w:space="0" w:color="auto"/>
                    <w:right w:val="single" w:sz="4" w:space="0" w:color="auto"/>
                  </w:tcBorders>
                </w:tcPr>
                <w:p w14:paraId="261887D0" w14:textId="77777777" w:rsidR="008F6C8C" w:rsidRDefault="007A453D">
                  <w:pPr>
                    <w:rPr>
                      <w:sz w:val="18"/>
                      <w:szCs w:val="18"/>
                    </w:rPr>
                  </w:pPr>
                  <w:r>
                    <w:rPr>
                      <w:sz w:val="18"/>
                      <w:szCs w:val="18"/>
                    </w:rPr>
                    <w:t xml:space="preserve">LOS/NLOS information for UE measurements </w:t>
                  </w:r>
                </w:p>
              </w:tc>
            </w:tr>
            <w:tr w:rsidR="008F6C8C" w14:paraId="735D821C" w14:textId="77777777">
              <w:tc>
                <w:tcPr>
                  <w:tcW w:w="3477" w:type="dxa"/>
                  <w:tcBorders>
                    <w:top w:val="single" w:sz="4" w:space="0" w:color="auto"/>
                    <w:left w:val="single" w:sz="4" w:space="0" w:color="auto"/>
                    <w:bottom w:val="single" w:sz="4" w:space="0" w:color="auto"/>
                    <w:right w:val="single" w:sz="4" w:space="0" w:color="auto"/>
                  </w:tcBorders>
                </w:tcPr>
                <w:p w14:paraId="3E2A2F18" w14:textId="77777777" w:rsidR="008F6C8C" w:rsidRDefault="007A453D">
                  <w:pPr>
                    <w:rPr>
                      <w:sz w:val="18"/>
                      <w:szCs w:val="18"/>
                    </w:rPr>
                  </w:pPr>
                  <w:r>
                    <w:rPr>
                      <w:sz w:val="18"/>
                      <w:szCs w:val="18"/>
                    </w:rPr>
                    <w:t>SL-PRS-RSRPP measurement</w:t>
                  </w:r>
                </w:p>
              </w:tc>
            </w:tr>
            <w:tr w:rsidR="008F6C8C" w14:paraId="15E6F62F" w14:textId="77777777">
              <w:tc>
                <w:tcPr>
                  <w:tcW w:w="3477" w:type="dxa"/>
                  <w:tcBorders>
                    <w:top w:val="single" w:sz="4" w:space="0" w:color="auto"/>
                    <w:left w:val="single" w:sz="4" w:space="0" w:color="auto"/>
                    <w:bottom w:val="single" w:sz="4" w:space="0" w:color="auto"/>
                    <w:right w:val="single" w:sz="4" w:space="0" w:color="auto"/>
                  </w:tcBorders>
                </w:tcPr>
                <w:p w14:paraId="65555691" w14:textId="77777777" w:rsidR="008F6C8C" w:rsidRDefault="007A453D">
                  <w:pPr>
                    <w:rPr>
                      <w:sz w:val="18"/>
                      <w:szCs w:val="18"/>
                    </w:rPr>
                  </w:pPr>
                  <w:r>
                    <w:rPr>
                      <w:sz w:val="18"/>
                      <w:szCs w:val="18"/>
                    </w:rPr>
                    <w:t>The association of UE Tx TEG ID and SL-PRS</w:t>
                  </w:r>
                </w:p>
              </w:tc>
            </w:tr>
            <w:tr w:rsidR="008F6C8C" w14:paraId="20E42E79"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587F2611" w14:textId="77777777" w:rsidR="008F6C8C" w:rsidRDefault="007A453D">
                  <w:pPr>
                    <w:rPr>
                      <w:sz w:val="18"/>
                      <w:szCs w:val="18"/>
                    </w:rPr>
                  </w:pPr>
                  <w:r>
                    <w:rPr>
                      <w:sz w:val="18"/>
                      <w:szCs w:val="18"/>
                    </w:rPr>
                    <w:t>Sync source information</w:t>
                  </w:r>
                </w:p>
              </w:tc>
            </w:tr>
            <w:tr w:rsidR="008F6C8C" w14:paraId="2609BC1B"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6CD798B1" w14:textId="77777777" w:rsidR="008F6C8C" w:rsidRDefault="007A453D">
                  <w:pPr>
                    <w:rPr>
                      <w:sz w:val="18"/>
                      <w:szCs w:val="18"/>
                    </w:rPr>
                  </w:pPr>
                  <w:r>
                    <w:rPr>
                      <w:sz w:val="18"/>
                      <w:szCs w:val="18"/>
                    </w:rPr>
                    <w:t>Anchor quality information</w:t>
                  </w:r>
                </w:p>
              </w:tc>
            </w:tr>
          </w:tbl>
          <w:p w14:paraId="5E8230BF" w14:textId="77777777" w:rsidR="008F6C8C" w:rsidRDefault="008F6C8C">
            <w:pPr>
              <w:rPr>
                <w:rFonts w:eastAsia="等线"/>
                <w:szCs w:val="20"/>
                <w:lang w:val="en-US" w:eastAsia="zh-CN"/>
              </w:rPr>
            </w:pPr>
          </w:p>
        </w:tc>
      </w:tr>
      <w:tr w:rsidR="008F6C8C" w14:paraId="21989EB7" w14:textId="77777777">
        <w:tc>
          <w:tcPr>
            <w:tcW w:w="1169" w:type="dxa"/>
            <w:shd w:val="clear" w:color="auto" w:fill="auto"/>
          </w:tcPr>
          <w:p w14:paraId="46421F86" w14:textId="77777777" w:rsidR="008F6C8C" w:rsidRDefault="00F669F1">
            <w:pPr>
              <w:rPr>
                <w:rFonts w:ascii="Arial" w:eastAsia="宋体" w:hAnsi="Arial" w:cs="Arial"/>
                <w:b/>
                <w:bCs/>
                <w:color w:val="0000FF"/>
                <w:sz w:val="16"/>
                <w:szCs w:val="16"/>
                <w:u w:val="single"/>
              </w:rPr>
            </w:pPr>
            <w:hyperlink r:id="rId178" w:history="1">
              <w:r w:rsidR="007A453D">
                <w:rPr>
                  <w:rFonts w:ascii="Arial" w:eastAsia="宋体" w:hAnsi="Arial" w:cs="Arial"/>
                  <w:b/>
                  <w:bCs/>
                  <w:color w:val="0000FF"/>
                  <w:sz w:val="16"/>
                  <w:szCs w:val="16"/>
                  <w:u w:val="single"/>
                </w:rPr>
                <w:t>R1-2302378</w:t>
              </w:r>
            </w:hyperlink>
          </w:p>
          <w:p w14:paraId="71C02168"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57" w:type="dxa"/>
            <w:shd w:val="clear" w:color="auto" w:fill="auto"/>
          </w:tcPr>
          <w:p w14:paraId="72CE88CA"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862B0E1" w14:textId="77777777" w:rsidR="008F6C8C" w:rsidRDefault="007A453D">
            <w:pPr>
              <w:rPr>
                <w:rFonts w:eastAsia="等线"/>
                <w:lang w:eastAsia="zh-CN"/>
              </w:rPr>
            </w:pPr>
            <w:r>
              <w:rPr>
                <w:rFonts w:eastAsia="等线"/>
                <w:lang w:eastAsia="zh-CN"/>
              </w:rPr>
              <w:t>SL PRS resource ID</w:t>
            </w:r>
          </w:p>
          <w:p w14:paraId="7D289F8C" w14:textId="77777777" w:rsidR="008F6C8C" w:rsidRDefault="007A453D">
            <w:pPr>
              <w:rPr>
                <w:lang w:eastAsia="ko-KR"/>
              </w:rPr>
            </w:pPr>
            <w:r>
              <w:rPr>
                <w:lang w:eastAsia="ko-KR"/>
              </w:rPr>
              <w:t>Timestamp</w:t>
            </w:r>
          </w:p>
          <w:p w14:paraId="1A7DA8C9" w14:textId="77777777" w:rsidR="008F6C8C" w:rsidRDefault="007A453D">
            <w:pPr>
              <w:rPr>
                <w:lang w:eastAsia="ko-KR"/>
              </w:rPr>
            </w:pPr>
            <w:r>
              <w:rPr>
                <w:lang w:eastAsia="ko-KR"/>
              </w:rPr>
              <w:t>Quality metric</w:t>
            </w:r>
          </w:p>
          <w:p w14:paraId="61C0E249"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3FB5FE5C" w14:textId="77777777" w:rsidR="008F6C8C" w:rsidRDefault="007A453D">
            <w:pPr>
              <w:rPr>
                <w:rFonts w:eastAsia="等线"/>
                <w:lang w:eastAsia="zh-CN"/>
              </w:rPr>
            </w:pPr>
            <w:bookmarkStart w:id="83" w:name="OLE_LINK37"/>
            <w:r>
              <w:rPr>
                <w:rFonts w:eastAsia="等线"/>
                <w:lang w:eastAsia="zh-CN"/>
              </w:rPr>
              <w:t>PC5 UE ID transmitting SL-PRS</w:t>
            </w:r>
          </w:p>
          <w:p w14:paraId="43EBE238" w14:textId="77777777" w:rsidR="008F6C8C" w:rsidRDefault="007A453D">
            <w:pPr>
              <w:rPr>
                <w:rFonts w:eastAsia="等线"/>
                <w:lang w:eastAsia="zh-CN"/>
              </w:rPr>
            </w:pPr>
            <w:r>
              <w:rPr>
                <w:rFonts w:eastAsia="等线"/>
                <w:lang w:eastAsia="zh-CN"/>
              </w:rPr>
              <w:t>SL PRS resource ID</w:t>
            </w:r>
          </w:p>
          <w:bookmarkEnd w:id="83"/>
          <w:p w14:paraId="4B524D2B" w14:textId="77777777" w:rsidR="008F6C8C" w:rsidRDefault="007A453D">
            <w:pPr>
              <w:rPr>
                <w:lang w:eastAsia="ko-KR"/>
              </w:rPr>
            </w:pPr>
            <w:r>
              <w:rPr>
                <w:lang w:eastAsia="ko-KR"/>
              </w:rPr>
              <w:t>Timestamp</w:t>
            </w:r>
          </w:p>
          <w:p w14:paraId="2F6747C2" w14:textId="77777777" w:rsidR="008F6C8C" w:rsidRDefault="007A453D">
            <w:pPr>
              <w:rPr>
                <w:lang w:eastAsia="ko-KR"/>
              </w:rPr>
            </w:pPr>
            <w:r>
              <w:rPr>
                <w:lang w:eastAsia="ko-KR"/>
              </w:rPr>
              <w:t>Quality metric</w:t>
            </w:r>
          </w:p>
          <w:p w14:paraId="2838AEDA"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72BDE8F2" w14:textId="77777777">
        <w:tc>
          <w:tcPr>
            <w:tcW w:w="1169" w:type="dxa"/>
            <w:shd w:val="clear" w:color="auto" w:fill="auto"/>
          </w:tcPr>
          <w:p w14:paraId="770D8AD3" w14:textId="77777777" w:rsidR="008F6C8C" w:rsidRDefault="00F669F1">
            <w:pPr>
              <w:rPr>
                <w:rFonts w:ascii="Arial" w:eastAsia="宋体" w:hAnsi="Arial" w:cs="Arial"/>
                <w:b/>
                <w:bCs/>
                <w:color w:val="0000FF"/>
                <w:sz w:val="16"/>
                <w:szCs w:val="16"/>
                <w:u w:val="single"/>
              </w:rPr>
            </w:pPr>
            <w:hyperlink r:id="rId179" w:history="1">
              <w:r w:rsidR="007A453D">
                <w:rPr>
                  <w:rFonts w:ascii="Arial" w:eastAsia="宋体" w:hAnsi="Arial" w:cs="Arial"/>
                  <w:b/>
                  <w:bCs/>
                  <w:color w:val="0000FF"/>
                  <w:sz w:val="16"/>
                  <w:szCs w:val="16"/>
                  <w:u w:val="single"/>
                </w:rPr>
                <w:t>R1-2302491</w:t>
              </w:r>
            </w:hyperlink>
          </w:p>
          <w:p w14:paraId="5D93B145" w14:textId="77777777" w:rsidR="008F6C8C" w:rsidRDefault="007A453D">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06047E36"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756A7E6F"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11815799"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2A0A3205"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42DAE73" w14:textId="77777777" w:rsidR="008F6C8C" w:rsidRDefault="007A453D">
            <w:pPr>
              <w:pStyle w:val="afff"/>
              <w:numPr>
                <w:ilvl w:val="0"/>
                <w:numId w:val="68"/>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Rx-Tx timing difference which is measured by Rx UE</w:t>
            </w:r>
          </w:p>
          <w:p w14:paraId="478A5A4D"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21B724B9"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A08A481" w14:textId="77777777" w:rsidR="008F6C8C" w:rsidRDefault="007A453D">
            <w:pPr>
              <w:pStyle w:val="afff"/>
              <w:numPr>
                <w:ilvl w:val="0"/>
                <w:numId w:val="68"/>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89B8D6F" w14:textId="77777777" w:rsidR="008F6C8C" w:rsidRDefault="007A453D">
            <w:pPr>
              <w:pStyle w:val="afff"/>
              <w:numPr>
                <w:ilvl w:val="0"/>
                <w:numId w:val="68"/>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528D8103" w14:textId="77777777" w:rsidR="008F6C8C" w:rsidRDefault="008F6C8C">
            <w:pPr>
              <w:rPr>
                <w:rFonts w:eastAsia="等线"/>
                <w:szCs w:val="20"/>
                <w:lang w:val="en-US" w:eastAsia="zh-CN"/>
              </w:rPr>
            </w:pPr>
          </w:p>
        </w:tc>
        <w:tc>
          <w:tcPr>
            <w:tcW w:w="4900" w:type="dxa"/>
            <w:shd w:val="clear" w:color="auto" w:fill="auto"/>
          </w:tcPr>
          <w:p w14:paraId="199B37F1" w14:textId="77777777" w:rsidR="008F6C8C" w:rsidRDefault="008F6C8C">
            <w:pPr>
              <w:rPr>
                <w:rFonts w:eastAsia="等线"/>
                <w:szCs w:val="20"/>
                <w:lang w:val="en-US" w:eastAsia="zh-CN"/>
              </w:rPr>
            </w:pPr>
          </w:p>
        </w:tc>
      </w:tr>
      <w:tr w:rsidR="008F6C8C" w14:paraId="05204744" w14:textId="77777777">
        <w:tc>
          <w:tcPr>
            <w:tcW w:w="1169" w:type="dxa"/>
            <w:shd w:val="clear" w:color="auto" w:fill="auto"/>
          </w:tcPr>
          <w:p w14:paraId="7A9E884B" w14:textId="77777777" w:rsidR="008F6C8C" w:rsidRDefault="00F669F1">
            <w:pPr>
              <w:rPr>
                <w:rFonts w:ascii="Arial" w:eastAsia="宋体" w:hAnsi="Arial" w:cs="Arial"/>
                <w:b/>
                <w:bCs/>
                <w:color w:val="0000FF"/>
                <w:sz w:val="16"/>
                <w:szCs w:val="16"/>
                <w:u w:val="single"/>
              </w:rPr>
            </w:pPr>
            <w:hyperlink r:id="rId180" w:history="1">
              <w:r w:rsidR="007A453D">
                <w:rPr>
                  <w:rFonts w:ascii="Arial" w:eastAsia="宋体" w:hAnsi="Arial" w:cs="Arial"/>
                  <w:b/>
                  <w:bCs/>
                  <w:color w:val="0000FF"/>
                  <w:sz w:val="16"/>
                  <w:szCs w:val="16"/>
                  <w:u w:val="single"/>
                </w:rPr>
                <w:t>R1-2302554</w:t>
              </w:r>
            </w:hyperlink>
          </w:p>
          <w:p w14:paraId="2EDF932B" w14:textId="77777777" w:rsidR="008F6C8C" w:rsidRDefault="007A453D">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521D9E14" w14:textId="77777777" w:rsidR="008F6C8C" w:rsidRDefault="008F6C8C">
            <w:pPr>
              <w:rPr>
                <w:rFonts w:eastAsia="等线"/>
                <w:szCs w:val="20"/>
                <w:lang w:val="en-US" w:eastAsia="zh-CN"/>
              </w:rPr>
            </w:pPr>
          </w:p>
        </w:tc>
        <w:tc>
          <w:tcPr>
            <w:tcW w:w="4900" w:type="dxa"/>
            <w:shd w:val="clear" w:color="auto" w:fill="auto"/>
          </w:tcPr>
          <w:p w14:paraId="55464DB7" w14:textId="77777777" w:rsidR="008F6C8C" w:rsidRDefault="008F6C8C">
            <w:pPr>
              <w:rPr>
                <w:rFonts w:eastAsia="等线"/>
                <w:szCs w:val="20"/>
                <w:lang w:val="en-US" w:eastAsia="zh-CN"/>
              </w:rPr>
            </w:pPr>
          </w:p>
        </w:tc>
      </w:tr>
      <w:tr w:rsidR="008F6C8C" w14:paraId="20CA8001" w14:textId="77777777">
        <w:tc>
          <w:tcPr>
            <w:tcW w:w="1169" w:type="dxa"/>
            <w:shd w:val="clear" w:color="auto" w:fill="auto"/>
          </w:tcPr>
          <w:p w14:paraId="425AB0C1" w14:textId="77777777" w:rsidR="008F6C8C" w:rsidRDefault="00F669F1">
            <w:pPr>
              <w:rPr>
                <w:rFonts w:ascii="Arial" w:eastAsia="宋体" w:hAnsi="Arial" w:cs="Arial"/>
                <w:b/>
                <w:bCs/>
                <w:color w:val="0000FF"/>
                <w:sz w:val="16"/>
                <w:szCs w:val="16"/>
                <w:u w:val="single"/>
              </w:rPr>
            </w:pPr>
            <w:hyperlink r:id="rId181" w:history="1">
              <w:r w:rsidR="007A453D">
                <w:rPr>
                  <w:rFonts w:ascii="Arial" w:eastAsia="宋体" w:hAnsi="Arial" w:cs="Arial"/>
                  <w:b/>
                  <w:bCs/>
                  <w:color w:val="0000FF"/>
                  <w:sz w:val="16"/>
                  <w:szCs w:val="16"/>
                  <w:u w:val="single"/>
                </w:rPr>
                <w:t>R1-2302606</w:t>
              </w:r>
            </w:hyperlink>
          </w:p>
          <w:p w14:paraId="2C3BA6AB"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4357" w:type="dxa"/>
            <w:shd w:val="clear" w:color="auto" w:fill="auto"/>
          </w:tcPr>
          <w:p w14:paraId="0775BDB3" w14:textId="77777777" w:rsidR="008F6C8C" w:rsidRDefault="008F6C8C">
            <w:pPr>
              <w:rPr>
                <w:rFonts w:eastAsia="等线"/>
                <w:szCs w:val="20"/>
                <w:lang w:val="en-US" w:eastAsia="zh-CN"/>
              </w:rPr>
            </w:pPr>
          </w:p>
        </w:tc>
        <w:tc>
          <w:tcPr>
            <w:tcW w:w="4900" w:type="dxa"/>
            <w:shd w:val="clear" w:color="auto" w:fill="auto"/>
          </w:tcPr>
          <w:p w14:paraId="4AFB2BC2" w14:textId="77777777" w:rsidR="008F6C8C" w:rsidRDefault="008F6C8C">
            <w:pPr>
              <w:rPr>
                <w:rFonts w:eastAsia="等线"/>
                <w:szCs w:val="20"/>
                <w:lang w:val="en-US" w:eastAsia="zh-CN"/>
              </w:rPr>
            </w:pPr>
          </w:p>
        </w:tc>
      </w:tr>
      <w:tr w:rsidR="008F6C8C" w14:paraId="797CA952" w14:textId="77777777">
        <w:tc>
          <w:tcPr>
            <w:tcW w:w="1169" w:type="dxa"/>
            <w:shd w:val="clear" w:color="auto" w:fill="auto"/>
          </w:tcPr>
          <w:p w14:paraId="139D67A1" w14:textId="77777777" w:rsidR="008F6C8C" w:rsidRDefault="00F669F1">
            <w:pPr>
              <w:rPr>
                <w:rFonts w:ascii="Arial" w:eastAsia="宋体" w:hAnsi="Arial" w:cs="Arial"/>
                <w:b/>
                <w:bCs/>
                <w:color w:val="0000FF"/>
                <w:sz w:val="16"/>
                <w:szCs w:val="16"/>
                <w:u w:val="single"/>
              </w:rPr>
            </w:pPr>
            <w:hyperlink r:id="rId182" w:history="1">
              <w:r w:rsidR="007A453D">
                <w:rPr>
                  <w:rFonts w:ascii="Arial" w:eastAsia="宋体" w:hAnsi="Arial" w:cs="Arial"/>
                  <w:b/>
                  <w:bCs/>
                  <w:color w:val="0000FF"/>
                  <w:sz w:val="16"/>
                  <w:szCs w:val="16"/>
                  <w:u w:val="single"/>
                </w:rPr>
                <w:t>R1-2302709</w:t>
              </w:r>
            </w:hyperlink>
          </w:p>
          <w:p w14:paraId="189D46FC" w14:textId="77777777" w:rsidR="008F6C8C" w:rsidRDefault="007A453D">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64B8ED90" w14:textId="77777777" w:rsidR="008F6C8C" w:rsidRDefault="007A453D">
            <w:pPr>
              <w:rPr>
                <w:rFonts w:ascii="Times" w:eastAsia="等线" w:hAnsi="Times"/>
                <w:szCs w:val="20"/>
                <w:lang w:eastAsia="zh-CN"/>
              </w:rPr>
            </w:pPr>
            <w:r>
              <w:rPr>
                <w:rFonts w:ascii="Times" w:eastAsia="等线" w:hAnsi="Times" w:hint="eastAsia"/>
                <w:szCs w:val="20"/>
                <w:lang w:eastAsia="zh-CN"/>
              </w:rPr>
              <w:t>SL Rx-Tx time difference;</w:t>
            </w:r>
          </w:p>
          <w:p w14:paraId="257E9A1C" w14:textId="77777777" w:rsidR="008F6C8C" w:rsidRDefault="007A453D">
            <w:pPr>
              <w:rPr>
                <w:rFonts w:ascii="Times" w:eastAsia="等线" w:hAnsi="Times"/>
                <w:szCs w:val="20"/>
                <w:lang w:eastAsia="zh-CN"/>
              </w:rPr>
            </w:pPr>
            <w:r>
              <w:rPr>
                <w:rFonts w:ascii="Times" w:eastAsia="等线" w:hAnsi="Times" w:hint="eastAsia"/>
                <w:szCs w:val="20"/>
                <w:lang w:eastAsia="zh-CN"/>
              </w:rPr>
              <w:t>RTT type and transmission order;</w:t>
            </w:r>
          </w:p>
          <w:p w14:paraId="04EAF420"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44A41BD5"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66CC9AA9"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52562EE5" w14:textId="77777777" w:rsidR="008F6C8C" w:rsidRDefault="007A453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4F51D770" w14:textId="77777777" w:rsidR="008F6C8C" w:rsidRDefault="007A453D">
            <w:pPr>
              <w:rPr>
                <w:szCs w:val="20"/>
              </w:rPr>
            </w:pPr>
            <w:r>
              <w:rPr>
                <w:szCs w:val="20"/>
              </w:rPr>
              <w:t>Timestamp</w:t>
            </w:r>
            <w:r>
              <w:rPr>
                <w:rFonts w:eastAsia="宋体" w:hint="eastAsia"/>
                <w:szCs w:val="20"/>
                <w:lang w:eastAsia="zh-CN"/>
              </w:rPr>
              <w:t>;</w:t>
            </w:r>
            <w:r>
              <w:rPr>
                <w:rFonts w:hint="eastAsia"/>
                <w:szCs w:val="20"/>
              </w:rPr>
              <w:t xml:space="preserve"> </w:t>
            </w:r>
          </w:p>
          <w:p w14:paraId="11C2D223" w14:textId="77777777" w:rsidR="008F6C8C" w:rsidRDefault="007A453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A043226" w14:textId="77777777" w:rsidR="008F6C8C" w:rsidRDefault="007A453D">
            <w:pPr>
              <w:rPr>
                <w:rFonts w:eastAsia="宋体"/>
                <w:szCs w:val="20"/>
                <w:lang w:eastAsia="zh-CN"/>
              </w:rPr>
            </w:pPr>
            <w:r>
              <w:rPr>
                <w:szCs w:val="20"/>
              </w:rPr>
              <w:t>Additional path</w:t>
            </w:r>
            <w:r>
              <w:rPr>
                <w:rFonts w:eastAsia="宋体" w:hint="eastAsia"/>
                <w:szCs w:val="20"/>
                <w:lang w:eastAsia="zh-CN"/>
              </w:rPr>
              <w:t>;</w:t>
            </w:r>
          </w:p>
          <w:p w14:paraId="0E04C6CE" w14:textId="77777777" w:rsidR="008F6C8C" w:rsidRDefault="008F6C8C">
            <w:pPr>
              <w:rPr>
                <w:rFonts w:eastAsia="等线"/>
                <w:szCs w:val="20"/>
                <w:lang w:val="en-US" w:eastAsia="zh-CN"/>
              </w:rPr>
            </w:pPr>
          </w:p>
        </w:tc>
        <w:tc>
          <w:tcPr>
            <w:tcW w:w="4900" w:type="dxa"/>
            <w:shd w:val="clear" w:color="auto" w:fill="auto"/>
          </w:tcPr>
          <w:p w14:paraId="684B8EFF" w14:textId="77777777" w:rsidR="008F6C8C" w:rsidRDefault="007A453D">
            <w:pPr>
              <w:rPr>
                <w:rFonts w:ascii="Times" w:eastAsia="等线" w:hAnsi="Times"/>
                <w:szCs w:val="20"/>
                <w:lang w:eastAsia="zh-CN"/>
              </w:rPr>
            </w:pPr>
            <w:r>
              <w:rPr>
                <w:rFonts w:ascii="Times" w:eastAsia="等线" w:hAnsi="Times" w:hint="eastAsia"/>
                <w:szCs w:val="20"/>
                <w:lang w:eastAsia="zh-CN"/>
              </w:rPr>
              <w:t>SL Rx-Tx time difference;</w:t>
            </w:r>
          </w:p>
          <w:p w14:paraId="35B9B563" w14:textId="77777777" w:rsidR="008F6C8C" w:rsidRDefault="007A453D">
            <w:pPr>
              <w:rPr>
                <w:rFonts w:ascii="Times" w:eastAsia="等线" w:hAnsi="Times"/>
                <w:szCs w:val="20"/>
                <w:lang w:eastAsia="zh-CN"/>
              </w:rPr>
            </w:pPr>
            <w:r>
              <w:rPr>
                <w:rFonts w:ascii="Times" w:eastAsia="等线" w:hAnsi="Times" w:hint="eastAsia"/>
                <w:szCs w:val="20"/>
                <w:lang w:eastAsia="zh-CN"/>
              </w:rPr>
              <w:t>RTT type and transmission order;</w:t>
            </w:r>
          </w:p>
          <w:p w14:paraId="30706E42"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6442A4E7"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6BBD2455"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5227B8BB" w14:textId="77777777" w:rsidR="008F6C8C" w:rsidRDefault="007A453D">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58E6AE7B" w14:textId="77777777" w:rsidR="008F6C8C" w:rsidRDefault="007A453D">
            <w:pPr>
              <w:rPr>
                <w:szCs w:val="20"/>
              </w:rPr>
            </w:pPr>
            <w:r>
              <w:rPr>
                <w:szCs w:val="20"/>
              </w:rPr>
              <w:t>Timestamp</w:t>
            </w:r>
            <w:r>
              <w:rPr>
                <w:rFonts w:eastAsia="宋体" w:hint="eastAsia"/>
                <w:szCs w:val="20"/>
                <w:lang w:eastAsia="zh-CN"/>
              </w:rPr>
              <w:t>;</w:t>
            </w:r>
            <w:r>
              <w:rPr>
                <w:rFonts w:hint="eastAsia"/>
                <w:szCs w:val="20"/>
              </w:rPr>
              <w:t xml:space="preserve"> </w:t>
            </w:r>
          </w:p>
          <w:p w14:paraId="24C088A4" w14:textId="77777777" w:rsidR="008F6C8C" w:rsidRDefault="007A453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946BAE5" w14:textId="77777777" w:rsidR="008F6C8C" w:rsidRDefault="007A453D">
            <w:pPr>
              <w:rPr>
                <w:rFonts w:eastAsia="等线"/>
                <w:szCs w:val="20"/>
                <w:lang w:val="en-US" w:eastAsia="zh-CN"/>
              </w:rPr>
            </w:pPr>
            <w:r>
              <w:rPr>
                <w:szCs w:val="20"/>
              </w:rPr>
              <w:t>Additional path</w:t>
            </w:r>
            <w:r>
              <w:rPr>
                <w:rFonts w:eastAsia="宋体" w:hint="eastAsia"/>
                <w:szCs w:val="20"/>
                <w:lang w:eastAsia="zh-CN"/>
              </w:rPr>
              <w:t>;</w:t>
            </w:r>
          </w:p>
        </w:tc>
      </w:tr>
      <w:tr w:rsidR="008F6C8C" w14:paraId="000C525D" w14:textId="77777777">
        <w:tc>
          <w:tcPr>
            <w:tcW w:w="1169" w:type="dxa"/>
            <w:shd w:val="clear" w:color="auto" w:fill="auto"/>
          </w:tcPr>
          <w:p w14:paraId="3E78AF97" w14:textId="77777777" w:rsidR="008F6C8C" w:rsidRDefault="00F669F1">
            <w:pPr>
              <w:rPr>
                <w:rFonts w:ascii="Arial" w:eastAsia="宋体" w:hAnsi="Arial" w:cs="Arial"/>
                <w:b/>
                <w:bCs/>
                <w:color w:val="0000FF"/>
                <w:sz w:val="16"/>
                <w:szCs w:val="16"/>
                <w:u w:val="single"/>
              </w:rPr>
            </w:pPr>
            <w:hyperlink r:id="rId183" w:history="1">
              <w:r w:rsidR="007A453D">
                <w:rPr>
                  <w:rFonts w:ascii="Arial" w:eastAsia="宋体" w:hAnsi="Arial" w:cs="Arial"/>
                  <w:b/>
                  <w:bCs/>
                  <w:color w:val="0000FF"/>
                  <w:sz w:val="16"/>
                  <w:szCs w:val="16"/>
                  <w:u w:val="single"/>
                </w:rPr>
                <w:t>R1-2302802</w:t>
              </w:r>
            </w:hyperlink>
          </w:p>
          <w:p w14:paraId="36F516FD"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737FA74C" w14:textId="77777777" w:rsidR="008F6C8C" w:rsidRDefault="007A453D">
            <w:pPr>
              <w:rPr>
                <w:rFonts w:eastAsia="等线"/>
                <w:lang w:val="en-US" w:eastAsia="zh-CN"/>
              </w:rPr>
            </w:pPr>
            <w:r>
              <w:rPr>
                <w:rFonts w:eastAsia="等线"/>
                <w:lang w:val="en-US" w:eastAsia="zh-CN"/>
              </w:rPr>
              <w:t>UE Identification</w:t>
            </w:r>
          </w:p>
          <w:p w14:paraId="03420214" w14:textId="77777777" w:rsidR="008F6C8C" w:rsidRDefault="007A453D">
            <w:pPr>
              <w:rPr>
                <w:rFonts w:eastAsia="等线"/>
                <w:lang w:val="en-US" w:eastAsia="zh-CN"/>
              </w:rPr>
            </w:pPr>
            <w:r>
              <w:rPr>
                <w:rFonts w:eastAsia="等线"/>
                <w:lang w:val="en-US" w:eastAsia="zh-CN"/>
              </w:rPr>
              <w:t>SL-PRS resource Identification</w:t>
            </w:r>
          </w:p>
          <w:p w14:paraId="1656694C" w14:textId="77777777" w:rsidR="008F6C8C" w:rsidRDefault="007A453D">
            <w:pPr>
              <w:rPr>
                <w:rFonts w:eastAsia="等线"/>
                <w:lang w:val="en-US" w:eastAsia="zh-CN"/>
              </w:rPr>
            </w:pPr>
            <w:r>
              <w:rPr>
                <w:rFonts w:eastAsia="等线"/>
                <w:lang w:val="en-US" w:eastAsia="zh-CN"/>
              </w:rPr>
              <w:t>SL Rx – Tx time difference for the first RTT exchange</w:t>
            </w:r>
          </w:p>
          <w:p w14:paraId="0C124CA6" w14:textId="77777777" w:rsidR="008F6C8C" w:rsidRDefault="007A453D">
            <w:pPr>
              <w:rPr>
                <w:rFonts w:eastAsia="等线"/>
                <w:lang w:val="en-US" w:eastAsia="zh-CN"/>
              </w:rPr>
            </w:pPr>
            <w:r>
              <w:rPr>
                <w:rFonts w:eastAsia="等线"/>
                <w:lang w:val="en-US" w:eastAsia="zh-CN"/>
              </w:rPr>
              <w:t>SL Rx – Tx time difference for the second RTT exchange (only for double side RTT)</w:t>
            </w:r>
          </w:p>
          <w:p w14:paraId="35134416" w14:textId="77777777" w:rsidR="008F6C8C" w:rsidRDefault="007A453D">
            <w:pPr>
              <w:rPr>
                <w:rFonts w:eastAsia="等线"/>
                <w:lang w:val="en-US" w:eastAsia="zh-CN"/>
              </w:rPr>
            </w:pPr>
            <w:r>
              <w:rPr>
                <w:rFonts w:eastAsia="等线"/>
                <w:lang w:val="en-US" w:eastAsia="zh-CN"/>
              </w:rPr>
              <w:lastRenderedPageBreak/>
              <w:t>SL-PRS RSRP</w:t>
            </w:r>
          </w:p>
          <w:p w14:paraId="3F27DA48" w14:textId="77777777" w:rsidR="008F6C8C" w:rsidRDefault="007A453D">
            <w:pPr>
              <w:rPr>
                <w:rFonts w:eastAsia="等线"/>
                <w:lang w:val="en-US" w:eastAsia="zh-CN"/>
              </w:rPr>
            </w:pPr>
            <w:r>
              <w:rPr>
                <w:rFonts w:eastAsia="等线"/>
                <w:lang w:val="en-US" w:eastAsia="zh-CN"/>
              </w:rPr>
              <w:t>SL-PRS RSRPP</w:t>
            </w:r>
          </w:p>
          <w:p w14:paraId="76EDD146" w14:textId="77777777" w:rsidR="008F6C8C" w:rsidRDefault="007A453D">
            <w:pPr>
              <w:rPr>
                <w:rFonts w:eastAsia="等线"/>
                <w:lang w:val="en-US" w:eastAsia="zh-CN"/>
              </w:rPr>
            </w:pPr>
            <w:r>
              <w:rPr>
                <w:rFonts w:eastAsia="等线"/>
                <w:lang w:val="en-US" w:eastAsia="zh-CN"/>
              </w:rPr>
              <w:t>Time stamp of each measurement</w:t>
            </w:r>
          </w:p>
          <w:p w14:paraId="1C825175" w14:textId="77777777" w:rsidR="008F6C8C" w:rsidRDefault="007A453D">
            <w:pPr>
              <w:rPr>
                <w:rFonts w:eastAsia="等线"/>
                <w:lang w:val="en-US" w:eastAsia="zh-CN"/>
              </w:rPr>
            </w:pPr>
            <w:r>
              <w:rPr>
                <w:rFonts w:eastAsia="等线"/>
                <w:lang w:val="en-US" w:eastAsia="zh-CN"/>
              </w:rPr>
              <w:t>Quality of each measurement</w:t>
            </w:r>
          </w:p>
          <w:p w14:paraId="4E7BC60D" w14:textId="77777777" w:rsidR="008F6C8C" w:rsidRDefault="007A453D">
            <w:pPr>
              <w:rPr>
                <w:rFonts w:eastAsia="等线"/>
                <w:lang w:val="en-US" w:eastAsia="zh-CN"/>
              </w:rPr>
            </w:pPr>
            <w:r>
              <w:rPr>
                <w:rFonts w:eastAsia="等线"/>
                <w:lang w:val="en-US" w:eastAsia="zh-CN"/>
              </w:rPr>
              <w:t>Los/NLOS information for each measurement</w:t>
            </w:r>
          </w:p>
          <w:p w14:paraId="7D69C4AC" w14:textId="77777777" w:rsidR="008F6C8C" w:rsidRDefault="007A453D">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5DAB0686" w14:textId="77777777" w:rsidR="008F6C8C" w:rsidRDefault="007A453D">
            <w:pPr>
              <w:rPr>
                <w:rFonts w:eastAsia="等线"/>
                <w:lang w:val="en-US" w:eastAsia="zh-CN"/>
              </w:rPr>
            </w:pPr>
            <w:r>
              <w:rPr>
                <w:rFonts w:eastAsia="等线"/>
                <w:lang w:val="en-US" w:eastAsia="zh-CN"/>
              </w:rPr>
              <w:lastRenderedPageBreak/>
              <w:t>UE Identification</w:t>
            </w:r>
          </w:p>
          <w:p w14:paraId="05262F41" w14:textId="77777777" w:rsidR="008F6C8C" w:rsidRDefault="007A453D">
            <w:pPr>
              <w:rPr>
                <w:rFonts w:eastAsia="等线"/>
                <w:lang w:val="en-US" w:eastAsia="zh-CN"/>
              </w:rPr>
            </w:pPr>
            <w:r>
              <w:rPr>
                <w:rFonts w:eastAsia="等线"/>
                <w:lang w:val="en-US" w:eastAsia="zh-CN"/>
              </w:rPr>
              <w:t>SL-PRS resource Identification</w:t>
            </w:r>
          </w:p>
          <w:p w14:paraId="24EF8BA9" w14:textId="77777777" w:rsidR="008F6C8C" w:rsidRDefault="007A453D">
            <w:pPr>
              <w:rPr>
                <w:rFonts w:eastAsia="等线"/>
                <w:lang w:val="en-US" w:eastAsia="zh-CN"/>
              </w:rPr>
            </w:pPr>
            <w:r>
              <w:rPr>
                <w:rFonts w:eastAsia="等线"/>
                <w:lang w:val="en-US" w:eastAsia="zh-CN"/>
              </w:rPr>
              <w:t>SL Rx – Tx time difference for the first RTT exchange</w:t>
            </w:r>
          </w:p>
          <w:p w14:paraId="14CD8AF8" w14:textId="77777777" w:rsidR="008F6C8C" w:rsidRDefault="007A453D">
            <w:pPr>
              <w:rPr>
                <w:rFonts w:eastAsia="等线"/>
                <w:lang w:val="en-US" w:eastAsia="zh-CN"/>
              </w:rPr>
            </w:pPr>
            <w:r>
              <w:rPr>
                <w:rFonts w:eastAsia="等线"/>
                <w:lang w:val="en-US" w:eastAsia="zh-CN"/>
              </w:rPr>
              <w:t>SL Rx – Tx time difference for the second RTT exchange (only for double side RTT)</w:t>
            </w:r>
          </w:p>
          <w:p w14:paraId="2C5904E4" w14:textId="77777777" w:rsidR="008F6C8C" w:rsidRDefault="007A453D">
            <w:pPr>
              <w:rPr>
                <w:rFonts w:eastAsia="等线"/>
                <w:lang w:val="en-US" w:eastAsia="zh-CN"/>
              </w:rPr>
            </w:pPr>
            <w:r>
              <w:rPr>
                <w:rFonts w:eastAsia="等线"/>
                <w:lang w:val="en-US" w:eastAsia="zh-CN"/>
              </w:rPr>
              <w:lastRenderedPageBreak/>
              <w:t>SL-PRS RSRP</w:t>
            </w:r>
          </w:p>
          <w:p w14:paraId="6E1D6C87" w14:textId="77777777" w:rsidR="008F6C8C" w:rsidRDefault="007A453D">
            <w:pPr>
              <w:rPr>
                <w:rFonts w:eastAsia="等线"/>
                <w:lang w:val="en-US" w:eastAsia="zh-CN"/>
              </w:rPr>
            </w:pPr>
            <w:r>
              <w:rPr>
                <w:rFonts w:eastAsia="等线"/>
                <w:lang w:val="en-US" w:eastAsia="zh-CN"/>
              </w:rPr>
              <w:t>SL-PRS RSRPP</w:t>
            </w:r>
          </w:p>
          <w:p w14:paraId="79D95EBE" w14:textId="77777777" w:rsidR="008F6C8C" w:rsidRDefault="007A453D">
            <w:pPr>
              <w:rPr>
                <w:rFonts w:eastAsia="等线"/>
                <w:lang w:val="en-US" w:eastAsia="zh-CN"/>
              </w:rPr>
            </w:pPr>
            <w:r>
              <w:rPr>
                <w:rFonts w:eastAsia="等线"/>
                <w:lang w:val="en-US" w:eastAsia="zh-CN"/>
              </w:rPr>
              <w:t>Time stamp of each measurement</w:t>
            </w:r>
          </w:p>
          <w:p w14:paraId="231487DA" w14:textId="77777777" w:rsidR="008F6C8C" w:rsidRDefault="007A453D">
            <w:pPr>
              <w:rPr>
                <w:rFonts w:eastAsia="等线"/>
                <w:lang w:val="en-US" w:eastAsia="zh-CN"/>
              </w:rPr>
            </w:pPr>
            <w:r>
              <w:rPr>
                <w:rFonts w:eastAsia="等线"/>
                <w:lang w:val="en-US" w:eastAsia="zh-CN"/>
              </w:rPr>
              <w:t>Quality of each measurement</w:t>
            </w:r>
          </w:p>
          <w:p w14:paraId="65AC6E2A" w14:textId="77777777" w:rsidR="008F6C8C" w:rsidRDefault="007A453D">
            <w:pPr>
              <w:rPr>
                <w:rFonts w:eastAsia="等线"/>
                <w:lang w:val="en-US" w:eastAsia="zh-CN"/>
              </w:rPr>
            </w:pPr>
            <w:r>
              <w:rPr>
                <w:rFonts w:eastAsia="等线"/>
                <w:lang w:val="en-US" w:eastAsia="zh-CN"/>
              </w:rPr>
              <w:t>Los/NLOS information for each measurement</w:t>
            </w:r>
          </w:p>
          <w:p w14:paraId="230B3566" w14:textId="77777777" w:rsidR="008F6C8C" w:rsidRDefault="007A453D">
            <w:pPr>
              <w:rPr>
                <w:rFonts w:eastAsia="等线"/>
                <w:szCs w:val="20"/>
                <w:lang w:val="fr-FR" w:eastAsia="zh-CN"/>
              </w:rPr>
            </w:pPr>
            <w:r>
              <w:rPr>
                <w:rFonts w:eastAsia="等线"/>
                <w:lang w:val="fr-FR" w:eastAsia="zh-CN"/>
              </w:rPr>
              <w:t>UE SL TEG information (Rx + Tx + RxTx)</w:t>
            </w:r>
          </w:p>
        </w:tc>
      </w:tr>
      <w:tr w:rsidR="008F6C8C" w14:paraId="33B325E5" w14:textId="77777777">
        <w:tc>
          <w:tcPr>
            <w:tcW w:w="1169" w:type="dxa"/>
            <w:shd w:val="clear" w:color="auto" w:fill="auto"/>
          </w:tcPr>
          <w:p w14:paraId="73C0781F" w14:textId="77777777" w:rsidR="008F6C8C" w:rsidRDefault="00F669F1">
            <w:pPr>
              <w:rPr>
                <w:rFonts w:ascii="Arial" w:eastAsia="宋体" w:hAnsi="Arial" w:cs="Arial"/>
                <w:b/>
                <w:bCs/>
                <w:color w:val="0000FF"/>
                <w:sz w:val="16"/>
                <w:szCs w:val="16"/>
                <w:u w:val="single"/>
              </w:rPr>
            </w:pPr>
            <w:hyperlink r:id="rId184" w:history="1">
              <w:r w:rsidR="007A453D">
                <w:rPr>
                  <w:rFonts w:ascii="Arial" w:eastAsia="宋体" w:hAnsi="Arial" w:cs="Arial"/>
                  <w:b/>
                  <w:bCs/>
                  <w:color w:val="0000FF"/>
                  <w:sz w:val="16"/>
                  <w:szCs w:val="16"/>
                  <w:u w:val="single"/>
                </w:rPr>
                <w:t>R1-2302852</w:t>
              </w:r>
            </w:hyperlink>
          </w:p>
          <w:p w14:paraId="39CD424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1273D557" w14:textId="77777777" w:rsidR="008F6C8C" w:rsidRDefault="008F6C8C">
            <w:pPr>
              <w:rPr>
                <w:rFonts w:eastAsia="等线"/>
                <w:szCs w:val="20"/>
                <w:lang w:val="en-US" w:eastAsia="zh-CN"/>
              </w:rPr>
            </w:pPr>
          </w:p>
        </w:tc>
        <w:tc>
          <w:tcPr>
            <w:tcW w:w="4900" w:type="dxa"/>
            <w:shd w:val="clear" w:color="auto" w:fill="auto"/>
          </w:tcPr>
          <w:p w14:paraId="00CC2BA6" w14:textId="77777777" w:rsidR="008F6C8C" w:rsidRDefault="008F6C8C">
            <w:pPr>
              <w:rPr>
                <w:rFonts w:eastAsia="等线"/>
                <w:szCs w:val="20"/>
                <w:lang w:val="en-US" w:eastAsia="zh-CN"/>
              </w:rPr>
            </w:pPr>
          </w:p>
        </w:tc>
      </w:tr>
      <w:tr w:rsidR="008F6C8C" w14:paraId="73CFB37F" w14:textId="77777777">
        <w:tc>
          <w:tcPr>
            <w:tcW w:w="1169" w:type="dxa"/>
            <w:shd w:val="clear" w:color="auto" w:fill="auto"/>
          </w:tcPr>
          <w:p w14:paraId="7AC18A92"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6DEDFA3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5DA4D2E4"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SS-RTT</w:t>
            </w:r>
          </w:p>
          <w:p w14:paraId="173B569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5A767A15"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E366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5855926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65DF826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4A9B1165" w14:textId="77777777" w:rsidR="008F6C8C" w:rsidRDefault="008F6C8C">
            <w:pPr>
              <w:rPr>
                <w:rFonts w:eastAsia="等线"/>
                <w:lang w:val="en-US" w:eastAsia="zh-CN"/>
              </w:rPr>
            </w:pPr>
          </w:p>
          <w:p w14:paraId="39F73751"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DS-RTT</w:t>
            </w:r>
          </w:p>
          <w:p w14:paraId="5C120048"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39A1AC8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0A64F09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5D6DBA9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559D5EB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1146B2F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604BD769"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5893CDC1"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3949538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4D1764BF"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1580DE6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BE03E21" w14:textId="77777777" w:rsidR="008F6C8C" w:rsidRDefault="007A453D">
            <w:pPr>
              <w:pStyle w:val="afff"/>
              <w:numPr>
                <w:ilvl w:val="0"/>
                <w:numId w:val="51"/>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34BC3A60" w14:textId="77777777" w:rsidR="008F6C8C" w:rsidRDefault="008F6C8C">
            <w:pPr>
              <w:rPr>
                <w:rFonts w:eastAsia="等线"/>
                <w:lang w:val="en-US" w:eastAsia="zh-CN"/>
              </w:rPr>
            </w:pPr>
          </w:p>
        </w:tc>
        <w:tc>
          <w:tcPr>
            <w:tcW w:w="4900" w:type="dxa"/>
            <w:shd w:val="clear" w:color="auto" w:fill="auto"/>
          </w:tcPr>
          <w:p w14:paraId="34184C2B"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SS-RTT</w:t>
            </w:r>
          </w:p>
          <w:p w14:paraId="232ED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57366546"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5CD81647"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68DB988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4B78559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6278E2DD" w14:textId="77777777" w:rsidR="008F6C8C" w:rsidRDefault="008F6C8C">
            <w:pPr>
              <w:rPr>
                <w:rFonts w:eastAsia="等线"/>
                <w:lang w:val="en-US" w:eastAsia="zh-CN"/>
              </w:rPr>
            </w:pPr>
          </w:p>
          <w:p w14:paraId="52A42408" w14:textId="77777777" w:rsidR="008F6C8C" w:rsidRDefault="007A453D">
            <w:pPr>
              <w:rPr>
                <w:rFonts w:eastAsia="等线"/>
                <w:lang w:val="en-US" w:eastAsia="zh-CN"/>
              </w:rPr>
            </w:pPr>
            <w:r>
              <w:rPr>
                <w:rFonts w:eastAsia="等线" w:hint="eastAsia"/>
                <w:lang w:val="en-US" w:eastAsia="zh-CN"/>
              </w:rPr>
              <w:t>F</w:t>
            </w:r>
            <w:r>
              <w:rPr>
                <w:rFonts w:eastAsia="等线"/>
                <w:lang w:val="en-US" w:eastAsia="zh-CN"/>
              </w:rPr>
              <w:t>or DS-RTT</w:t>
            </w:r>
          </w:p>
          <w:p w14:paraId="7E072862"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73A543D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262976B0"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1FBB0C17"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65CB9323"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4DD89C2D"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9EC4ADC"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49008B99" w14:textId="77777777" w:rsidR="008F6C8C" w:rsidRDefault="007A453D">
            <w:pPr>
              <w:pStyle w:val="afff"/>
              <w:numPr>
                <w:ilvl w:val="1"/>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34F856D5"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3627F296"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359229BA"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4357981E" w14:textId="77777777" w:rsidR="008F6C8C" w:rsidRDefault="007A453D">
            <w:pPr>
              <w:pStyle w:val="afff"/>
              <w:numPr>
                <w:ilvl w:val="0"/>
                <w:numId w:val="51"/>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12737EAF" w14:textId="77777777" w:rsidR="008F6C8C" w:rsidRDefault="008F6C8C">
            <w:pPr>
              <w:rPr>
                <w:rFonts w:eastAsia="等线"/>
                <w:szCs w:val="20"/>
                <w:lang w:val="en-US" w:eastAsia="zh-CN"/>
              </w:rPr>
            </w:pPr>
          </w:p>
        </w:tc>
      </w:tr>
      <w:tr w:rsidR="008F6C8C" w14:paraId="51CFF1CD" w14:textId="77777777">
        <w:tc>
          <w:tcPr>
            <w:tcW w:w="1169" w:type="dxa"/>
            <w:shd w:val="clear" w:color="auto" w:fill="auto"/>
          </w:tcPr>
          <w:p w14:paraId="02260A9F" w14:textId="77777777" w:rsidR="008F6C8C" w:rsidRDefault="00F669F1">
            <w:pPr>
              <w:rPr>
                <w:rFonts w:ascii="Arial" w:eastAsia="宋体" w:hAnsi="Arial" w:cs="Arial"/>
                <w:b/>
                <w:bCs/>
                <w:color w:val="0000FF"/>
                <w:sz w:val="16"/>
                <w:szCs w:val="16"/>
                <w:u w:val="single"/>
              </w:rPr>
            </w:pPr>
            <w:hyperlink r:id="rId185" w:history="1">
              <w:r w:rsidR="007A453D">
                <w:rPr>
                  <w:rFonts w:ascii="Arial" w:eastAsia="宋体" w:hAnsi="Arial" w:cs="Arial"/>
                  <w:b/>
                  <w:bCs/>
                  <w:color w:val="0000FF"/>
                  <w:sz w:val="16"/>
                  <w:szCs w:val="16"/>
                  <w:u w:val="single"/>
                </w:rPr>
                <w:t>R1-2302989</w:t>
              </w:r>
            </w:hyperlink>
          </w:p>
          <w:p w14:paraId="0872366E"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209EC413" w14:textId="77777777" w:rsidR="008F6C8C" w:rsidRDefault="008F6C8C">
            <w:pPr>
              <w:rPr>
                <w:rFonts w:eastAsia="等线"/>
                <w:lang w:val="en-US" w:eastAsia="zh-CN"/>
              </w:rPr>
            </w:pPr>
          </w:p>
        </w:tc>
        <w:tc>
          <w:tcPr>
            <w:tcW w:w="4900" w:type="dxa"/>
            <w:shd w:val="clear" w:color="auto" w:fill="auto"/>
          </w:tcPr>
          <w:p w14:paraId="05D4DA86" w14:textId="77777777" w:rsidR="008F6C8C" w:rsidRDefault="008F6C8C">
            <w:pPr>
              <w:rPr>
                <w:rFonts w:eastAsia="等线"/>
                <w:szCs w:val="20"/>
                <w:lang w:val="en-US" w:eastAsia="zh-CN"/>
              </w:rPr>
            </w:pPr>
          </w:p>
        </w:tc>
      </w:tr>
      <w:tr w:rsidR="008F6C8C" w14:paraId="3EE80713" w14:textId="77777777">
        <w:tc>
          <w:tcPr>
            <w:tcW w:w="1169" w:type="dxa"/>
            <w:shd w:val="clear" w:color="auto" w:fill="auto"/>
          </w:tcPr>
          <w:p w14:paraId="317C20A0" w14:textId="77777777" w:rsidR="008F6C8C" w:rsidRDefault="00F669F1">
            <w:pPr>
              <w:rPr>
                <w:rFonts w:ascii="Arial" w:eastAsia="宋体" w:hAnsi="Arial" w:cs="Arial"/>
                <w:b/>
                <w:bCs/>
                <w:color w:val="0000FF"/>
                <w:sz w:val="16"/>
                <w:szCs w:val="16"/>
                <w:u w:val="single"/>
              </w:rPr>
            </w:pPr>
            <w:hyperlink r:id="rId186" w:history="1">
              <w:r w:rsidR="007A453D">
                <w:rPr>
                  <w:rFonts w:ascii="Arial" w:eastAsia="宋体" w:hAnsi="Arial" w:cs="Arial"/>
                  <w:b/>
                  <w:bCs/>
                  <w:color w:val="0000FF"/>
                  <w:sz w:val="16"/>
                  <w:szCs w:val="16"/>
                  <w:u w:val="single"/>
                </w:rPr>
                <w:t>R1-2303064</w:t>
              </w:r>
            </w:hyperlink>
          </w:p>
          <w:p w14:paraId="01FC5F8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49E8DFB5" w14:textId="77777777" w:rsidR="008F6C8C" w:rsidRDefault="008F6C8C">
            <w:pPr>
              <w:rPr>
                <w:rFonts w:eastAsia="等线"/>
                <w:szCs w:val="20"/>
                <w:lang w:val="en-US" w:eastAsia="zh-CN"/>
              </w:rPr>
            </w:pPr>
          </w:p>
        </w:tc>
        <w:tc>
          <w:tcPr>
            <w:tcW w:w="4900" w:type="dxa"/>
            <w:shd w:val="clear" w:color="auto" w:fill="auto"/>
          </w:tcPr>
          <w:p w14:paraId="05DB08AA" w14:textId="77777777" w:rsidR="008F6C8C" w:rsidRDefault="008F6C8C">
            <w:pPr>
              <w:rPr>
                <w:rFonts w:eastAsia="等线"/>
                <w:szCs w:val="20"/>
                <w:lang w:val="en-US" w:eastAsia="zh-CN"/>
              </w:rPr>
            </w:pPr>
          </w:p>
        </w:tc>
      </w:tr>
      <w:tr w:rsidR="008F6C8C" w14:paraId="47F903C9" w14:textId="77777777">
        <w:tc>
          <w:tcPr>
            <w:tcW w:w="1169" w:type="dxa"/>
            <w:shd w:val="clear" w:color="auto" w:fill="auto"/>
          </w:tcPr>
          <w:p w14:paraId="666428E9" w14:textId="77777777" w:rsidR="008F6C8C" w:rsidRDefault="00F669F1">
            <w:pPr>
              <w:rPr>
                <w:rFonts w:ascii="Arial" w:eastAsia="宋体" w:hAnsi="Arial" w:cs="Arial"/>
                <w:b/>
                <w:bCs/>
                <w:color w:val="0000FF"/>
                <w:sz w:val="16"/>
                <w:szCs w:val="16"/>
                <w:u w:val="single"/>
              </w:rPr>
            </w:pPr>
            <w:hyperlink r:id="rId187" w:history="1">
              <w:r w:rsidR="007A453D">
                <w:rPr>
                  <w:rFonts w:ascii="Arial" w:eastAsia="宋体" w:hAnsi="Arial" w:cs="Arial"/>
                  <w:b/>
                  <w:bCs/>
                  <w:color w:val="0000FF"/>
                  <w:sz w:val="16"/>
                  <w:szCs w:val="16"/>
                  <w:u w:val="single"/>
                </w:rPr>
                <w:t>R1-2303134</w:t>
              </w:r>
            </w:hyperlink>
          </w:p>
          <w:p w14:paraId="2B8257A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42694F73" w14:textId="77777777" w:rsidR="008F6C8C" w:rsidRDefault="007A453D">
            <w:pPr>
              <w:rPr>
                <w:rFonts w:eastAsia="宋体"/>
                <w:iCs/>
                <w:color w:val="0000FF"/>
                <w:lang w:eastAsia="zh-CN"/>
              </w:rPr>
            </w:pPr>
            <w:r>
              <w:rPr>
                <w:color w:val="0000FF"/>
              </w:rPr>
              <w:t>LOS/NLOS indicator</w:t>
            </w:r>
          </w:p>
          <w:p w14:paraId="5D19C7F1" w14:textId="77777777" w:rsidR="008F6C8C" w:rsidRDefault="007A453D">
            <w:pPr>
              <w:rPr>
                <w:color w:val="0000FF"/>
              </w:rPr>
            </w:pPr>
            <w:r>
              <w:rPr>
                <w:color w:val="0000FF"/>
              </w:rPr>
              <w:t>time stamp</w:t>
            </w:r>
          </w:p>
          <w:p w14:paraId="4118483C" w14:textId="77777777" w:rsidR="008F6C8C" w:rsidRDefault="007A453D">
            <w:pPr>
              <w:rPr>
                <w:rFonts w:eastAsia="等线"/>
                <w:color w:val="0000FF"/>
                <w:lang w:eastAsia="zh-CN"/>
              </w:rPr>
            </w:pPr>
            <w:r>
              <w:rPr>
                <w:rFonts w:eastAsia="等线"/>
                <w:bCs/>
                <w:color w:val="0000FF"/>
                <w:lang w:eastAsia="zh-CN"/>
              </w:rPr>
              <w:t>SL-PRS resource ID/SL-PRS resource set ID</w:t>
            </w:r>
          </w:p>
          <w:p w14:paraId="5B97FDE9"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70F4C4DC" w14:textId="77777777" w:rsidR="008F6C8C" w:rsidRDefault="007A453D">
            <w:pPr>
              <w:rPr>
                <w:rFonts w:eastAsia="宋体"/>
                <w:iCs/>
                <w:color w:val="0000FF"/>
                <w:lang w:eastAsia="zh-CN"/>
              </w:rPr>
            </w:pPr>
            <w:r>
              <w:rPr>
                <w:color w:val="0000FF"/>
              </w:rPr>
              <w:t>LOS/NLOS indicator</w:t>
            </w:r>
          </w:p>
          <w:p w14:paraId="7931175E" w14:textId="77777777" w:rsidR="008F6C8C" w:rsidRDefault="007A453D">
            <w:pPr>
              <w:rPr>
                <w:color w:val="0000FF"/>
              </w:rPr>
            </w:pPr>
            <w:r>
              <w:rPr>
                <w:color w:val="0000FF"/>
              </w:rPr>
              <w:t>time stamp</w:t>
            </w:r>
          </w:p>
          <w:p w14:paraId="6B5A5D45"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4B8FE1B"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r>
      <w:tr w:rsidR="008F6C8C" w14:paraId="54BDD949" w14:textId="77777777">
        <w:tc>
          <w:tcPr>
            <w:tcW w:w="1169" w:type="dxa"/>
            <w:shd w:val="clear" w:color="auto" w:fill="auto"/>
          </w:tcPr>
          <w:p w14:paraId="371315C7" w14:textId="77777777" w:rsidR="008F6C8C" w:rsidRDefault="00F669F1">
            <w:pPr>
              <w:rPr>
                <w:rFonts w:ascii="Arial" w:eastAsia="宋体" w:hAnsi="Arial" w:cs="Arial"/>
                <w:b/>
                <w:bCs/>
                <w:color w:val="0000FF"/>
                <w:sz w:val="16"/>
                <w:szCs w:val="16"/>
                <w:u w:val="single"/>
              </w:rPr>
            </w:pPr>
            <w:hyperlink r:id="rId188" w:history="1">
              <w:r w:rsidR="007A453D">
                <w:rPr>
                  <w:rFonts w:ascii="Arial" w:eastAsia="宋体" w:hAnsi="Arial" w:cs="Arial"/>
                  <w:b/>
                  <w:bCs/>
                  <w:color w:val="0000FF"/>
                  <w:sz w:val="16"/>
                  <w:szCs w:val="16"/>
                  <w:u w:val="single"/>
                </w:rPr>
                <w:t>R1-2303240</w:t>
              </w:r>
            </w:hyperlink>
          </w:p>
          <w:p w14:paraId="7237526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4F6019F8" w14:textId="77777777" w:rsidR="008F6C8C" w:rsidRDefault="008F6C8C">
            <w:pPr>
              <w:rPr>
                <w:rFonts w:eastAsia="等线"/>
                <w:szCs w:val="20"/>
                <w:lang w:val="en-US" w:eastAsia="zh-CN"/>
              </w:rPr>
            </w:pPr>
          </w:p>
        </w:tc>
        <w:tc>
          <w:tcPr>
            <w:tcW w:w="4900" w:type="dxa"/>
            <w:shd w:val="clear" w:color="auto" w:fill="auto"/>
          </w:tcPr>
          <w:p w14:paraId="34D12AEB" w14:textId="77777777" w:rsidR="008F6C8C" w:rsidRDefault="007A453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57683B75" w14:textId="77777777" w:rsidR="008F6C8C" w:rsidRDefault="008F6C8C">
            <w:pPr>
              <w:rPr>
                <w:rFonts w:eastAsia="等线"/>
                <w:szCs w:val="20"/>
                <w:lang w:eastAsia="zh-CN"/>
              </w:rPr>
            </w:pPr>
          </w:p>
        </w:tc>
      </w:tr>
      <w:tr w:rsidR="008F6C8C" w14:paraId="52FB178E" w14:textId="77777777">
        <w:tc>
          <w:tcPr>
            <w:tcW w:w="1169" w:type="dxa"/>
            <w:shd w:val="clear" w:color="auto" w:fill="auto"/>
          </w:tcPr>
          <w:p w14:paraId="1245A0EF" w14:textId="77777777" w:rsidR="008F6C8C" w:rsidRDefault="00F669F1">
            <w:pPr>
              <w:rPr>
                <w:rFonts w:ascii="Arial" w:eastAsia="宋体" w:hAnsi="Arial" w:cs="Arial"/>
                <w:b/>
                <w:bCs/>
                <w:color w:val="0000FF"/>
                <w:sz w:val="16"/>
                <w:szCs w:val="16"/>
                <w:u w:val="single"/>
              </w:rPr>
            </w:pPr>
            <w:hyperlink r:id="rId189" w:history="1">
              <w:r w:rsidR="007A453D">
                <w:rPr>
                  <w:rFonts w:ascii="Arial" w:eastAsia="宋体" w:hAnsi="Arial" w:cs="Arial"/>
                  <w:b/>
                  <w:bCs/>
                  <w:color w:val="0000FF"/>
                  <w:sz w:val="16"/>
                  <w:szCs w:val="16"/>
                  <w:u w:val="single"/>
                </w:rPr>
                <w:t>R1-2303264</w:t>
              </w:r>
            </w:hyperlink>
          </w:p>
          <w:p w14:paraId="143BBB6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529047D0" w14:textId="77777777" w:rsidR="008F6C8C" w:rsidRDefault="008F6C8C">
            <w:pPr>
              <w:rPr>
                <w:rFonts w:eastAsia="等线"/>
                <w:szCs w:val="20"/>
                <w:lang w:val="en-US" w:eastAsia="zh-CN"/>
              </w:rPr>
            </w:pPr>
          </w:p>
        </w:tc>
        <w:tc>
          <w:tcPr>
            <w:tcW w:w="4900" w:type="dxa"/>
            <w:shd w:val="clear" w:color="auto" w:fill="auto"/>
          </w:tcPr>
          <w:p w14:paraId="041FCCA9" w14:textId="77777777" w:rsidR="008F6C8C" w:rsidRDefault="008F6C8C">
            <w:pPr>
              <w:rPr>
                <w:rFonts w:eastAsia="等线"/>
                <w:szCs w:val="20"/>
                <w:lang w:val="en-US" w:eastAsia="zh-CN"/>
              </w:rPr>
            </w:pPr>
          </w:p>
        </w:tc>
      </w:tr>
      <w:tr w:rsidR="008F6C8C" w14:paraId="3717BABB" w14:textId="77777777">
        <w:tc>
          <w:tcPr>
            <w:tcW w:w="1169" w:type="dxa"/>
            <w:shd w:val="clear" w:color="auto" w:fill="auto"/>
          </w:tcPr>
          <w:p w14:paraId="05C38A37" w14:textId="77777777" w:rsidR="008F6C8C" w:rsidRDefault="00F669F1">
            <w:pPr>
              <w:rPr>
                <w:rFonts w:ascii="Arial" w:eastAsia="宋体" w:hAnsi="Arial" w:cs="Arial"/>
                <w:b/>
                <w:bCs/>
                <w:color w:val="0000FF"/>
                <w:sz w:val="16"/>
                <w:szCs w:val="16"/>
                <w:u w:val="single"/>
              </w:rPr>
            </w:pPr>
            <w:hyperlink r:id="rId190" w:history="1">
              <w:r w:rsidR="007A453D">
                <w:rPr>
                  <w:rFonts w:ascii="Arial" w:eastAsia="宋体" w:hAnsi="Arial" w:cs="Arial"/>
                  <w:b/>
                  <w:bCs/>
                  <w:color w:val="0000FF"/>
                  <w:sz w:val="16"/>
                  <w:szCs w:val="16"/>
                  <w:u w:val="single"/>
                </w:rPr>
                <w:t>R1-2303277</w:t>
              </w:r>
            </w:hyperlink>
          </w:p>
          <w:p w14:paraId="399A1B7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681CD356"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34E4770A"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3BB78A95" w14:textId="77777777" w:rsidR="008F6C8C" w:rsidRDefault="007A453D">
            <w:pPr>
              <w:autoSpaceDE w:val="0"/>
              <w:autoSpaceDN w:val="0"/>
              <w:adjustRightInd w:val="0"/>
              <w:snapToGrid w:val="0"/>
              <w:rPr>
                <w:bCs/>
                <w:iCs/>
                <w:szCs w:val="20"/>
              </w:rPr>
            </w:pPr>
            <w:r>
              <w:rPr>
                <w:rFonts w:hint="eastAsia"/>
                <w:bCs/>
                <w:iCs/>
                <w:szCs w:val="20"/>
              </w:rPr>
              <w:lastRenderedPageBreak/>
              <w:t>SL PRS</w:t>
            </w:r>
            <w:r>
              <w:rPr>
                <w:bCs/>
                <w:iCs/>
                <w:szCs w:val="20"/>
              </w:rPr>
              <w:t xml:space="preserve"> resource/resource set ID info</w:t>
            </w:r>
            <w:r>
              <w:rPr>
                <w:bCs/>
                <w:iCs/>
                <w:szCs w:val="20"/>
              </w:rPr>
              <w:tab/>
            </w:r>
            <w:r>
              <w:rPr>
                <w:bCs/>
                <w:iCs/>
                <w:szCs w:val="20"/>
              </w:rPr>
              <w:tab/>
              <w:t>Mandatory</w:t>
            </w:r>
          </w:p>
          <w:p w14:paraId="0B4C48B4"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88DDB5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5234F3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6A227C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45DCC56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418CC3D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0414839"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737C92FD"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D1FDD6A"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1A7DD565"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68704BC5" w14:textId="77777777" w:rsidR="008F6C8C" w:rsidRDefault="007A453D">
            <w:pPr>
              <w:rPr>
                <w:rFonts w:eastAsia="等线"/>
                <w:szCs w:val="20"/>
                <w:lang w:val="en-US" w:eastAsia="zh-CN"/>
              </w:rPr>
            </w:pPr>
            <w:r>
              <w:rPr>
                <w:bCs/>
                <w:iCs/>
                <w:szCs w:val="20"/>
              </w:rPr>
              <w:t>…</w:t>
            </w:r>
          </w:p>
        </w:tc>
      </w:tr>
      <w:tr w:rsidR="008F6C8C" w14:paraId="303CC5EC" w14:textId="77777777">
        <w:tc>
          <w:tcPr>
            <w:tcW w:w="1169" w:type="dxa"/>
            <w:shd w:val="clear" w:color="auto" w:fill="auto"/>
          </w:tcPr>
          <w:p w14:paraId="24635C92" w14:textId="77777777" w:rsidR="008F6C8C" w:rsidRDefault="00F669F1">
            <w:pPr>
              <w:rPr>
                <w:rFonts w:ascii="Arial" w:eastAsia="宋体" w:hAnsi="Arial" w:cs="Arial"/>
                <w:b/>
                <w:bCs/>
                <w:color w:val="0000FF"/>
                <w:sz w:val="16"/>
                <w:szCs w:val="16"/>
                <w:u w:val="single"/>
              </w:rPr>
            </w:pPr>
            <w:hyperlink r:id="rId191" w:history="1">
              <w:r w:rsidR="007A453D">
                <w:rPr>
                  <w:rFonts w:ascii="Arial" w:eastAsia="宋体" w:hAnsi="Arial" w:cs="Arial"/>
                  <w:b/>
                  <w:bCs/>
                  <w:color w:val="0000FF"/>
                  <w:sz w:val="16"/>
                  <w:szCs w:val="16"/>
                  <w:u w:val="single"/>
                </w:rPr>
                <w:t>R1-2303307</w:t>
              </w:r>
            </w:hyperlink>
          </w:p>
          <w:p w14:paraId="12E30F34"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357" w:type="dxa"/>
            <w:shd w:val="clear" w:color="auto" w:fill="auto"/>
          </w:tcPr>
          <w:p w14:paraId="2BCB0047" w14:textId="77777777" w:rsidR="008F6C8C" w:rsidRDefault="008F6C8C">
            <w:pPr>
              <w:rPr>
                <w:rFonts w:eastAsia="等线"/>
                <w:szCs w:val="20"/>
                <w:lang w:val="en-US" w:eastAsia="zh-CN"/>
              </w:rPr>
            </w:pPr>
          </w:p>
        </w:tc>
        <w:tc>
          <w:tcPr>
            <w:tcW w:w="4900" w:type="dxa"/>
            <w:shd w:val="clear" w:color="auto" w:fill="auto"/>
          </w:tcPr>
          <w:p w14:paraId="25D67B16" w14:textId="77777777" w:rsidR="008F6C8C" w:rsidRDefault="008F6C8C">
            <w:pPr>
              <w:rPr>
                <w:rFonts w:eastAsia="等线"/>
                <w:szCs w:val="20"/>
                <w:lang w:val="en-US" w:eastAsia="zh-CN"/>
              </w:rPr>
            </w:pPr>
          </w:p>
        </w:tc>
      </w:tr>
      <w:tr w:rsidR="008F6C8C" w14:paraId="284167D1" w14:textId="77777777">
        <w:tc>
          <w:tcPr>
            <w:tcW w:w="1169" w:type="dxa"/>
            <w:shd w:val="clear" w:color="auto" w:fill="auto"/>
          </w:tcPr>
          <w:p w14:paraId="2681BACA" w14:textId="77777777" w:rsidR="008F6C8C" w:rsidRDefault="00F669F1">
            <w:pPr>
              <w:rPr>
                <w:rFonts w:ascii="Arial" w:eastAsia="宋体" w:hAnsi="Arial" w:cs="Arial"/>
                <w:b/>
                <w:bCs/>
                <w:color w:val="0000FF"/>
                <w:sz w:val="16"/>
                <w:szCs w:val="16"/>
                <w:u w:val="single"/>
              </w:rPr>
            </w:pPr>
            <w:hyperlink r:id="rId192" w:history="1">
              <w:r w:rsidR="007A453D">
                <w:rPr>
                  <w:rFonts w:ascii="Arial" w:eastAsia="宋体" w:hAnsi="Arial" w:cs="Arial"/>
                  <w:b/>
                  <w:bCs/>
                  <w:color w:val="0000FF"/>
                  <w:sz w:val="16"/>
                  <w:szCs w:val="16"/>
                  <w:u w:val="single"/>
                </w:rPr>
                <w:t>R1-2303415</w:t>
              </w:r>
            </w:hyperlink>
          </w:p>
          <w:p w14:paraId="59E798D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24E07369" w14:textId="77777777" w:rsidR="008F6C8C" w:rsidRDefault="008F6C8C">
            <w:pPr>
              <w:rPr>
                <w:rFonts w:eastAsia="等线"/>
                <w:szCs w:val="20"/>
                <w:lang w:val="en-US" w:eastAsia="zh-CN"/>
              </w:rPr>
            </w:pPr>
          </w:p>
        </w:tc>
        <w:tc>
          <w:tcPr>
            <w:tcW w:w="4900" w:type="dxa"/>
            <w:shd w:val="clear" w:color="auto" w:fill="auto"/>
          </w:tcPr>
          <w:p w14:paraId="51B85929" w14:textId="77777777" w:rsidR="008F6C8C" w:rsidRDefault="008F6C8C">
            <w:pPr>
              <w:rPr>
                <w:rFonts w:eastAsia="等线"/>
                <w:szCs w:val="20"/>
                <w:lang w:val="en-US" w:eastAsia="zh-CN"/>
              </w:rPr>
            </w:pPr>
          </w:p>
        </w:tc>
      </w:tr>
      <w:tr w:rsidR="008F6C8C" w14:paraId="7A70FEDD" w14:textId="77777777">
        <w:tc>
          <w:tcPr>
            <w:tcW w:w="1169" w:type="dxa"/>
            <w:shd w:val="clear" w:color="auto" w:fill="auto"/>
          </w:tcPr>
          <w:p w14:paraId="7038824F" w14:textId="77777777" w:rsidR="008F6C8C" w:rsidRDefault="00F669F1">
            <w:pPr>
              <w:rPr>
                <w:rFonts w:ascii="Arial" w:eastAsia="宋体" w:hAnsi="Arial" w:cs="Arial"/>
                <w:b/>
                <w:bCs/>
                <w:color w:val="0000FF"/>
                <w:sz w:val="16"/>
                <w:szCs w:val="16"/>
                <w:u w:val="single"/>
              </w:rPr>
            </w:pPr>
            <w:hyperlink r:id="rId193" w:history="1">
              <w:r w:rsidR="007A453D">
                <w:rPr>
                  <w:rFonts w:ascii="Arial" w:eastAsia="宋体" w:hAnsi="Arial" w:cs="Arial"/>
                  <w:b/>
                  <w:bCs/>
                  <w:color w:val="0000FF"/>
                  <w:sz w:val="16"/>
                  <w:szCs w:val="16"/>
                  <w:u w:val="single"/>
                </w:rPr>
                <w:t>R1-2303444</w:t>
              </w:r>
            </w:hyperlink>
          </w:p>
          <w:p w14:paraId="42EBF22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357" w:type="dxa"/>
            <w:shd w:val="clear" w:color="auto" w:fill="auto"/>
          </w:tcPr>
          <w:p w14:paraId="70B6B4B0" w14:textId="77777777" w:rsidR="008F6C8C" w:rsidRDefault="008F6C8C">
            <w:pPr>
              <w:rPr>
                <w:rFonts w:eastAsia="等线"/>
                <w:szCs w:val="20"/>
                <w:lang w:val="en-US" w:eastAsia="zh-CN"/>
              </w:rPr>
            </w:pPr>
          </w:p>
        </w:tc>
        <w:tc>
          <w:tcPr>
            <w:tcW w:w="4900" w:type="dxa"/>
            <w:shd w:val="clear" w:color="auto" w:fill="auto"/>
          </w:tcPr>
          <w:p w14:paraId="2C3EA5F2" w14:textId="77777777" w:rsidR="008F6C8C" w:rsidRDefault="008F6C8C">
            <w:pPr>
              <w:rPr>
                <w:rFonts w:eastAsia="等线"/>
                <w:szCs w:val="20"/>
                <w:lang w:val="en-US" w:eastAsia="zh-CN"/>
              </w:rPr>
            </w:pPr>
          </w:p>
        </w:tc>
      </w:tr>
      <w:tr w:rsidR="008F6C8C" w14:paraId="58F391EB" w14:textId="77777777">
        <w:tc>
          <w:tcPr>
            <w:tcW w:w="1169" w:type="dxa"/>
            <w:shd w:val="clear" w:color="auto" w:fill="auto"/>
          </w:tcPr>
          <w:p w14:paraId="5BEE6F33" w14:textId="77777777" w:rsidR="008F6C8C" w:rsidRDefault="00F669F1">
            <w:pPr>
              <w:rPr>
                <w:rFonts w:ascii="Arial" w:eastAsia="宋体" w:hAnsi="Arial" w:cs="Arial"/>
                <w:b/>
                <w:bCs/>
                <w:color w:val="0000FF"/>
                <w:sz w:val="16"/>
                <w:szCs w:val="16"/>
                <w:u w:val="single"/>
              </w:rPr>
            </w:pPr>
            <w:hyperlink r:id="rId194" w:history="1">
              <w:r w:rsidR="007A453D">
                <w:rPr>
                  <w:rFonts w:ascii="Arial" w:eastAsia="宋体" w:hAnsi="Arial" w:cs="Arial"/>
                  <w:b/>
                  <w:bCs/>
                  <w:color w:val="0000FF"/>
                  <w:sz w:val="16"/>
                  <w:szCs w:val="16"/>
                  <w:u w:val="single"/>
                </w:rPr>
                <w:t>R1-2303489</w:t>
              </w:r>
            </w:hyperlink>
          </w:p>
          <w:p w14:paraId="652CEE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07CFA221" w14:textId="77777777" w:rsidR="008F6C8C" w:rsidRDefault="008F6C8C">
            <w:pPr>
              <w:rPr>
                <w:rFonts w:eastAsia="等线"/>
                <w:szCs w:val="20"/>
                <w:lang w:val="en-US" w:eastAsia="zh-CN"/>
              </w:rPr>
            </w:pPr>
          </w:p>
        </w:tc>
        <w:tc>
          <w:tcPr>
            <w:tcW w:w="4900" w:type="dxa"/>
            <w:shd w:val="clear" w:color="auto" w:fill="auto"/>
          </w:tcPr>
          <w:p w14:paraId="438B7AD2" w14:textId="77777777" w:rsidR="008F6C8C" w:rsidRDefault="008F6C8C">
            <w:pPr>
              <w:rPr>
                <w:rFonts w:eastAsia="等线"/>
                <w:szCs w:val="20"/>
                <w:lang w:val="en-US" w:eastAsia="zh-CN"/>
              </w:rPr>
            </w:pPr>
          </w:p>
        </w:tc>
      </w:tr>
      <w:tr w:rsidR="008F6C8C" w14:paraId="59D28129" w14:textId="77777777">
        <w:tc>
          <w:tcPr>
            <w:tcW w:w="1169" w:type="dxa"/>
            <w:shd w:val="clear" w:color="auto" w:fill="auto"/>
          </w:tcPr>
          <w:p w14:paraId="1331D717" w14:textId="77777777" w:rsidR="008F6C8C" w:rsidRDefault="00F669F1">
            <w:pPr>
              <w:rPr>
                <w:rFonts w:ascii="Arial" w:eastAsia="宋体" w:hAnsi="Arial" w:cs="Arial"/>
                <w:b/>
                <w:bCs/>
                <w:color w:val="0000FF"/>
                <w:sz w:val="16"/>
                <w:szCs w:val="16"/>
                <w:u w:val="single"/>
              </w:rPr>
            </w:pPr>
            <w:hyperlink r:id="rId195" w:history="1">
              <w:r w:rsidR="007A453D">
                <w:rPr>
                  <w:rFonts w:ascii="Arial" w:eastAsia="宋体" w:hAnsi="Arial" w:cs="Arial"/>
                  <w:b/>
                  <w:bCs/>
                  <w:color w:val="0000FF"/>
                  <w:sz w:val="16"/>
                  <w:szCs w:val="16"/>
                  <w:u w:val="single"/>
                </w:rPr>
                <w:t>R1-2303551</w:t>
              </w:r>
            </w:hyperlink>
          </w:p>
          <w:p w14:paraId="7A15445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1CEC16FA" w14:textId="77777777" w:rsidR="008F6C8C" w:rsidRDefault="008F6C8C">
            <w:pPr>
              <w:rPr>
                <w:rFonts w:eastAsia="等线"/>
                <w:szCs w:val="20"/>
                <w:lang w:val="en-US" w:eastAsia="zh-CN"/>
              </w:rPr>
            </w:pPr>
          </w:p>
        </w:tc>
        <w:tc>
          <w:tcPr>
            <w:tcW w:w="4900" w:type="dxa"/>
            <w:shd w:val="clear" w:color="auto" w:fill="auto"/>
          </w:tcPr>
          <w:p w14:paraId="283A260D" w14:textId="77777777" w:rsidR="008F6C8C" w:rsidRDefault="008F6C8C">
            <w:pPr>
              <w:rPr>
                <w:rFonts w:eastAsia="等线"/>
                <w:szCs w:val="20"/>
                <w:lang w:val="en-US" w:eastAsia="zh-CN"/>
              </w:rPr>
            </w:pPr>
          </w:p>
        </w:tc>
      </w:tr>
      <w:tr w:rsidR="008F6C8C" w14:paraId="38B54D3A" w14:textId="77777777">
        <w:tc>
          <w:tcPr>
            <w:tcW w:w="1169" w:type="dxa"/>
            <w:shd w:val="clear" w:color="auto" w:fill="auto"/>
          </w:tcPr>
          <w:p w14:paraId="7BB1E3D3" w14:textId="77777777" w:rsidR="008F6C8C" w:rsidRDefault="00F669F1">
            <w:pPr>
              <w:rPr>
                <w:rFonts w:ascii="Arial" w:eastAsia="宋体" w:hAnsi="Arial" w:cs="Arial"/>
                <w:b/>
                <w:bCs/>
                <w:color w:val="0000FF"/>
                <w:sz w:val="16"/>
                <w:szCs w:val="16"/>
                <w:u w:val="single"/>
              </w:rPr>
            </w:pPr>
            <w:hyperlink r:id="rId196" w:history="1">
              <w:r w:rsidR="007A453D">
                <w:rPr>
                  <w:rFonts w:ascii="Arial" w:eastAsia="宋体" w:hAnsi="Arial" w:cs="Arial"/>
                  <w:b/>
                  <w:bCs/>
                  <w:color w:val="0000FF"/>
                  <w:sz w:val="16"/>
                  <w:szCs w:val="16"/>
                  <w:u w:val="single"/>
                </w:rPr>
                <w:t>R1-2303596</w:t>
              </w:r>
            </w:hyperlink>
          </w:p>
          <w:p w14:paraId="727DFF0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66AC8BD3" w14:textId="77777777" w:rsidR="008F6C8C" w:rsidRDefault="007A453D">
            <w:pPr>
              <w:rPr>
                <w:rFonts w:eastAsia="等线"/>
                <w:lang w:eastAsia="zh-CN"/>
              </w:rPr>
            </w:pPr>
            <w:r>
              <w:rPr>
                <w:rFonts w:eastAsia="等线"/>
                <w:lang w:eastAsia="zh-CN"/>
              </w:rPr>
              <w:t>SL-PRS Timestamp</w:t>
            </w:r>
          </w:p>
          <w:p w14:paraId="047CFBFE" w14:textId="77777777" w:rsidR="008F6C8C" w:rsidRDefault="007A453D">
            <w:pPr>
              <w:rPr>
                <w:rFonts w:eastAsia="等线"/>
                <w:szCs w:val="20"/>
                <w:lang w:val="en-US" w:eastAsia="zh-CN"/>
              </w:rPr>
            </w:pPr>
            <w:r>
              <w:rPr>
                <w:rFonts w:eastAsia="等线"/>
                <w:lang w:eastAsia="zh-CN"/>
              </w:rPr>
              <w:t>Identification information</w:t>
            </w:r>
          </w:p>
        </w:tc>
        <w:tc>
          <w:tcPr>
            <w:tcW w:w="4900" w:type="dxa"/>
            <w:shd w:val="clear" w:color="auto" w:fill="auto"/>
          </w:tcPr>
          <w:p w14:paraId="49DBE6AF" w14:textId="77777777" w:rsidR="008F6C8C" w:rsidRDefault="007A453D">
            <w:pPr>
              <w:rPr>
                <w:rFonts w:eastAsia="等线"/>
                <w:lang w:eastAsia="zh-CN"/>
              </w:rPr>
            </w:pPr>
            <w:r>
              <w:rPr>
                <w:rFonts w:eastAsia="等线"/>
                <w:lang w:eastAsia="zh-CN"/>
              </w:rPr>
              <w:t>SL-PRS Timestamp</w:t>
            </w:r>
          </w:p>
          <w:p w14:paraId="142DB63F" w14:textId="77777777" w:rsidR="008F6C8C" w:rsidRDefault="007A453D">
            <w:pPr>
              <w:rPr>
                <w:rFonts w:eastAsia="等线"/>
                <w:szCs w:val="20"/>
                <w:lang w:val="en-US" w:eastAsia="zh-CN"/>
              </w:rPr>
            </w:pPr>
            <w:r>
              <w:rPr>
                <w:rFonts w:eastAsia="等线"/>
                <w:lang w:eastAsia="zh-CN"/>
              </w:rPr>
              <w:t>Identification information</w:t>
            </w:r>
          </w:p>
        </w:tc>
      </w:tr>
      <w:tr w:rsidR="008F6C8C" w14:paraId="340B767C" w14:textId="77777777">
        <w:tc>
          <w:tcPr>
            <w:tcW w:w="1169" w:type="dxa"/>
            <w:shd w:val="clear" w:color="auto" w:fill="auto"/>
          </w:tcPr>
          <w:p w14:paraId="1E6088B5" w14:textId="77777777" w:rsidR="008F6C8C" w:rsidRDefault="00F669F1">
            <w:pPr>
              <w:rPr>
                <w:rFonts w:ascii="Arial" w:eastAsia="宋体" w:hAnsi="Arial" w:cs="Arial"/>
                <w:b/>
                <w:bCs/>
                <w:color w:val="0000FF"/>
                <w:sz w:val="16"/>
                <w:szCs w:val="16"/>
                <w:u w:val="single"/>
              </w:rPr>
            </w:pPr>
            <w:hyperlink r:id="rId197" w:history="1">
              <w:r w:rsidR="007A453D">
                <w:rPr>
                  <w:rFonts w:ascii="Arial" w:eastAsia="宋体" w:hAnsi="Arial" w:cs="Arial"/>
                  <w:b/>
                  <w:bCs/>
                  <w:color w:val="0000FF"/>
                  <w:sz w:val="16"/>
                  <w:szCs w:val="16"/>
                  <w:u w:val="single"/>
                </w:rPr>
                <w:t>R1-2303775</w:t>
              </w:r>
            </w:hyperlink>
          </w:p>
          <w:p w14:paraId="78694B09"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7A709CD0" w14:textId="77777777" w:rsidR="008F6C8C" w:rsidRDefault="008F6C8C">
            <w:pPr>
              <w:rPr>
                <w:rFonts w:eastAsia="等线"/>
                <w:szCs w:val="20"/>
                <w:lang w:val="en-US" w:eastAsia="zh-CN"/>
              </w:rPr>
            </w:pPr>
          </w:p>
        </w:tc>
        <w:tc>
          <w:tcPr>
            <w:tcW w:w="4900" w:type="dxa"/>
            <w:shd w:val="clear" w:color="auto" w:fill="auto"/>
          </w:tcPr>
          <w:p w14:paraId="4D3CE434" w14:textId="77777777" w:rsidR="008F6C8C" w:rsidRDefault="008F6C8C">
            <w:pPr>
              <w:rPr>
                <w:rFonts w:eastAsia="等线"/>
                <w:szCs w:val="20"/>
                <w:lang w:val="en-US" w:eastAsia="zh-CN"/>
              </w:rPr>
            </w:pPr>
          </w:p>
        </w:tc>
      </w:tr>
      <w:tr w:rsidR="008F6C8C" w14:paraId="06C7F6AD" w14:textId="77777777">
        <w:tc>
          <w:tcPr>
            <w:tcW w:w="1169" w:type="dxa"/>
            <w:shd w:val="clear" w:color="auto" w:fill="auto"/>
          </w:tcPr>
          <w:p w14:paraId="36CD337C" w14:textId="77777777" w:rsidR="008F6C8C" w:rsidRDefault="00F669F1">
            <w:pPr>
              <w:rPr>
                <w:rFonts w:ascii="Arial" w:eastAsia="宋体" w:hAnsi="Arial" w:cs="Arial"/>
                <w:b/>
                <w:bCs/>
                <w:color w:val="0000FF"/>
                <w:sz w:val="16"/>
                <w:szCs w:val="16"/>
                <w:u w:val="single"/>
              </w:rPr>
            </w:pPr>
            <w:hyperlink r:id="rId198" w:history="1">
              <w:r w:rsidR="007A453D">
                <w:rPr>
                  <w:rFonts w:ascii="Arial" w:eastAsia="宋体" w:hAnsi="Arial" w:cs="Arial"/>
                  <w:b/>
                  <w:bCs/>
                  <w:color w:val="0000FF"/>
                  <w:sz w:val="16"/>
                  <w:szCs w:val="16"/>
                  <w:u w:val="single"/>
                </w:rPr>
                <w:t>R1-2303842</w:t>
              </w:r>
            </w:hyperlink>
          </w:p>
          <w:p w14:paraId="793CFDF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33E8492C" w14:textId="77777777" w:rsidR="008F6C8C" w:rsidRDefault="008F6C8C">
            <w:pPr>
              <w:rPr>
                <w:rFonts w:eastAsia="等线"/>
                <w:szCs w:val="20"/>
                <w:lang w:val="en-US" w:eastAsia="zh-CN"/>
              </w:rPr>
            </w:pPr>
          </w:p>
        </w:tc>
        <w:tc>
          <w:tcPr>
            <w:tcW w:w="4900" w:type="dxa"/>
            <w:shd w:val="clear" w:color="auto" w:fill="auto"/>
          </w:tcPr>
          <w:p w14:paraId="714BDF71" w14:textId="77777777" w:rsidR="008F6C8C" w:rsidRDefault="008F6C8C">
            <w:pPr>
              <w:rPr>
                <w:rFonts w:eastAsia="等线"/>
                <w:szCs w:val="20"/>
                <w:lang w:val="en-US" w:eastAsia="zh-CN"/>
              </w:rPr>
            </w:pPr>
          </w:p>
        </w:tc>
      </w:tr>
    </w:tbl>
    <w:p w14:paraId="404F11CE" w14:textId="77777777" w:rsidR="008F6C8C" w:rsidRDefault="008F6C8C">
      <w:pPr>
        <w:rPr>
          <w:rFonts w:eastAsia="等线"/>
          <w:sz w:val="24"/>
          <w:lang w:eastAsia="zh-CN"/>
        </w:rPr>
      </w:pPr>
    </w:p>
    <w:p w14:paraId="346AE633" w14:textId="77777777" w:rsidR="008F6C8C" w:rsidRDefault="008F6C8C">
      <w:pPr>
        <w:rPr>
          <w:rFonts w:eastAsia="等线"/>
          <w:sz w:val="24"/>
          <w:lang w:eastAsia="zh-CN"/>
        </w:rPr>
      </w:pPr>
    </w:p>
    <w:p w14:paraId="040E0E9E" w14:textId="77777777" w:rsidR="008F6C8C" w:rsidRDefault="008F6C8C">
      <w:pPr>
        <w:rPr>
          <w:rFonts w:eastAsiaTheme="minorEastAsia"/>
          <w:lang w:eastAsia="zh-CN"/>
        </w:rPr>
      </w:pPr>
    </w:p>
    <w:p w14:paraId="2A537FF1" w14:textId="77777777" w:rsidR="008F6C8C" w:rsidRDefault="007A453D">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4077"/>
        <w:gridCol w:w="3941"/>
      </w:tblGrid>
      <w:tr w:rsidR="008F6C8C" w14:paraId="31524739" w14:textId="77777777">
        <w:tc>
          <w:tcPr>
            <w:tcW w:w="1168" w:type="dxa"/>
            <w:shd w:val="clear" w:color="auto" w:fill="auto"/>
          </w:tcPr>
          <w:p w14:paraId="60601166" w14:textId="77777777" w:rsidR="008F6C8C" w:rsidRDefault="008F6C8C">
            <w:pPr>
              <w:rPr>
                <w:rFonts w:eastAsia="等线"/>
                <w:szCs w:val="20"/>
                <w:lang w:val="en-US" w:eastAsia="zh-CN"/>
              </w:rPr>
            </w:pPr>
          </w:p>
        </w:tc>
        <w:tc>
          <w:tcPr>
            <w:tcW w:w="4077" w:type="dxa"/>
            <w:shd w:val="clear" w:color="auto" w:fill="auto"/>
          </w:tcPr>
          <w:p w14:paraId="60884F84" w14:textId="77777777" w:rsidR="008F6C8C" w:rsidRDefault="007A453D">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685F7682"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1C9E84A2" w14:textId="77777777">
        <w:tc>
          <w:tcPr>
            <w:tcW w:w="1168" w:type="dxa"/>
            <w:shd w:val="clear" w:color="auto" w:fill="auto"/>
          </w:tcPr>
          <w:p w14:paraId="3C83220F" w14:textId="77777777" w:rsidR="008F6C8C" w:rsidRDefault="00F669F1">
            <w:pPr>
              <w:rPr>
                <w:rFonts w:ascii="Arial" w:eastAsia="宋体" w:hAnsi="Arial" w:cs="Arial"/>
                <w:b/>
                <w:bCs/>
                <w:color w:val="0000FF"/>
                <w:sz w:val="16"/>
                <w:szCs w:val="16"/>
                <w:u w:val="single"/>
              </w:rPr>
            </w:pPr>
            <w:hyperlink r:id="rId199" w:history="1">
              <w:r w:rsidR="007A453D">
                <w:rPr>
                  <w:rFonts w:ascii="Arial" w:eastAsia="宋体" w:hAnsi="Arial" w:cs="Arial"/>
                  <w:b/>
                  <w:bCs/>
                  <w:color w:val="0000FF"/>
                  <w:sz w:val="16"/>
                  <w:szCs w:val="16"/>
                  <w:u w:val="single"/>
                </w:rPr>
                <w:t>R1-2302294</w:t>
              </w:r>
            </w:hyperlink>
          </w:p>
          <w:p w14:paraId="0DBE76D0" w14:textId="77777777" w:rsidR="008F6C8C" w:rsidRDefault="007A453D">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tblGrid>
            <w:tr w:rsidR="008F6C8C" w14:paraId="709E24D5" w14:textId="77777777">
              <w:tc>
                <w:tcPr>
                  <w:tcW w:w="3851" w:type="dxa"/>
                  <w:tcBorders>
                    <w:top w:val="single" w:sz="4" w:space="0" w:color="auto"/>
                    <w:left w:val="single" w:sz="4" w:space="0" w:color="auto"/>
                    <w:bottom w:val="single" w:sz="4" w:space="0" w:color="auto"/>
                    <w:right w:val="single" w:sz="4" w:space="0" w:color="auto"/>
                  </w:tcBorders>
                </w:tcPr>
                <w:p w14:paraId="5EE0C97A"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2EFABE88" w14:textId="77777777">
              <w:tc>
                <w:tcPr>
                  <w:tcW w:w="3851" w:type="dxa"/>
                  <w:tcBorders>
                    <w:top w:val="single" w:sz="4" w:space="0" w:color="auto"/>
                    <w:left w:val="single" w:sz="4" w:space="0" w:color="auto"/>
                    <w:bottom w:val="single" w:sz="4" w:space="0" w:color="auto"/>
                    <w:right w:val="single" w:sz="4" w:space="0" w:color="auto"/>
                  </w:tcBorders>
                </w:tcPr>
                <w:p w14:paraId="7DF80592"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25A2FB7F" w14:textId="77777777">
              <w:tc>
                <w:tcPr>
                  <w:tcW w:w="3851" w:type="dxa"/>
                  <w:tcBorders>
                    <w:top w:val="single" w:sz="4" w:space="0" w:color="auto"/>
                    <w:left w:val="single" w:sz="4" w:space="0" w:color="auto"/>
                    <w:bottom w:val="single" w:sz="4" w:space="0" w:color="auto"/>
                    <w:right w:val="single" w:sz="4" w:space="0" w:color="auto"/>
                  </w:tcBorders>
                </w:tcPr>
                <w:p w14:paraId="646C310F"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51CD0E08" w14:textId="77777777">
              <w:tc>
                <w:tcPr>
                  <w:tcW w:w="3851" w:type="dxa"/>
                  <w:tcBorders>
                    <w:top w:val="single" w:sz="4" w:space="0" w:color="auto"/>
                    <w:left w:val="single" w:sz="4" w:space="0" w:color="auto"/>
                    <w:bottom w:val="single" w:sz="4" w:space="0" w:color="auto"/>
                    <w:right w:val="single" w:sz="4" w:space="0" w:color="auto"/>
                  </w:tcBorders>
                </w:tcPr>
                <w:p w14:paraId="7896F1F4"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17082C8A" w14:textId="77777777">
              <w:tc>
                <w:tcPr>
                  <w:tcW w:w="3851" w:type="dxa"/>
                  <w:tcBorders>
                    <w:top w:val="single" w:sz="4" w:space="0" w:color="auto"/>
                    <w:left w:val="single" w:sz="4" w:space="0" w:color="auto"/>
                    <w:bottom w:val="single" w:sz="4" w:space="0" w:color="auto"/>
                    <w:right w:val="single" w:sz="4" w:space="0" w:color="auto"/>
                  </w:tcBorders>
                </w:tcPr>
                <w:p w14:paraId="42A0346E"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603A112F" w14:textId="77777777">
              <w:tc>
                <w:tcPr>
                  <w:tcW w:w="3851" w:type="dxa"/>
                  <w:tcBorders>
                    <w:top w:val="single" w:sz="4" w:space="0" w:color="auto"/>
                    <w:left w:val="single" w:sz="4" w:space="0" w:color="auto"/>
                    <w:bottom w:val="single" w:sz="4" w:space="0" w:color="auto"/>
                    <w:right w:val="single" w:sz="4" w:space="0" w:color="auto"/>
                  </w:tcBorders>
                </w:tcPr>
                <w:p w14:paraId="2FA17609" w14:textId="77777777" w:rsidR="008F6C8C" w:rsidRDefault="007A453D">
                  <w:pPr>
                    <w:spacing w:line="256" w:lineRule="auto"/>
                    <w:rPr>
                      <w:rFonts w:ascii="Times" w:eastAsia="等线" w:hAnsi="Times"/>
                      <w:lang w:val="en-US" w:eastAsia="zh-CN"/>
                    </w:rPr>
                  </w:pPr>
                  <w:r>
                    <w:rPr>
                      <w:rFonts w:ascii="Times" w:eastAsia="等线" w:hAnsi="Times"/>
                      <w:lang w:val="en-US" w:eastAsia="zh-CN"/>
                    </w:rPr>
                    <w:t>Anchor UE IDs</w:t>
                  </w:r>
                </w:p>
              </w:tc>
            </w:tr>
            <w:tr w:rsidR="008F6C8C" w14:paraId="003811C1" w14:textId="77777777">
              <w:tc>
                <w:tcPr>
                  <w:tcW w:w="3851" w:type="dxa"/>
                  <w:tcBorders>
                    <w:top w:val="single" w:sz="4" w:space="0" w:color="auto"/>
                    <w:left w:val="single" w:sz="4" w:space="0" w:color="auto"/>
                    <w:bottom w:val="single" w:sz="4" w:space="0" w:color="auto"/>
                    <w:right w:val="single" w:sz="4" w:space="0" w:color="auto"/>
                  </w:tcBorders>
                </w:tcPr>
                <w:p w14:paraId="2EB210B7" w14:textId="77777777" w:rsidR="008F6C8C" w:rsidRDefault="007A453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F6C8C" w14:paraId="64BF61ED" w14:textId="77777777">
              <w:tc>
                <w:tcPr>
                  <w:tcW w:w="3851" w:type="dxa"/>
                  <w:tcBorders>
                    <w:top w:val="single" w:sz="4" w:space="0" w:color="auto"/>
                    <w:left w:val="single" w:sz="4" w:space="0" w:color="auto"/>
                    <w:bottom w:val="single" w:sz="4" w:space="0" w:color="auto"/>
                    <w:right w:val="single" w:sz="4" w:space="0" w:color="auto"/>
                  </w:tcBorders>
                </w:tcPr>
                <w:p w14:paraId="020DC15B"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702DA849" w14:textId="77777777">
              <w:tc>
                <w:tcPr>
                  <w:tcW w:w="3851" w:type="dxa"/>
                  <w:tcBorders>
                    <w:top w:val="single" w:sz="4" w:space="0" w:color="auto"/>
                    <w:left w:val="single" w:sz="4" w:space="0" w:color="auto"/>
                    <w:bottom w:val="single" w:sz="4" w:space="0" w:color="auto"/>
                    <w:right w:val="single" w:sz="4" w:space="0" w:color="auto"/>
                  </w:tcBorders>
                </w:tcPr>
                <w:p w14:paraId="1D1CAD36"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229DF727" w14:textId="77777777" w:rsidR="008F6C8C" w:rsidRDefault="008F6C8C">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47C37B2A" w14:textId="77777777">
              <w:tc>
                <w:tcPr>
                  <w:tcW w:w="3422" w:type="dxa"/>
                  <w:tcBorders>
                    <w:top w:val="single" w:sz="4" w:space="0" w:color="auto"/>
                    <w:left w:val="single" w:sz="4" w:space="0" w:color="auto"/>
                    <w:bottom w:val="single" w:sz="4" w:space="0" w:color="auto"/>
                    <w:right w:val="single" w:sz="4" w:space="0" w:color="auto"/>
                  </w:tcBorders>
                </w:tcPr>
                <w:p w14:paraId="211F45BF"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3965C264" w14:textId="77777777">
              <w:tc>
                <w:tcPr>
                  <w:tcW w:w="3422" w:type="dxa"/>
                  <w:tcBorders>
                    <w:top w:val="single" w:sz="4" w:space="0" w:color="auto"/>
                    <w:left w:val="single" w:sz="4" w:space="0" w:color="auto"/>
                    <w:bottom w:val="single" w:sz="4" w:space="0" w:color="auto"/>
                    <w:right w:val="single" w:sz="4" w:space="0" w:color="auto"/>
                  </w:tcBorders>
                </w:tcPr>
                <w:p w14:paraId="3158DEBD"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038C64E3" w14:textId="77777777">
              <w:tc>
                <w:tcPr>
                  <w:tcW w:w="3422" w:type="dxa"/>
                  <w:tcBorders>
                    <w:top w:val="single" w:sz="4" w:space="0" w:color="auto"/>
                    <w:left w:val="single" w:sz="4" w:space="0" w:color="auto"/>
                    <w:bottom w:val="single" w:sz="4" w:space="0" w:color="auto"/>
                    <w:right w:val="single" w:sz="4" w:space="0" w:color="auto"/>
                  </w:tcBorders>
                </w:tcPr>
                <w:p w14:paraId="0FDF45FB"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7311C8DC" w14:textId="77777777">
              <w:tc>
                <w:tcPr>
                  <w:tcW w:w="3422" w:type="dxa"/>
                  <w:tcBorders>
                    <w:top w:val="single" w:sz="4" w:space="0" w:color="auto"/>
                    <w:left w:val="single" w:sz="4" w:space="0" w:color="auto"/>
                    <w:bottom w:val="single" w:sz="4" w:space="0" w:color="auto"/>
                    <w:right w:val="single" w:sz="4" w:space="0" w:color="auto"/>
                  </w:tcBorders>
                </w:tcPr>
                <w:p w14:paraId="3C06FC82"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7FDF359C" w14:textId="77777777">
              <w:tc>
                <w:tcPr>
                  <w:tcW w:w="3422" w:type="dxa"/>
                  <w:tcBorders>
                    <w:top w:val="single" w:sz="4" w:space="0" w:color="auto"/>
                    <w:left w:val="single" w:sz="4" w:space="0" w:color="auto"/>
                    <w:bottom w:val="single" w:sz="4" w:space="0" w:color="auto"/>
                    <w:right w:val="single" w:sz="4" w:space="0" w:color="auto"/>
                  </w:tcBorders>
                </w:tcPr>
                <w:p w14:paraId="0C53A4A0"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1771926F" w14:textId="77777777">
              <w:tc>
                <w:tcPr>
                  <w:tcW w:w="3422" w:type="dxa"/>
                  <w:tcBorders>
                    <w:top w:val="single" w:sz="4" w:space="0" w:color="auto"/>
                    <w:left w:val="single" w:sz="4" w:space="0" w:color="auto"/>
                    <w:bottom w:val="single" w:sz="4" w:space="0" w:color="auto"/>
                    <w:right w:val="single" w:sz="4" w:space="0" w:color="auto"/>
                  </w:tcBorders>
                </w:tcPr>
                <w:p w14:paraId="3118974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Anchor UE IDs</w:t>
                  </w:r>
                </w:p>
              </w:tc>
            </w:tr>
            <w:tr w:rsidR="008F6C8C" w14:paraId="01440C2C" w14:textId="77777777">
              <w:tc>
                <w:tcPr>
                  <w:tcW w:w="3422" w:type="dxa"/>
                  <w:tcBorders>
                    <w:top w:val="single" w:sz="4" w:space="0" w:color="auto"/>
                    <w:left w:val="single" w:sz="4" w:space="0" w:color="auto"/>
                    <w:bottom w:val="single" w:sz="4" w:space="0" w:color="auto"/>
                    <w:right w:val="single" w:sz="4" w:space="0" w:color="auto"/>
                  </w:tcBorders>
                </w:tcPr>
                <w:p w14:paraId="7B0B72E7" w14:textId="77777777" w:rsidR="008F6C8C" w:rsidRDefault="007A453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F6C8C" w14:paraId="7B3C062E" w14:textId="77777777">
              <w:tc>
                <w:tcPr>
                  <w:tcW w:w="3422" w:type="dxa"/>
                  <w:tcBorders>
                    <w:top w:val="single" w:sz="4" w:space="0" w:color="auto"/>
                    <w:left w:val="single" w:sz="4" w:space="0" w:color="auto"/>
                    <w:bottom w:val="single" w:sz="4" w:space="0" w:color="auto"/>
                    <w:right w:val="single" w:sz="4" w:space="0" w:color="auto"/>
                  </w:tcBorders>
                </w:tcPr>
                <w:p w14:paraId="2A939807"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6E766365" w14:textId="77777777">
              <w:tc>
                <w:tcPr>
                  <w:tcW w:w="3422" w:type="dxa"/>
                  <w:tcBorders>
                    <w:top w:val="single" w:sz="4" w:space="0" w:color="auto"/>
                    <w:left w:val="single" w:sz="4" w:space="0" w:color="auto"/>
                    <w:bottom w:val="single" w:sz="4" w:space="0" w:color="auto"/>
                    <w:right w:val="single" w:sz="4" w:space="0" w:color="auto"/>
                  </w:tcBorders>
                </w:tcPr>
                <w:p w14:paraId="48C5FC8C"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4ED0000B" w14:textId="77777777" w:rsidR="008F6C8C" w:rsidRDefault="008F6C8C">
            <w:pPr>
              <w:rPr>
                <w:rFonts w:eastAsia="等线"/>
                <w:szCs w:val="20"/>
                <w:lang w:val="en-US" w:eastAsia="zh-CN"/>
              </w:rPr>
            </w:pPr>
          </w:p>
        </w:tc>
      </w:tr>
      <w:tr w:rsidR="008F6C8C" w14:paraId="18220215" w14:textId="77777777">
        <w:tc>
          <w:tcPr>
            <w:tcW w:w="1168" w:type="dxa"/>
            <w:shd w:val="clear" w:color="auto" w:fill="auto"/>
          </w:tcPr>
          <w:p w14:paraId="0852FE24" w14:textId="77777777" w:rsidR="008F6C8C" w:rsidRDefault="00F669F1">
            <w:pPr>
              <w:rPr>
                <w:rFonts w:ascii="Arial" w:eastAsia="宋体" w:hAnsi="Arial" w:cs="Arial"/>
                <w:b/>
                <w:bCs/>
                <w:color w:val="0000FF"/>
                <w:sz w:val="16"/>
                <w:szCs w:val="16"/>
                <w:u w:val="single"/>
              </w:rPr>
            </w:pPr>
            <w:hyperlink r:id="rId200" w:history="1">
              <w:r w:rsidR="007A453D">
                <w:rPr>
                  <w:rFonts w:ascii="Arial" w:eastAsia="宋体" w:hAnsi="Arial" w:cs="Arial"/>
                  <w:b/>
                  <w:bCs/>
                  <w:color w:val="0000FF"/>
                  <w:sz w:val="16"/>
                  <w:szCs w:val="16"/>
                  <w:u w:val="single"/>
                </w:rPr>
                <w:t>R1-2302327</w:t>
              </w:r>
            </w:hyperlink>
          </w:p>
          <w:p w14:paraId="72EC62E6"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719AF7C1" w14:textId="77777777" w:rsidR="008F6C8C" w:rsidRDefault="008F6C8C">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tblGrid>
            <w:tr w:rsidR="008F6C8C" w14:paraId="14FE3036" w14:textId="77777777">
              <w:tc>
                <w:tcPr>
                  <w:tcW w:w="3824" w:type="dxa"/>
                  <w:shd w:val="clear" w:color="auto" w:fill="auto"/>
                </w:tcPr>
                <w:p w14:paraId="611F9E06" w14:textId="77777777" w:rsidR="008F6C8C" w:rsidRDefault="007A453D">
                  <w:pPr>
                    <w:rPr>
                      <w:sz w:val="18"/>
                      <w:szCs w:val="18"/>
                    </w:rPr>
                  </w:pPr>
                  <w:r>
                    <w:rPr>
                      <w:sz w:val="18"/>
                      <w:szCs w:val="18"/>
                    </w:rPr>
                    <w:t>Latitude/Longitude/Altitude, together with uncertainty shape</w:t>
                  </w:r>
                </w:p>
              </w:tc>
            </w:tr>
            <w:tr w:rsidR="008F6C8C" w14:paraId="7F9558ED" w14:textId="77777777">
              <w:tc>
                <w:tcPr>
                  <w:tcW w:w="3824" w:type="dxa"/>
                  <w:shd w:val="clear" w:color="auto" w:fill="auto"/>
                </w:tcPr>
                <w:p w14:paraId="768C4DE6" w14:textId="77777777" w:rsidR="008F6C8C" w:rsidRDefault="007A453D">
                  <w:pPr>
                    <w:rPr>
                      <w:sz w:val="18"/>
                      <w:szCs w:val="18"/>
                    </w:rPr>
                  </w:pPr>
                  <w:r>
                    <w:rPr>
                      <w:sz w:val="18"/>
                      <w:szCs w:val="18"/>
                    </w:rPr>
                    <w:t>PRS resource ID, SL-PRS resource set ID and SL-PRS ID for each measurement</w:t>
                  </w:r>
                </w:p>
              </w:tc>
            </w:tr>
            <w:tr w:rsidR="008F6C8C" w14:paraId="45B2A5E9" w14:textId="77777777">
              <w:tc>
                <w:tcPr>
                  <w:tcW w:w="3824" w:type="dxa"/>
                  <w:shd w:val="clear" w:color="auto" w:fill="auto"/>
                </w:tcPr>
                <w:p w14:paraId="1F817D5A" w14:textId="77777777" w:rsidR="008F6C8C" w:rsidRDefault="007A453D">
                  <w:pPr>
                    <w:rPr>
                      <w:sz w:val="18"/>
                      <w:szCs w:val="18"/>
                    </w:rPr>
                  </w:pPr>
                  <w:r>
                    <w:rPr>
                      <w:sz w:val="18"/>
                      <w:szCs w:val="18"/>
                    </w:rPr>
                    <w:t>SL RSTD measurement</w:t>
                  </w:r>
                </w:p>
              </w:tc>
            </w:tr>
            <w:tr w:rsidR="008F6C8C" w14:paraId="48BA9DD5" w14:textId="77777777">
              <w:tc>
                <w:tcPr>
                  <w:tcW w:w="3824" w:type="dxa"/>
                  <w:shd w:val="clear" w:color="auto" w:fill="auto"/>
                </w:tcPr>
                <w:p w14:paraId="7193A8AB" w14:textId="77777777" w:rsidR="008F6C8C" w:rsidRDefault="007A453D">
                  <w:pPr>
                    <w:rPr>
                      <w:sz w:val="18"/>
                      <w:szCs w:val="18"/>
                    </w:rPr>
                  </w:pPr>
                  <w:r>
                    <w:rPr>
                      <w:sz w:val="18"/>
                      <w:szCs w:val="18"/>
                    </w:rPr>
                    <w:t>SL-PRS-RSRP measurement</w:t>
                  </w:r>
                </w:p>
              </w:tc>
            </w:tr>
            <w:tr w:rsidR="008F6C8C" w14:paraId="2515F439" w14:textId="77777777">
              <w:tc>
                <w:tcPr>
                  <w:tcW w:w="3824" w:type="dxa"/>
                  <w:shd w:val="clear" w:color="auto" w:fill="auto"/>
                </w:tcPr>
                <w:p w14:paraId="3A45DC01" w14:textId="77777777" w:rsidR="008F6C8C" w:rsidRDefault="007A453D">
                  <w:pPr>
                    <w:rPr>
                      <w:sz w:val="18"/>
                      <w:szCs w:val="18"/>
                    </w:rPr>
                  </w:pPr>
                  <w:r>
                    <w:rPr>
                      <w:sz w:val="18"/>
                      <w:szCs w:val="18"/>
                    </w:rPr>
                    <w:t>Time stamp of the measurements</w:t>
                  </w:r>
                </w:p>
              </w:tc>
            </w:tr>
            <w:tr w:rsidR="008F6C8C" w14:paraId="79A7A800" w14:textId="77777777">
              <w:tc>
                <w:tcPr>
                  <w:tcW w:w="3824" w:type="dxa"/>
                  <w:shd w:val="clear" w:color="auto" w:fill="auto"/>
                </w:tcPr>
                <w:p w14:paraId="5646EAB9" w14:textId="77777777" w:rsidR="008F6C8C" w:rsidRDefault="007A453D">
                  <w:pPr>
                    <w:rPr>
                      <w:sz w:val="18"/>
                      <w:szCs w:val="18"/>
                    </w:rPr>
                  </w:pPr>
                  <w:r>
                    <w:rPr>
                      <w:sz w:val="18"/>
                      <w:szCs w:val="18"/>
                    </w:rPr>
                    <w:t>Time stamp of location estimate</w:t>
                  </w:r>
                </w:p>
              </w:tc>
            </w:tr>
            <w:tr w:rsidR="008F6C8C" w14:paraId="7EFD15B4" w14:textId="77777777">
              <w:tc>
                <w:tcPr>
                  <w:tcW w:w="3824" w:type="dxa"/>
                  <w:shd w:val="clear" w:color="auto" w:fill="auto"/>
                </w:tcPr>
                <w:p w14:paraId="2FE4FE50" w14:textId="77777777" w:rsidR="008F6C8C" w:rsidRDefault="007A453D">
                  <w:pPr>
                    <w:rPr>
                      <w:sz w:val="18"/>
                      <w:szCs w:val="18"/>
                    </w:rPr>
                  </w:pPr>
                  <w:r>
                    <w:rPr>
                      <w:sz w:val="18"/>
                      <w:szCs w:val="18"/>
                    </w:rPr>
                    <w:t>Quality for each measurement</w:t>
                  </w:r>
                </w:p>
              </w:tc>
            </w:tr>
            <w:tr w:rsidR="008F6C8C" w14:paraId="21D813E5" w14:textId="77777777">
              <w:tc>
                <w:tcPr>
                  <w:tcW w:w="3824" w:type="dxa"/>
                  <w:shd w:val="clear" w:color="auto" w:fill="auto"/>
                </w:tcPr>
                <w:p w14:paraId="4E36A801" w14:textId="77777777" w:rsidR="008F6C8C" w:rsidRDefault="007A453D">
                  <w:pPr>
                    <w:rPr>
                      <w:sz w:val="18"/>
                      <w:szCs w:val="18"/>
                    </w:rPr>
                  </w:pPr>
                  <w:r>
                    <w:rPr>
                      <w:sz w:val="18"/>
                      <w:szCs w:val="18"/>
                    </w:rPr>
                    <w:t>UE Rx TEG IDs for SL RSTD measurements</w:t>
                  </w:r>
                </w:p>
              </w:tc>
            </w:tr>
            <w:tr w:rsidR="008F6C8C" w14:paraId="3C35E8A5" w14:textId="77777777">
              <w:tc>
                <w:tcPr>
                  <w:tcW w:w="3824" w:type="dxa"/>
                  <w:shd w:val="clear" w:color="auto" w:fill="auto"/>
                </w:tcPr>
                <w:p w14:paraId="797FF062" w14:textId="77777777" w:rsidR="008F6C8C" w:rsidRDefault="007A453D">
                  <w:pPr>
                    <w:rPr>
                      <w:sz w:val="18"/>
                      <w:szCs w:val="18"/>
                    </w:rPr>
                  </w:pPr>
                  <w:r>
                    <w:rPr>
                      <w:sz w:val="18"/>
                      <w:szCs w:val="18"/>
                    </w:rPr>
                    <w:t>SL-PRS-RSRPP measurement</w:t>
                  </w:r>
                </w:p>
              </w:tc>
            </w:tr>
            <w:tr w:rsidR="008F6C8C" w14:paraId="37860A96" w14:textId="77777777">
              <w:tc>
                <w:tcPr>
                  <w:tcW w:w="3824" w:type="dxa"/>
                  <w:shd w:val="clear" w:color="auto" w:fill="auto"/>
                </w:tcPr>
                <w:p w14:paraId="7B2AE452" w14:textId="77777777" w:rsidR="008F6C8C" w:rsidRDefault="007A453D">
                  <w:pPr>
                    <w:rPr>
                      <w:sz w:val="18"/>
                      <w:szCs w:val="18"/>
                    </w:rPr>
                  </w:pPr>
                  <w:r>
                    <w:rPr>
                      <w:sz w:val="18"/>
                      <w:szCs w:val="18"/>
                    </w:rPr>
                    <w:t>LOS/NLOS information for UE measurements</w:t>
                  </w:r>
                </w:p>
              </w:tc>
            </w:tr>
            <w:tr w:rsidR="008F6C8C" w14:paraId="378B7D9F" w14:textId="77777777">
              <w:tc>
                <w:tcPr>
                  <w:tcW w:w="3824" w:type="dxa"/>
                  <w:shd w:val="clear" w:color="auto" w:fill="auto"/>
                </w:tcPr>
                <w:p w14:paraId="2C50EC71" w14:textId="77777777" w:rsidR="008F6C8C" w:rsidRDefault="007A453D">
                  <w:pPr>
                    <w:rPr>
                      <w:sz w:val="18"/>
                      <w:szCs w:val="18"/>
                    </w:rPr>
                  </w:pPr>
                  <w:r>
                    <w:rPr>
                      <w:sz w:val="18"/>
                      <w:szCs w:val="18"/>
                    </w:rPr>
                    <w:t>Sync source information</w:t>
                  </w:r>
                </w:p>
              </w:tc>
            </w:tr>
            <w:tr w:rsidR="008F6C8C" w14:paraId="44EA187F" w14:textId="77777777">
              <w:tc>
                <w:tcPr>
                  <w:tcW w:w="3824" w:type="dxa"/>
                  <w:shd w:val="clear" w:color="auto" w:fill="auto"/>
                </w:tcPr>
                <w:p w14:paraId="7D5F1D0B" w14:textId="77777777" w:rsidR="008F6C8C" w:rsidRDefault="007A453D">
                  <w:pPr>
                    <w:rPr>
                      <w:sz w:val="18"/>
                      <w:szCs w:val="18"/>
                    </w:rPr>
                  </w:pPr>
                  <w:r>
                    <w:rPr>
                      <w:sz w:val="18"/>
                      <w:szCs w:val="18"/>
                    </w:rPr>
                    <w:t>Anchor quality information</w:t>
                  </w:r>
                </w:p>
              </w:tc>
            </w:tr>
          </w:tbl>
          <w:p w14:paraId="63BA9062" w14:textId="77777777" w:rsidR="008F6C8C" w:rsidRDefault="008F6C8C">
            <w:pPr>
              <w:rPr>
                <w:rFonts w:eastAsia="等线"/>
                <w:szCs w:val="20"/>
                <w:lang w:val="en-US" w:eastAsia="zh-CN"/>
              </w:rPr>
            </w:pPr>
          </w:p>
        </w:tc>
        <w:tc>
          <w:tcPr>
            <w:tcW w:w="3820" w:type="dxa"/>
            <w:shd w:val="clear" w:color="auto" w:fill="auto"/>
          </w:tcPr>
          <w:p w14:paraId="0741EE0D" w14:textId="77777777" w:rsidR="008F6C8C" w:rsidRDefault="008F6C8C"/>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F6C8C" w14:paraId="0C037388" w14:textId="77777777">
              <w:tc>
                <w:tcPr>
                  <w:tcW w:w="3685" w:type="dxa"/>
                  <w:shd w:val="clear" w:color="auto" w:fill="auto"/>
                </w:tcPr>
                <w:p w14:paraId="07561229" w14:textId="77777777" w:rsidR="008F6C8C" w:rsidRDefault="007A453D">
                  <w:pPr>
                    <w:rPr>
                      <w:sz w:val="18"/>
                      <w:szCs w:val="18"/>
                    </w:rPr>
                  </w:pPr>
                  <w:r>
                    <w:rPr>
                      <w:sz w:val="18"/>
                      <w:szCs w:val="18"/>
                    </w:rPr>
                    <w:t>Latitude/Longitude/Altitude, together with uncertainty shape</w:t>
                  </w:r>
                </w:p>
              </w:tc>
            </w:tr>
            <w:tr w:rsidR="008F6C8C" w14:paraId="28FAA56D" w14:textId="77777777">
              <w:tc>
                <w:tcPr>
                  <w:tcW w:w="3685" w:type="dxa"/>
                  <w:shd w:val="clear" w:color="auto" w:fill="auto"/>
                </w:tcPr>
                <w:p w14:paraId="7B73EA91" w14:textId="77777777" w:rsidR="008F6C8C" w:rsidRDefault="007A453D">
                  <w:pPr>
                    <w:rPr>
                      <w:sz w:val="18"/>
                      <w:szCs w:val="18"/>
                    </w:rPr>
                  </w:pPr>
                  <w:r>
                    <w:rPr>
                      <w:sz w:val="18"/>
                      <w:szCs w:val="18"/>
                    </w:rPr>
                    <w:t>PRS resource ID, SL-PRS resource set ID and SL-PRS ID for each measurement</w:t>
                  </w:r>
                </w:p>
              </w:tc>
            </w:tr>
            <w:tr w:rsidR="008F6C8C" w14:paraId="1CF23E80" w14:textId="77777777">
              <w:tc>
                <w:tcPr>
                  <w:tcW w:w="3685" w:type="dxa"/>
                  <w:shd w:val="clear" w:color="auto" w:fill="auto"/>
                </w:tcPr>
                <w:p w14:paraId="32A91E0A" w14:textId="77777777" w:rsidR="008F6C8C" w:rsidRDefault="007A453D">
                  <w:pPr>
                    <w:rPr>
                      <w:sz w:val="18"/>
                      <w:szCs w:val="18"/>
                    </w:rPr>
                  </w:pPr>
                  <w:r>
                    <w:rPr>
                      <w:sz w:val="18"/>
                      <w:szCs w:val="18"/>
                    </w:rPr>
                    <w:t>SL RSTD measurement</w:t>
                  </w:r>
                </w:p>
              </w:tc>
            </w:tr>
            <w:tr w:rsidR="008F6C8C" w14:paraId="0798574E" w14:textId="77777777">
              <w:tc>
                <w:tcPr>
                  <w:tcW w:w="3685" w:type="dxa"/>
                  <w:shd w:val="clear" w:color="auto" w:fill="auto"/>
                </w:tcPr>
                <w:p w14:paraId="14547850" w14:textId="77777777" w:rsidR="008F6C8C" w:rsidRDefault="007A453D">
                  <w:pPr>
                    <w:rPr>
                      <w:sz w:val="18"/>
                      <w:szCs w:val="18"/>
                    </w:rPr>
                  </w:pPr>
                  <w:r>
                    <w:rPr>
                      <w:sz w:val="18"/>
                      <w:szCs w:val="18"/>
                    </w:rPr>
                    <w:t>SL-PRS-RSRP measurement</w:t>
                  </w:r>
                </w:p>
              </w:tc>
            </w:tr>
            <w:tr w:rsidR="008F6C8C" w14:paraId="6718DFAF" w14:textId="77777777">
              <w:tc>
                <w:tcPr>
                  <w:tcW w:w="3685" w:type="dxa"/>
                  <w:shd w:val="clear" w:color="auto" w:fill="auto"/>
                </w:tcPr>
                <w:p w14:paraId="7A59EE53" w14:textId="77777777" w:rsidR="008F6C8C" w:rsidRDefault="007A453D">
                  <w:pPr>
                    <w:rPr>
                      <w:sz w:val="18"/>
                      <w:szCs w:val="18"/>
                    </w:rPr>
                  </w:pPr>
                  <w:r>
                    <w:rPr>
                      <w:sz w:val="18"/>
                      <w:szCs w:val="18"/>
                    </w:rPr>
                    <w:t>Time stamp of the measurements</w:t>
                  </w:r>
                </w:p>
              </w:tc>
            </w:tr>
            <w:tr w:rsidR="008F6C8C" w14:paraId="78E288CB" w14:textId="77777777">
              <w:tc>
                <w:tcPr>
                  <w:tcW w:w="3685" w:type="dxa"/>
                  <w:shd w:val="clear" w:color="auto" w:fill="auto"/>
                </w:tcPr>
                <w:p w14:paraId="404A2E64" w14:textId="77777777" w:rsidR="008F6C8C" w:rsidRDefault="007A453D">
                  <w:pPr>
                    <w:rPr>
                      <w:sz w:val="18"/>
                      <w:szCs w:val="18"/>
                    </w:rPr>
                  </w:pPr>
                  <w:r>
                    <w:rPr>
                      <w:sz w:val="18"/>
                      <w:szCs w:val="18"/>
                    </w:rPr>
                    <w:t>Time stamp of location estimate</w:t>
                  </w:r>
                </w:p>
              </w:tc>
            </w:tr>
            <w:tr w:rsidR="008F6C8C" w14:paraId="09E4BCA2" w14:textId="77777777">
              <w:tc>
                <w:tcPr>
                  <w:tcW w:w="3685" w:type="dxa"/>
                  <w:shd w:val="clear" w:color="auto" w:fill="auto"/>
                </w:tcPr>
                <w:p w14:paraId="25A6C51D" w14:textId="77777777" w:rsidR="008F6C8C" w:rsidRDefault="007A453D">
                  <w:pPr>
                    <w:rPr>
                      <w:sz w:val="18"/>
                      <w:szCs w:val="18"/>
                    </w:rPr>
                  </w:pPr>
                  <w:r>
                    <w:rPr>
                      <w:sz w:val="18"/>
                      <w:szCs w:val="18"/>
                    </w:rPr>
                    <w:t>Quality for each measurement</w:t>
                  </w:r>
                </w:p>
              </w:tc>
            </w:tr>
            <w:tr w:rsidR="008F6C8C" w14:paraId="5E8E9916" w14:textId="77777777">
              <w:tc>
                <w:tcPr>
                  <w:tcW w:w="3685" w:type="dxa"/>
                  <w:shd w:val="clear" w:color="auto" w:fill="auto"/>
                </w:tcPr>
                <w:p w14:paraId="27255730" w14:textId="77777777" w:rsidR="008F6C8C" w:rsidRDefault="007A453D">
                  <w:pPr>
                    <w:rPr>
                      <w:sz w:val="18"/>
                      <w:szCs w:val="18"/>
                    </w:rPr>
                  </w:pPr>
                  <w:r>
                    <w:rPr>
                      <w:sz w:val="18"/>
                      <w:szCs w:val="18"/>
                    </w:rPr>
                    <w:t>UE Rx TEG IDs for SL RSTD measurements</w:t>
                  </w:r>
                </w:p>
              </w:tc>
            </w:tr>
            <w:tr w:rsidR="008F6C8C" w14:paraId="0627B8DE" w14:textId="77777777">
              <w:tc>
                <w:tcPr>
                  <w:tcW w:w="3685" w:type="dxa"/>
                  <w:shd w:val="clear" w:color="auto" w:fill="auto"/>
                </w:tcPr>
                <w:p w14:paraId="1F93DA3A" w14:textId="77777777" w:rsidR="008F6C8C" w:rsidRDefault="007A453D">
                  <w:pPr>
                    <w:rPr>
                      <w:sz w:val="18"/>
                      <w:szCs w:val="18"/>
                    </w:rPr>
                  </w:pPr>
                  <w:r>
                    <w:rPr>
                      <w:sz w:val="18"/>
                      <w:szCs w:val="18"/>
                    </w:rPr>
                    <w:t>SL-PRS-RSRPP measurement</w:t>
                  </w:r>
                </w:p>
              </w:tc>
            </w:tr>
            <w:tr w:rsidR="008F6C8C" w14:paraId="3D7C8EB8" w14:textId="77777777">
              <w:tc>
                <w:tcPr>
                  <w:tcW w:w="3685" w:type="dxa"/>
                  <w:shd w:val="clear" w:color="auto" w:fill="auto"/>
                </w:tcPr>
                <w:p w14:paraId="3CEBCF4D" w14:textId="77777777" w:rsidR="008F6C8C" w:rsidRDefault="007A453D">
                  <w:pPr>
                    <w:rPr>
                      <w:sz w:val="18"/>
                      <w:szCs w:val="18"/>
                    </w:rPr>
                  </w:pPr>
                  <w:r>
                    <w:rPr>
                      <w:sz w:val="18"/>
                      <w:szCs w:val="18"/>
                    </w:rPr>
                    <w:t>LOS/NLOS information for UE measurements</w:t>
                  </w:r>
                </w:p>
              </w:tc>
            </w:tr>
            <w:tr w:rsidR="008F6C8C" w14:paraId="2779D9FF" w14:textId="77777777">
              <w:tc>
                <w:tcPr>
                  <w:tcW w:w="3685" w:type="dxa"/>
                  <w:shd w:val="clear" w:color="auto" w:fill="auto"/>
                </w:tcPr>
                <w:p w14:paraId="6E7C0933" w14:textId="77777777" w:rsidR="008F6C8C" w:rsidRDefault="007A453D">
                  <w:pPr>
                    <w:rPr>
                      <w:sz w:val="18"/>
                      <w:szCs w:val="18"/>
                    </w:rPr>
                  </w:pPr>
                  <w:r>
                    <w:rPr>
                      <w:sz w:val="18"/>
                      <w:szCs w:val="18"/>
                    </w:rPr>
                    <w:t>Sync source information</w:t>
                  </w:r>
                </w:p>
              </w:tc>
            </w:tr>
            <w:tr w:rsidR="008F6C8C" w14:paraId="69E12287" w14:textId="77777777">
              <w:tc>
                <w:tcPr>
                  <w:tcW w:w="3685" w:type="dxa"/>
                  <w:shd w:val="clear" w:color="auto" w:fill="auto"/>
                </w:tcPr>
                <w:p w14:paraId="08ACD7D8" w14:textId="77777777" w:rsidR="008F6C8C" w:rsidRDefault="007A453D">
                  <w:pPr>
                    <w:rPr>
                      <w:sz w:val="18"/>
                      <w:szCs w:val="18"/>
                    </w:rPr>
                  </w:pPr>
                  <w:r>
                    <w:rPr>
                      <w:sz w:val="18"/>
                      <w:szCs w:val="18"/>
                    </w:rPr>
                    <w:t>Anchor quality information</w:t>
                  </w:r>
                </w:p>
              </w:tc>
            </w:tr>
          </w:tbl>
          <w:p w14:paraId="7CF6838F" w14:textId="77777777" w:rsidR="008F6C8C" w:rsidRDefault="008F6C8C">
            <w:pPr>
              <w:rPr>
                <w:rFonts w:eastAsia="等线"/>
                <w:szCs w:val="20"/>
                <w:lang w:val="en-US" w:eastAsia="zh-CN"/>
              </w:rPr>
            </w:pPr>
          </w:p>
        </w:tc>
      </w:tr>
      <w:tr w:rsidR="008F6C8C" w14:paraId="569AC8E2" w14:textId="77777777">
        <w:tc>
          <w:tcPr>
            <w:tcW w:w="1168" w:type="dxa"/>
            <w:shd w:val="clear" w:color="auto" w:fill="auto"/>
          </w:tcPr>
          <w:p w14:paraId="6BB6A04A" w14:textId="77777777" w:rsidR="008F6C8C" w:rsidRDefault="00F669F1">
            <w:pPr>
              <w:rPr>
                <w:rFonts w:ascii="Arial" w:eastAsia="宋体" w:hAnsi="Arial" w:cs="Arial"/>
                <w:b/>
                <w:bCs/>
                <w:color w:val="0000FF"/>
                <w:sz w:val="16"/>
                <w:szCs w:val="16"/>
                <w:u w:val="single"/>
              </w:rPr>
            </w:pPr>
            <w:hyperlink r:id="rId201" w:history="1">
              <w:r w:rsidR="007A453D">
                <w:rPr>
                  <w:rFonts w:ascii="Arial" w:eastAsia="宋体" w:hAnsi="Arial" w:cs="Arial"/>
                  <w:b/>
                  <w:bCs/>
                  <w:color w:val="0000FF"/>
                  <w:sz w:val="16"/>
                  <w:szCs w:val="16"/>
                  <w:u w:val="single"/>
                </w:rPr>
                <w:t>R1-2302378</w:t>
              </w:r>
            </w:hyperlink>
          </w:p>
          <w:p w14:paraId="58302DB8"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077" w:type="dxa"/>
            <w:shd w:val="clear" w:color="auto" w:fill="auto"/>
          </w:tcPr>
          <w:p w14:paraId="4B56C8FB"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5B69168E" w14:textId="77777777" w:rsidR="008F6C8C" w:rsidRDefault="007A453D">
            <w:pPr>
              <w:rPr>
                <w:rFonts w:eastAsia="等线"/>
                <w:lang w:eastAsia="zh-CN"/>
              </w:rPr>
            </w:pPr>
            <w:r>
              <w:rPr>
                <w:rFonts w:eastAsia="等线"/>
                <w:lang w:eastAsia="zh-CN"/>
              </w:rPr>
              <w:t>SL PRS resource ID</w:t>
            </w:r>
          </w:p>
          <w:p w14:paraId="69932977" w14:textId="77777777" w:rsidR="008F6C8C" w:rsidRDefault="007A453D">
            <w:pPr>
              <w:rPr>
                <w:lang w:eastAsia="ko-KR"/>
              </w:rPr>
            </w:pPr>
            <w:r>
              <w:rPr>
                <w:lang w:eastAsia="ko-KR"/>
              </w:rPr>
              <w:t>Timestamp</w:t>
            </w:r>
          </w:p>
          <w:p w14:paraId="4DAA98F0" w14:textId="77777777" w:rsidR="008F6C8C" w:rsidRDefault="007A453D">
            <w:pPr>
              <w:rPr>
                <w:lang w:eastAsia="ko-KR"/>
              </w:rPr>
            </w:pPr>
            <w:r>
              <w:rPr>
                <w:lang w:eastAsia="ko-KR"/>
              </w:rPr>
              <w:lastRenderedPageBreak/>
              <w:t>Quality metric</w:t>
            </w:r>
          </w:p>
          <w:p w14:paraId="24BA1FCF"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1362FBE7" w14:textId="77777777" w:rsidR="008F6C8C" w:rsidRDefault="007A453D">
            <w:pPr>
              <w:rPr>
                <w:rFonts w:eastAsia="等线"/>
                <w:lang w:eastAsia="zh-CN"/>
              </w:rPr>
            </w:pPr>
            <w:r>
              <w:rPr>
                <w:rFonts w:eastAsia="等线"/>
                <w:lang w:eastAsia="zh-CN"/>
              </w:rPr>
              <w:lastRenderedPageBreak/>
              <w:t>PC5 UE ID transmitting SL-PRS</w:t>
            </w:r>
          </w:p>
          <w:p w14:paraId="57668D21" w14:textId="77777777" w:rsidR="008F6C8C" w:rsidRDefault="007A453D">
            <w:pPr>
              <w:rPr>
                <w:rFonts w:eastAsia="等线"/>
                <w:lang w:eastAsia="zh-CN"/>
              </w:rPr>
            </w:pPr>
            <w:r>
              <w:rPr>
                <w:rFonts w:eastAsia="等线"/>
                <w:lang w:eastAsia="zh-CN"/>
              </w:rPr>
              <w:t>SL PRS resource ID</w:t>
            </w:r>
          </w:p>
          <w:p w14:paraId="14411E61" w14:textId="77777777" w:rsidR="008F6C8C" w:rsidRDefault="007A453D">
            <w:pPr>
              <w:rPr>
                <w:lang w:eastAsia="ko-KR"/>
              </w:rPr>
            </w:pPr>
            <w:r>
              <w:rPr>
                <w:lang w:eastAsia="ko-KR"/>
              </w:rPr>
              <w:t>Timestamp</w:t>
            </w:r>
          </w:p>
          <w:p w14:paraId="21373E97" w14:textId="77777777" w:rsidR="008F6C8C" w:rsidRDefault="007A453D">
            <w:pPr>
              <w:rPr>
                <w:lang w:eastAsia="ko-KR"/>
              </w:rPr>
            </w:pPr>
            <w:r>
              <w:rPr>
                <w:lang w:eastAsia="ko-KR"/>
              </w:rPr>
              <w:lastRenderedPageBreak/>
              <w:t>Quality metric</w:t>
            </w:r>
          </w:p>
          <w:p w14:paraId="5F68E80B"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77CEC96B" w14:textId="77777777">
        <w:tc>
          <w:tcPr>
            <w:tcW w:w="1168" w:type="dxa"/>
            <w:shd w:val="clear" w:color="auto" w:fill="auto"/>
          </w:tcPr>
          <w:p w14:paraId="0B196C9B" w14:textId="77777777" w:rsidR="008F6C8C" w:rsidRDefault="00F669F1">
            <w:pPr>
              <w:rPr>
                <w:rFonts w:ascii="Arial" w:eastAsia="宋体" w:hAnsi="Arial" w:cs="Arial"/>
                <w:b/>
                <w:bCs/>
                <w:color w:val="0000FF"/>
                <w:sz w:val="16"/>
                <w:szCs w:val="16"/>
                <w:u w:val="single"/>
              </w:rPr>
            </w:pPr>
            <w:hyperlink r:id="rId202" w:history="1">
              <w:r w:rsidR="007A453D">
                <w:rPr>
                  <w:rFonts w:ascii="Arial" w:eastAsia="宋体" w:hAnsi="Arial" w:cs="Arial"/>
                  <w:b/>
                  <w:bCs/>
                  <w:color w:val="0000FF"/>
                  <w:sz w:val="16"/>
                  <w:szCs w:val="16"/>
                  <w:u w:val="single"/>
                </w:rPr>
                <w:t>R1-2302491</w:t>
              </w:r>
            </w:hyperlink>
          </w:p>
          <w:p w14:paraId="69683C5D" w14:textId="77777777" w:rsidR="008F6C8C" w:rsidRDefault="007A453D">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5EE0B59E" w14:textId="77777777" w:rsidR="008F6C8C" w:rsidRDefault="007A453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6DA45592" w14:textId="77777777" w:rsidR="008F6C8C" w:rsidRDefault="007A453D">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5473C6D0" w14:textId="77777777" w:rsidR="008F6C8C" w:rsidRDefault="008F6C8C">
            <w:pPr>
              <w:tabs>
                <w:tab w:val="left" w:pos="720"/>
              </w:tabs>
              <w:rPr>
                <w:rFonts w:eastAsia="等线"/>
                <w:szCs w:val="20"/>
                <w:lang w:eastAsia="zh-CN"/>
              </w:rPr>
            </w:pPr>
          </w:p>
          <w:p w14:paraId="789EEE4E"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042910E3" w14:textId="77777777" w:rsidR="008F6C8C" w:rsidRDefault="008F6C8C">
            <w:pPr>
              <w:tabs>
                <w:tab w:val="left" w:pos="720"/>
              </w:tabs>
              <w:rPr>
                <w:rFonts w:eastAsia="等线"/>
                <w:szCs w:val="20"/>
                <w:lang w:val="en-US" w:eastAsia="zh-CN"/>
              </w:rPr>
            </w:pPr>
          </w:p>
          <w:p w14:paraId="36799355"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7115E690"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703B157A"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25B3CA34" w14:textId="77777777" w:rsidR="008F6C8C" w:rsidRDefault="007A453D">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7D61017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D82CEA9"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6E3EF059"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7F97870E"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732526AF" w14:textId="77777777" w:rsidR="008F6C8C" w:rsidRDefault="008F6C8C">
            <w:pPr>
              <w:rPr>
                <w:rFonts w:eastAsia="等线"/>
                <w:szCs w:val="20"/>
                <w:lang w:val="en-US" w:eastAsia="zh-CN"/>
              </w:rPr>
            </w:pPr>
          </w:p>
        </w:tc>
        <w:tc>
          <w:tcPr>
            <w:tcW w:w="3820" w:type="dxa"/>
            <w:shd w:val="clear" w:color="auto" w:fill="auto"/>
          </w:tcPr>
          <w:p w14:paraId="7349F87D" w14:textId="77777777" w:rsidR="008F6C8C" w:rsidRDefault="008F6C8C">
            <w:pPr>
              <w:rPr>
                <w:rFonts w:eastAsia="等线"/>
                <w:szCs w:val="20"/>
                <w:lang w:val="en-US" w:eastAsia="zh-CN"/>
              </w:rPr>
            </w:pPr>
          </w:p>
        </w:tc>
      </w:tr>
      <w:tr w:rsidR="008F6C8C" w14:paraId="70928563" w14:textId="77777777">
        <w:tc>
          <w:tcPr>
            <w:tcW w:w="1168" w:type="dxa"/>
            <w:shd w:val="clear" w:color="auto" w:fill="auto"/>
          </w:tcPr>
          <w:p w14:paraId="5312115F" w14:textId="77777777" w:rsidR="008F6C8C" w:rsidRDefault="00F669F1">
            <w:pPr>
              <w:rPr>
                <w:rFonts w:ascii="Arial" w:eastAsia="宋体" w:hAnsi="Arial" w:cs="Arial"/>
                <w:b/>
                <w:bCs/>
                <w:color w:val="0000FF"/>
                <w:sz w:val="16"/>
                <w:szCs w:val="16"/>
                <w:u w:val="single"/>
              </w:rPr>
            </w:pPr>
            <w:hyperlink r:id="rId203" w:history="1">
              <w:r w:rsidR="007A453D">
                <w:rPr>
                  <w:rFonts w:ascii="Arial" w:eastAsia="宋体" w:hAnsi="Arial" w:cs="Arial"/>
                  <w:b/>
                  <w:bCs/>
                  <w:color w:val="0000FF"/>
                  <w:sz w:val="16"/>
                  <w:szCs w:val="16"/>
                  <w:u w:val="single"/>
                </w:rPr>
                <w:t>R1-2302554</w:t>
              </w:r>
            </w:hyperlink>
          </w:p>
          <w:p w14:paraId="77313AF5" w14:textId="77777777" w:rsidR="008F6C8C" w:rsidRDefault="007A453D">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36AFB3DA" w14:textId="77777777" w:rsidR="008F6C8C" w:rsidRDefault="008F6C8C">
            <w:pPr>
              <w:rPr>
                <w:rFonts w:eastAsia="等线"/>
                <w:szCs w:val="20"/>
                <w:lang w:val="en-US" w:eastAsia="zh-CN"/>
              </w:rPr>
            </w:pPr>
          </w:p>
        </w:tc>
        <w:tc>
          <w:tcPr>
            <w:tcW w:w="3820" w:type="dxa"/>
            <w:shd w:val="clear" w:color="auto" w:fill="auto"/>
          </w:tcPr>
          <w:p w14:paraId="0D938CF0" w14:textId="77777777" w:rsidR="008F6C8C" w:rsidRDefault="008F6C8C">
            <w:pPr>
              <w:rPr>
                <w:rFonts w:eastAsia="等线"/>
                <w:szCs w:val="20"/>
                <w:lang w:val="en-US" w:eastAsia="zh-CN"/>
              </w:rPr>
            </w:pPr>
          </w:p>
        </w:tc>
      </w:tr>
      <w:tr w:rsidR="008F6C8C" w14:paraId="15F5572F" w14:textId="77777777">
        <w:tc>
          <w:tcPr>
            <w:tcW w:w="1168" w:type="dxa"/>
            <w:shd w:val="clear" w:color="auto" w:fill="auto"/>
          </w:tcPr>
          <w:p w14:paraId="40141BA1" w14:textId="77777777" w:rsidR="008F6C8C" w:rsidRDefault="00F669F1">
            <w:pPr>
              <w:rPr>
                <w:rFonts w:ascii="Arial" w:eastAsia="宋体" w:hAnsi="Arial" w:cs="Arial"/>
                <w:b/>
                <w:bCs/>
                <w:color w:val="0000FF"/>
                <w:sz w:val="16"/>
                <w:szCs w:val="16"/>
                <w:u w:val="single"/>
              </w:rPr>
            </w:pPr>
            <w:hyperlink r:id="rId204" w:history="1">
              <w:r w:rsidR="007A453D">
                <w:rPr>
                  <w:rFonts w:ascii="Arial" w:eastAsia="宋体" w:hAnsi="Arial" w:cs="Arial"/>
                  <w:b/>
                  <w:bCs/>
                  <w:color w:val="0000FF"/>
                  <w:sz w:val="16"/>
                  <w:szCs w:val="16"/>
                  <w:u w:val="single"/>
                </w:rPr>
                <w:t>R1-2302606</w:t>
              </w:r>
            </w:hyperlink>
          </w:p>
          <w:p w14:paraId="5E74C248"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4077" w:type="dxa"/>
            <w:shd w:val="clear" w:color="auto" w:fill="auto"/>
          </w:tcPr>
          <w:p w14:paraId="404E3958" w14:textId="77777777" w:rsidR="008F6C8C" w:rsidRDefault="008F6C8C">
            <w:pPr>
              <w:rPr>
                <w:rFonts w:eastAsia="等线"/>
                <w:szCs w:val="20"/>
                <w:lang w:val="en-US" w:eastAsia="zh-CN"/>
              </w:rPr>
            </w:pPr>
          </w:p>
        </w:tc>
        <w:tc>
          <w:tcPr>
            <w:tcW w:w="3820" w:type="dxa"/>
            <w:shd w:val="clear" w:color="auto" w:fill="auto"/>
          </w:tcPr>
          <w:p w14:paraId="13FAC21C" w14:textId="77777777" w:rsidR="008F6C8C" w:rsidRDefault="008F6C8C">
            <w:pPr>
              <w:rPr>
                <w:rFonts w:eastAsia="等线"/>
                <w:szCs w:val="20"/>
                <w:lang w:val="en-US" w:eastAsia="zh-CN"/>
              </w:rPr>
            </w:pPr>
          </w:p>
        </w:tc>
      </w:tr>
      <w:tr w:rsidR="008F6C8C" w14:paraId="5560754B" w14:textId="77777777">
        <w:tc>
          <w:tcPr>
            <w:tcW w:w="1168" w:type="dxa"/>
            <w:shd w:val="clear" w:color="auto" w:fill="auto"/>
          </w:tcPr>
          <w:p w14:paraId="001E6398" w14:textId="77777777" w:rsidR="008F6C8C" w:rsidRDefault="00F669F1">
            <w:pPr>
              <w:rPr>
                <w:rFonts w:ascii="Arial" w:eastAsia="宋体" w:hAnsi="Arial" w:cs="Arial"/>
                <w:b/>
                <w:bCs/>
                <w:color w:val="0000FF"/>
                <w:sz w:val="16"/>
                <w:szCs w:val="16"/>
                <w:u w:val="single"/>
              </w:rPr>
            </w:pPr>
            <w:hyperlink r:id="rId205" w:history="1">
              <w:r w:rsidR="007A453D">
                <w:rPr>
                  <w:rFonts w:ascii="Arial" w:eastAsia="宋体" w:hAnsi="Arial" w:cs="Arial"/>
                  <w:b/>
                  <w:bCs/>
                  <w:color w:val="0000FF"/>
                  <w:sz w:val="16"/>
                  <w:szCs w:val="16"/>
                  <w:u w:val="single"/>
                </w:rPr>
                <w:t>R1-2302709</w:t>
              </w:r>
            </w:hyperlink>
          </w:p>
          <w:p w14:paraId="28DF7691" w14:textId="77777777" w:rsidR="008F6C8C" w:rsidRDefault="007A453D">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1FD462EF"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31E42CEA" w14:textId="77777777" w:rsidR="008F6C8C" w:rsidRDefault="007A453D">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199BC86E" w14:textId="77777777" w:rsidR="008F6C8C" w:rsidRDefault="007A453D">
            <w:pPr>
              <w:rPr>
                <w:rFonts w:eastAsia="宋体"/>
                <w:szCs w:val="20"/>
                <w:lang w:val="fr-FR" w:eastAsia="zh-CN"/>
              </w:rPr>
            </w:pPr>
            <w:r>
              <w:rPr>
                <w:szCs w:val="20"/>
                <w:lang w:val="fr-FR"/>
              </w:rPr>
              <w:t>LoS/NLoS indication</w:t>
            </w:r>
            <w:r>
              <w:rPr>
                <w:rFonts w:eastAsia="宋体" w:hint="eastAsia"/>
                <w:szCs w:val="20"/>
                <w:lang w:val="fr-FR" w:eastAsia="zh-CN"/>
              </w:rPr>
              <w:t>;</w:t>
            </w:r>
          </w:p>
          <w:p w14:paraId="0864D904"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FE612A5" w14:textId="77777777" w:rsidR="008F6C8C" w:rsidRDefault="007A453D">
            <w:pPr>
              <w:rPr>
                <w:rFonts w:eastAsia="宋体"/>
                <w:szCs w:val="20"/>
                <w:lang w:eastAsia="zh-CN"/>
              </w:rPr>
            </w:pPr>
            <w:r>
              <w:rPr>
                <w:rFonts w:eastAsia="宋体" w:hint="eastAsia"/>
                <w:szCs w:val="20"/>
                <w:lang w:eastAsia="zh-CN"/>
              </w:rPr>
              <w:t>ARP location information;</w:t>
            </w:r>
          </w:p>
          <w:p w14:paraId="58661384"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5F07850B"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3E87EBE2"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7F7124B9"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329AD56E" w14:textId="77777777" w:rsidR="008F6C8C" w:rsidRDefault="007A453D">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78FA9920"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40D15B5C" w14:textId="77777777" w:rsidR="008F6C8C" w:rsidRDefault="007A453D">
            <w:pPr>
              <w:rPr>
                <w:rFonts w:ascii="Times" w:eastAsia="等线" w:hAnsi="Times"/>
                <w:szCs w:val="20"/>
                <w:lang w:eastAsia="zh-CN"/>
              </w:rPr>
            </w:pPr>
            <w:r>
              <w:rPr>
                <w:rFonts w:ascii="Times" w:eastAsia="等线" w:hAnsi="Times"/>
                <w:szCs w:val="20"/>
                <w:lang w:eastAsia="zh-CN"/>
              </w:rPr>
              <w:t>Reference UE ID;</w:t>
            </w:r>
          </w:p>
          <w:p w14:paraId="3AAAA047" w14:textId="77777777" w:rsidR="008F6C8C" w:rsidRDefault="007A453D">
            <w:pPr>
              <w:rPr>
                <w:rFonts w:ascii="Times" w:eastAsia="等线" w:hAnsi="Times"/>
                <w:szCs w:val="20"/>
                <w:lang w:val="fr-FR" w:eastAsia="zh-CN"/>
              </w:rPr>
            </w:pPr>
            <w:r>
              <w:rPr>
                <w:rFonts w:ascii="Times" w:eastAsia="等线" w:hAnsi="Times"/>
                <w:szCs w:val="20"/>
                <w:lang w:val="fr-FR" w:eastAsia="zh-CN"/>
              </w:rPr>
              <w:t>LoS/NLoS indication;</w:t>
            </w:r>
          </w:p>
          <w:p w14:paraId="3ED3A50D"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586FB4B8" w14:textId="77777777" w:rsidR="008F6C8C" w:rsidRDefault="007A453D">
            <w:pPr>
              <w:rPr>
                <w:rFonts w:ascii="Times" w:eastAsia="等线" w:hAnsi="Times"/>
                <w:szCs w:val="20"/>
                <w:lang w:eastAsia="zh-CN"/>
              </w:rPr>
            </w:pPr>
            <w:r>
              <w:rPr>
                <w:rFonts w:ascii="Times" w:eastAsia="等线" w:hAnsi="Times"/>
                <w:szCs w:val="20"/>
                <w:lang w:eastAsia="zh-CN"/>
              </w:rPr>
              <w:t>ARP location information;</w:t>
            </w:r>
          </w:p>
          <w:p w14:paraId="5074DE3E"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2E7EE3D7"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54F7777C"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34AFBBB8"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54C15C5B" w14:textId="77777777" w:rsidR="008F6C8C" w:rsidRDefault="007A453D">
            <w:pPr>
              <w:rPr>
                <w:rFonts w:ascii="Times" w:eastAsia="等线" w:hAnsi="Times" w:cs="宋体"/>
                <w:szCs w:val="20"/>
                <w:lang w:eastAsia="zh-CN"/>
              </w:rPr>
            </w:pPr>
            <w:r>
              <w:rPr>
                <w:rFonts w:ascii="Times" w:eastAsia="等线" w:hAnsi="Times"/>
                <w:szCs w:val="20"/>
                <w:lang w:eastAsia="zh-CN"/>
              </w:rPr>
              <w:t>Additional path;</w:t>
            </w:r>
          </w:p>
          <w:p w14:paraId="1900F916" w14:textId="77777777" w:rsidR="008F6C8C" w:rsidRDefault="008F6C8C">
            <w:pPr>
              <w:rPr>
                <w:rFonts w:eastAsia="等线"/>
                <w:szCs w:val="20"/>
                <w:lang w:val="en-US" w:eastAsia="zh-CN"/>
              </w:rPr>
            </w:pPr>
          </w:p>
        </w:tc>
      </w:tr>
      <w:tr w:rsidR="008F6C8C" w14:paraId="66585146" w14:textId="77777777">
        <w:tc>
          <w:tcPr>
            <w:tcW w:w="1168" w:type="dxa"/>
            <w:shd w:val="clear" w:color="auto" w:fill="auto"/>
          </w:tcPr>
          <w:p w14:paraId="70808FD7" w14:textId="77777777" w:rsidR="008F6C8C" w:rsidRDefault="00F669F1">
            <w:pPr>
              <w:rPr>
                <w:rFonts w:ascii="Arial" w:eastAsia="宋体" w:hAnsi="Arial" w:cs="Arial"/>
                <w:b/>
                <w:bCs/>
                <w:color w:val="0000FF"/>
                <w:sz w:val="16"/>
                <w:szCs w:val="16"/>
                <w:u w:val="single"/>
              </w:rPr>
            </w:pPr>
            <w:hyperlink r:id="rId206" w:history="1">
              <w:r w:rsidR="007A453D">
                <w:rPr>
                  <w:rFonts w:ascii="Arial" w:eastAsia="宋体" w:hAnsi="Arial" w:cs="Arial"/>
                  <w:b/>
                  <w:bCs/>
                  <w:color w:val="0000FF"/>
                  <w:sz w:val="16"/>
                  <w:szCs w:val="16"/>
                  <w:u w:val="single"/>
                </w:rPr>
                <w:t>R1-2302802</w:t>
              </w:r>
            </w:hyperlink>
          </w:p>
          <w:p w14:paraId="0F1B23E5"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1F3CB42D" w14:textId="77777777" w:rsidR="008F6C8C" w:rsidRDefault="007A453D">
            <w:pPr>
              <w:rPr>
                <w:rFonts w:eastAsia="等线"/>
                <w:lang w:val="en-US" w:eastAsia="zh-CN"/>
              </w:rPr>
            </w:pPr>
            <w:r>
              <w:rPr>
                <w:rFonts w:eastAsia="等线"/>
                <w:lang w:val="en-US" w:eastAsia="zh-CN"/>
              </w:rPr>
              <w:t>UE Identification</w:t>
            </w:r>
          </w:p>
          <w:p w14:paraId="76D8EDB9" w14:textId="77777777" w:rsidR="008F6C8C" w:rsidRDefault="007A453D">
            <w:pPr>
              <w:rPr>
                <w:rFonts w:eastAsia="等线"/>
                <w:lang w:val="en-US" w:eastAsia="zh-CN"/>
              </w:rPr>
            </w:pPr>
            <w:r>
              <w:rPr>
                <w:rFonts w:eastAsia="等线"/>
                <w:lang w:val="en-US" w:eastAsia="zh-CN"/>
              </w:rPr>
              <w:t>SL-PRS resource Identification</w:t>
            </w:r>
          </w:p>
          <w:p w14:paraId="7B24C811" w14:textId="77777777" w:rsidR="008F6C8C" w:rsidRDefault="007A453D">
            <w:pPr>
              <w:rPr>
                <w:rFonts w:eastAsia="等线"/>
                <w:lang w:val="en-US" w:eastAsia="zh-CN"/>
              </w:rPr>
            </w:pPr>
            <w:r>
              <w:rPr>
                <w:rFonts w:eastAsia="等线"/>
                <w:lang w:val="en-US" w:eastAsia="zh-CN"/>
              </w:rPr>
              <w:t>SL-PRS based RSTD measurement</w:t>
            </w:r>
          </w:p>
          <w:p w14:paraId="4D1C29BD" w14:textId="77777777" w:rsidR="008F6C8C" w:rsidRDefault="007A453D">
            <w:pPr>
              <w:rPr>
                <w:rFonts w:eastAsia="等线"/>
                <w:lang w:val="en-US" w:eastAsia="zh-CN"/>
              </w:rPr>
            </w:pPr>
            <w:r>
              <w:rPr>
                <w:rFonts w:eastAsia="等线"/>
                <w:lang w:val="en-US" w:eastAsia="zh-CN"/>
              </w:rPr>
              <w:t>SL-PRS RSRP</w:t>
            </w:r>
          </w:p>
          <w:p w14:paraId="4C7A1159" w14:textId="77777777" w:rsidR="008F6C8C" w:rsidRDefault="007A453D">
            <w:pPr>
              <w:rPr>
                <w:rFonts w:eastAsia="等线"/>
                <w:lang w:val="en-US" w:eastAsia="zh-CN"/>
              </w:rPr>
            </w:pPr>
            <w:r>
              <w:rPr>
                <w:rFonts w:eastAsia="等线"/>
                <w:lang w:val="en-US" w:eastAsia="zh-CN"/>
              </w:rPr>
              <w:t>SL-PRS RSRPP</w:t>
            </w:r>
          </w:p>
          <w:p w14:paraId="01F86D6F" w14:textId="77777777" w:rsidR="008F6C8C" w:rsidRDefault="007A453D">
            <w:pPr>
              <w:rPr>
                <w:rFonts w:eastAsia="等线"/>
                <w:lang w:val="en-US" w:eastAsia="zh-CN"/>
              </w:rPr>
            </w:pPr>
            <w:r>
              <w:rPr>
                <w:rFonts w:eastAsia="等线"/>
                <w:lang w:val="en-US" w:eastAsia="zh-CN"/>
              </w:rPr>
              <w:t>Time stamp of each measurement</w:t>
            </w:r>
          </w:p>
          <w:p w14:paraId="328AF698" w14:textId="77777777" w:rsidR="008F6C8C" w:rsidRDefault="007A453D">
            <w:pPr>
              <w:rPr>
                <w:rFonts w:eastAsia="等线"/>
                <w:lang w:val="en-US" w:eastAsia="zh-CN"/>
              </w:rPr>
            </w:pPr>
            <w:r>
              <w:rPr>
                <w:rFonts w:eastAsia="等线"/>
                <w:lang w:val="en-US" w:eastAsia="zh-CN"/>
              </w:rPr>
              <w:t>Quality of each measurement</w:t>
            </w:r>
          </w:p>
          <w:p w14:paraId="1822F2B3" w14:textId="77777777" w:rsidR="008F6C8C" w:rsidRDefault="007A453D">
            <w:pPr>
              <w:rPr>
                <w:rFonts w:eastAsia="等线"/>
                <w:lang w:val="en-US" w:eastAsia="zh-CN"/>
              </w:rPr>
            </w:pPr>
            <w:r>
              <w:rPr>
                <w:rFonts w:eastAsia="等线"/>
                <w:lang w:val="en-US" w:eastAsia="zh-CN"/>
              </w:rPr>
              <w:t>Los/NLOS information for each measurement</w:t>
            </w:r>
          </w:p>
          <w:p w14:paraId="0FC58077" w14:textId="77777777" w:rsidR="008F6C8C" w:rsidRDefault="007A453D">
            <w:pPr>
              <w:rPr>
                <w:rFonts w:eastAsia="等线"/>
                <w:szCs w:val="20"/>
                <w:lang w:val="sv-SE" w:eastAsia="zh-CN"/>
              </w:rPr>
            </w:pPr>
            <w:r>
              <w:rPr>
                <w:rFonts w:eastAsia="等线"/>
                <w:lang w:val="sv-SE" w:eastAsia="zh-CN"/>
              </w:rPr>
              <w:t>UE SL TEG information (Rx)</w:t>
            </w:r>
          </w:p>
        </w:tc>
        <w:tc>
          <w:tcPr>
            <w:tcW w:w="3820" w:type="dxa"/>
            <w:shd w:val="clear" w:color="auto" w:fill="auto"/>
          </w:tcPr>
          <w:p w14:paraId="26DE1AFE" w14:textId="77777777" w:rsidR="008F6C8C" w:rsidRDefault="007A453D">
            <w:pPr>
              <w:rPr>
                <w:rFonts w:eastAsia="等线"/>
                <w:lang w:val="en-US" w:eastAsia="zh-CN"/>
              </w:rPr>
            </w:pPr>
            <w:r>
              <w:rPr>
                <w:rFonts w:eastAsia="等线"/>
                <w:lang w:val="en-US" w:eastAsia="zh-CN"/>
              </w:rPr>
              <w:t>UE Identification</w:t>
            </w:r>
          </w:p>
          <w:p w14:paraId="31BE39DF" w14:textId="77777777" w:rsidR="008F6C8C" w:rsidRDefault="007A453D">
            <w:pPr>
              <w:rPr>
                <w:rFonts w:eastAsia="等线"/>
                <w:lang w:val="en-US" w:eastAsia="zh-CN"/>
              </w:rPr>
            </w:pPr>
            <w:r>
              <w:rPr>
                <w:rFonts w:eastAsia="等线"/>
                <w:lang w:val="en-US" w:eastAsia="zh-CN"/>
              </w:rPr>
              <w:t>SL-PRS resource Identification</w:t>
            </w:r>
          </w:p>
          <w:p w14:paraId="69BEF14F" w14:textId="77777777" w:rsidR="008F6C8C" w:rsidRDefault="007A453D">
            <w:pPr>
              <w:rPr>
                <w:rFonts w:eastAsia="等线"/>
                <w:lang w:val="en-US" w:eastAsia="zh-CN"/>
              </w:rPr>
            </w:pPr>
            <w:r>
              <w:rPr>
                <w:rFonts w:eastAsia="等线"/>
                <w:lang w:val="en-US" w:eastAsia="zh-CN"/>
              </w:rPr>
              <w:t>SL-PRS based RSTD measurement</w:t>
            </w:r>
          </w:p>
          <w:p w14:paraId="5D3C409C" w14:textId="77777777" w:rsidR="008F6C8C" w:rsidRDefault="007A453D">
            <w:pPr>
              <w:rPr>
                <w:rFonts w:eastAsia="等线"/>
                <w:lang w:val="en-US" w:eastAsia="zh-CN"/>
              </w:rPr>
            </w:pPr>
            <w:r>
              <w:rPr>
                <w:rFonts w:eastAsia="等线"/>
                <w:lang w:val="en-US" w:eastAsia="zh-CN"/>
              </w:rPr>
              <w:t>SL-PRS RSRP</w:t>
            </w:r>
          </w:p>
          <w:p w14:paraId="6B878380" w14:textId="77777777" w:rsidR="008F6C8C" w:rsidRDefault="007A453D">
            <w:pPr>
              <w:rPr>
                <w:rFonts w:eastAsia="等线"/>
                <w:lang w:val="en-US" w:eastAsia="zh-CN"/>
              </w:rPr>
            </w:pPr>
            <w:r>
              <w:rPr>
                <w:rFonts w:eastAsia="等线"/>
                <w:lang w:val="en-US" w:eastAsia="zh-CN"/>
              </w:rPr>
              <w:t>SL-PRS RSRPP</w:t>
            </w:r>
          </w:p>
          <w:p w14:paraId="48CCB5BE" w14:textId="77777777" w:rsidR="008F6C8C" w:rsidRDefault="007A453D">
            <w:pPr>
              <w:rPr>
                <w:rFonts w:eastAsia="等线"/>
                <w:lang w:val="en-US" w:eastAsia="zh-CN"/>
              </w:rPr>
            </w:pPr>
            <w:r>
              <w:rPr>
                <w:rFonts w:eastAsia="等线"/>
                <w:lang w:val="en-US" w:eastAsia="zh-CN"/>
              </w:rPr>
              <w:t>Time stamp of each measurement</w:t>
            </w:r>
          </w:p>
          <w:p w14:paraId="706517C2" w14:textId="77777777" w:rsidR="008F6C8C" w:rsidRDefault="007A453D">
            <w:pPr>
              <w:rPr>
                <w:rFonts w:eastAsia="等线"/>
                <w:lang w:val="en-US" w:eastAsia="zh-CN"/>
              </w:rPr>
            </w:pPr>
            <w:r>
              <w:rPr>
                <w:rFonts w:eastAsia="等线"/>
                <w:lang w:val="en-US" w:eastAsia="zh-CN"/>
              </w:rPr>
              <w:t>Quality of each measurement</w:t>
            </w:r>
          </w:p>
          <w:p w14:paraId="714D503B" w14:textId="77777777" w:rsidR="008F6C8C" w:rsidRDefault="007A453D">
            <w:pPr>
              <w:rPr>
                <w:rFonts w:eastAsia="等线"/>
                <w:lang w:val="en-US" w:eastAsia="zh-CN"/>
              </w:rPr>
            </w:pPr>
            <w:r>
              <w:rPr>
                <w:rFonts w:eastAsia="等线"/>
                <w:lang w:val="en-US" w:eastAsia="zh-CN"/>
              </w:rPr>
              <w:t>Los/NLOS information for each measurement</w:t>
            </w:r>
          </w:p>
          <w:p w14:paraId="3E0BD0DC" w14:textId="77777777" w:rsidR="008F6C8C" w:rsidRDefault="007A453D">
            <w:pPr>
              <w:rPr>
                <w:rFonts w:eastAsia="等线"/>
                <w:szCs w:val="20"/>
                <w:lang w:val="sv-SE" w:eastAsia="zh-CN"/>
              </w:rPr>
            </w:pPr>
            <w:r>
              <w:rPr>
                <w:rFonts w:eastAsia="等线"/>
                <w:lang w:val="sv-SE" w:eastAsia="zh-CN"/>
              </w:rPr>
              <w:t>UE SL TEG information (Rx)</w:t>
            </w:r>
          </w:p>
        </w:tc>
      </w:tr>
      <w:tr w:rsidR="008F6C8C" w14:paraId="42A22B1D" w14:textId="77777777">
        <w:tc>
          <w:tcPr>
            <w:tcW w:w="1168" w:type="dxa"/>
            <w:shd w:val="clear" w:color="auto" w:fill="auto"/>
          </w:tcPr>
          <w:p w14:paraId="6532E3F6" w14:textId="77777777" w:rsidR="008F6C8C" w:rsidRDefault="00F669F1">
            <w:pPr>
              <w:rPr>
                <w:rFonts w:ascii="Arial" w:eastAsia="宋体" w:hAnsi="Arial" w:cs="Arial"/>
                <w:b/>
                <w:bCs/>
                <w:color w:val="0000FF"/>
                <w:sz w:val="16"/>
                <w:szCs w:val="16"/>
                <w:u w:val="single"/>
              </w:rPr>
            </w:pPr>
            <w:hyperlink r:id="rId207" w:history="1">
              <w:r w:rsidR="007A453D">
                <w:rPr>
                  <w:rFonts w:ascii="Arial" w:eastAsia="宋体" w:hAnsi="Arial" w:cs="Arial"/>
                  <w:b/>
                  <w:bCs/>
                  <w:color w:val="0000FF"/>
                  <w:sz w:val="16"/>
                  <w:szCs w:val="16"/>
                  <w:u w:val="single"/>
                </w:rPr>
                <w:t>R1-2302852</w:t>
              </w:r>
            </w:hyperlink>
          </w:p>
          <w:p w14:paraId="6C60460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446B8FCD" w14:textId="77777777" w:rsidR="008F6C8C" w:rsidRDefault="008F6C8C">
            <w:pPr>
              <w:rPr>
                <w:rFonts w:eastAsia="等线"/>
                <w:szCs w:val="20"/>
                <w:lang w:val="en-US" w:eastAsia="zh-CN"/>
              </w:rPr>
            </w:pPr>
          </w:p>
        </w:tc>
        <w:tc>
          <w:tcPr>
            <w:tcW w:w="3820" w:type="dxa"/>
            <w:shd w:val="clear" w:color="auto" w:fill="auto"/>
          </w:tcPr>
          <w:p w14:paraId="6D787EB7" w14:textId="77777777" w:rsidR="008F6C8C" w:rsidRDefault="008F6C8C">
            <w:pPr>
              <w:rPr>
                <w:rFonts w:eastAsia="等线"/>
                <w:szCs w:val="20"/>
                <w:lang w:val="en-US" w:eastAsia="zh-CN"/>
              </w:rPr>
            </w:pPr>
          </w:p>
        </w:tc>
      </w:tr>
      <w:tr w:rsidR="008F6C8C" w14:paraId="21C39805" w14:textId="77777777">
        <w:tc>
          <w:tcPr>
            <w:tcW w:w="1168" w:type="dxa"/>
            <w:shd w:val="clear" w:color="auto" w:fill="auto"/>
          </w:tcPr>
          <w:p w14:paraId="625CE275"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20688410"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649F205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47A7C0B5"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0998AE35"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15FE18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165C9DD7"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Time stamp of SL PRS resource</w:t>
            </w:r>
          </w:p>
          <w:p w14:paraId="7A1FFCBF"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38301BB4"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28A3AD05" w14:textId="77777777" w:rsidR="008F6C8C" w:rsidRDefault="008F6C8C">
            <w:pPr>
              <w:rPr>
                <w:rFonts w:eastAsia="等线"/>
                <w:iCs/>
                <w:szCs w:val="20"/>
                <w:lang w:val="en-US" w:eastAsia="zh-CN"/>
              </w:rPr>
            </w:pPr>
          </w:p>
        </w:tc>
        <w:tc>
          <w:tcPr>
            <w:tcW w:w="3820" w:type="dxa"/>
            <w:shd w:val="clear" w:color="auto" w:fill="auto"/>
          </w:tcPr>
          <w:p w14:paraId="2A31707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Reference SL PRS ID (or the reference anchor UE ID)</w:t>
            </w:r>
          </w:p>
          <w:p w14:paraId="45B50C74"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4DAB9BF3"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B8AA30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209C1C28"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lastRenderedPageBreak/>
              <w:t>Time stamp of SL PRS resource</w:t>
            </w:r>
          </w:p>
          <w:p w14:paraId="1FF0E64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77BDF62B"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4D99D66B" w14:textId="77777777" w:rsidR="008F6C8C" w:rsidRDefault="008F6C8C">
            <w:pPr>
              <w:rPr>
                <w:rFonts w:eastAsia="等线"/>
                <w:iCs/>
                <w:szCs w:val="20"/>
                <w:lang w:val="en-US" w:eastAsia="zh-CN"/>
              </w:rPr>
            </w:pPr>
          </w:p>
        </w:tc>
      </w:tr>
      <w:tr w:rsidR="008F6C8C" w14:paraId="6CDB1459" w14:textId="77777777">
        <w:tc>
          <w:tcPr>
            <w:tcW w:w="1168" w:type="dxa"/>
            <w:shd w:val="clear" w:color="auto" w:fill="auto"/>
          </w:tcPr>
          <w:p w14:paraId="67ABC6CA" w14:textId="77777777" w:rsidR="008F6C8C" w:rsidRDefault="00F669F1">
            <w:pPr>
              <w:rPr>
                <w:rFonts w:ascii="Arial" w:eastAsia="宋体" w:hAnsi="Arial" w:cs="Arial"/>
                <w:b/>
                <w:bCs/>
                <w:color w:val="0000FF"/>
                <w:sz w:val="16"/>
                <w:szCs w:val="16"/>
                <w:u w:val="single"/>
              </w:rPr>
            </w:pPr>
            <w:hyperlink r:id="rId208" w:history="1">
              <w:r w:rsidR="007A453D">
                <w:rPr>
                  <w:rFonts w:ascii="Arial" w:eastAsia="宋体" w:hAnsi="Arial" w:cs="Arial"/>
                  <w:b/>
                  <w:bCs/>
                  <w:color w:val="0000FF"/>
                  <w:sz w:val="16"/>
                  <w:szCs w:val="16"/>
                  <w:u w:val="single"/>
                </w:rPr>
                <w:t>R1-2302989</w:t>
              </w:r>
            </w:hyperlink>
          </w:p>
          <w:p w14:paraId="43F61E75"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53FB37A2" w14:textId="77777777" w:rsidR="008F6C8C" w:rsidRDefault="008F6C8C">
            <w:pPr>
              <w:rPr>
                <w:rFonts w:eastAsia="等线"/>
                <w:szCs w:val="20"/>
                <w:lang w:val="en-US" w:eastAsia="zh-CN"/>
              </w:rPr>
            </w:pPr>
          </w:p>
        </w:tc>
        <w:tc>
          <w:tcPr>
            <w:tcW w:w="3820" w:type="dxa"/>
            <w:shd w:val="clear" w:color="auto" w:fill="auto"/>
          </w:tcPr>
          <w:p w14:paraId="6792267A" w14:textId="77777777" w:rsidR="008F6C8C" w:rsidRDefault="008F6C8C">
            <w:pPr>
              <w:rPr>
                <w:rFonts w:eastAsia="等线"/>
                <w:szCs w:val="20"/>
                <w:lang w:val="en-US" w:eastAsia="zh-CN"/>
              </w:rPr>
            </w:pPr>
          </w:p>
        </w:tc>
      </w:tr>
      <w:tr w:rsidR="008F6C8C" w14:paraId="2D84F2FA" w14:textId="77777777">
        <w:tc>
          <w:tcPr>
            <w:tcW w:w="1168" w:type="dxa"/>
            <w:shd w:val="clear" w:color="auto" w:fill="auto"/>
          </w:tcPr>
          <w:p w14:paraId="2BA8881B" w14:textId="77777777" w:rsidR="008F6C8C" w:rsidRDefault="00F669F1">
            <w:pPr>
              <w:rPr>
                <w:rFonts w:ascii="Arial" w:eastAsia="宋体" w:hAnsi="Arial" w:cs="Arial"/>
                <w:b/>
                <w:bCs/>
                <w:color w:val="0000FF"/>
                <w:sz w:val="16"/>
                <w:szCs w:val="16"/>
                <w:u w:val="single"/>
              </w:rPr>
            </w:pPr>
            <w:hyperlink r:id="rId209" w:history="1">
              <w:r w:rsidR="007A453D">
                <w:rPr>
                  <w:rFonts w:ascii="Arial" w:eastAsia="宋体" w:hAnsi="Arial" w:cs="Arial"/>
                  <w:b/>
                  <w:bCs/>
                  <w:color w:val="0000FF"/>
                  <w:sz w:val="16"/>
                  <w:szCs w:val="16"/>
                  <w:u w:val="single"/>
                </w:rPr>
                <w:t>R1-2303064</w:t>
              </w:r>
            </w:hyperlink>
          </w:p>
          <w:p w14:paraId="7B7A2B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18DD2636" w14:textId="77777777" w:rsidR="008F6C8C" w:rsidRDefault="008F6C8C">
            <w:pPr>
              <w:rPr>
                <w:rFonts w:eastAsia="等线"/>
                <w:szCs w:val="20"/>
                <w:lang w:val="en-US" w:eastAsia="zh-CN"/>
              </w:rPr>
            </w:pPr>
          </w:p>
        </w:tc>
        <w:tc>
          <w:tcPr>
            <w:tcW w:w="3820" w:type="dxa"/>
            <w:shd w:val="clear" w:color="auto" w:fill="auto"/>
          </w:tcPr>
          <w:p w14:paraId="770FA048" w14:textId="77777777" w:rsidR="008F6C8C" w:rsidRDefault="008F6C8C">
            <w:pPr>
              <w:rPr>
                <w:rFonts w:eastAsia="等线"/>
                <w:szCs w:val="20"/>
                <w:lang w:val="en-US" w:eastAsia="zh-CN"/>
              </w:rPr>
            </w:pPr>
          </w:p>
        </w:tc>
      </w:tr>
      <w:tr w:rsidR="008F6C8C" w14:paraId="4456C04C" w14:textId="77777777">
        <w:tc>
          <w:tcPr>
            <w:tcW w:w="1168" w:type="dxa"/>
            <w:shd w:val="clear" w:color="auto" w:fill="auto"/>
          </w:tcPr>
          <w:p w14:paraId="606A2E5F" w14:textId="77777777" w:rsidR="008F6C8C" w:rsidRDefault="00F669F1">
            <w:pPr>
              <w:rPr>
                <w:rFonts w:ascii="Arial" w:eastAsia="宋体" w:hAnsi="Arial" w:cs="Arial"/>
                <w:b/>
                <w:bCs/>
                <w:color w:val="0000FF"/>
                <w:sz w:val="16"/>
                <w:szCs w:val="16"/>
                <w:u w:val="single"/>
              </w:rPr>
            </w:pPr>
            <w:hyperlink r:id="rId210" w:history="1">
              <w:r w:rsidR="007A453D">
                <w:rPr>
                  <w:rFonts w:ascii="Arial" w:eastAsia="宋体" w:hAnsi="Arial" w:cs="Arial"/>
                  <w:b/>
                  <w:bCs/>
                  <w:color w:val="0000FF"/>
                  <w:sz w:val="16"/>
                  <w:szCs w:val="16"/>
                  <w:u w:val="single"/>
                </w:rPr>
                <w:t>R1-2303134</w:t>
              </w:r>
            </w:hyperlink>
          </w:p>
          <w:p w14:paraId="6481CC4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62868A7F" w14:textId="77777777" w:rsidR="008F6C8C" w:rsidRDefault="007A453D">
            <w:pPr>
              <w:rPr>
                <w:rFonts w:eastAsia="宋体"/>
                <w:iCs/>
                <w:color w:val="0000FF"/>
                <w:lang w:eastAsia="zh-CN"/>
              </w:rPr>
            </w:pPr>
            <w:r>
              <w:rPr>
                <w:color w:val="0000FF"/>
              </w:rPr>
              <w:t>LOS/NLOS indicator</w:t>
            </w:r>
          </w:p>
          <w:p w14:paraId="5E7C07A5" w14:textId="77777777" w:rsidR="008F6C8C" w:rsidRDefault="007A453D">
            <w:pPr>
              <w:rPr>
                <w:color w:val="0000FF"/>
              </w:rPr>
            </w:pPr>
            <w:r>
              <w:rPr>
                <w:color w:val="0000FF"/>
              </w:rPr>
              <w:t>time stamp</w:t>
            </w:r>
          </w:p>
          <w:p w14:paraId="573E3927"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92382CF"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325DF96B" w14:textId="77777777" w:rsidR="008F6C8C" w:rsidRDefault="007A453D">
            <w:pPr>
              <w:rPr>
                <w:rFonts w:eastAsia="宋体"/>
                <w:iCs/>
                <w:color w:val="0000FF"/>
                <w:lang w:eastAsia="zh-CN"/>
              </w:rPr>
            </w:pPr>
            <w:r>
              <w:rPr>
                <w:color w:val="0000FF"/>
              </w:rPr>
              <w:t>LOS/NLOS indicator</w:t>
            </w:r>
          </w:p>
          <w:p w14:paraId="5A365CE1" w14:textId="77777777" w:rsidR="008F6C8C" w:rsidRDefault="007A453D">
            <w:pPr>
              <w:rPr>
                <w:color w:val="0000FF"/>
              </w:rPr>
            </w:pPr>
            <w:r>
              <w:rPr>
                <w:color w:val="0000FF"/>
              </w:rPr>
              <w:t>time stamp</w:t>
            </w:r>
          </w:p>
          <w:p w14:paraId="729609DD" w14:textId="77777777" w:rsidR="008F6C8C" w:rsidRDefault="007A453D">
            <w:pPr>
              <w:rPr>
                <w:rFonts w:eastAsia="等线"/>
                <w:color w:val="0000FF"/>
                <w:lang w:eastAsia="zh-CN"/>
              </w:rPr>
            </w:pPr>
            <w:r>
              <w:rPr>
                <w:rFonts w:eastAsia="等线"/>
                <w:bCs/>
                <w:color w:val="0000FF"/>
                <w:lang w:eastAsia="zh-CN"/>
              </w:rPr>
              <w:t>SL-PRS resource ID/SL-PRS resource set ID</w:t>
            </w:r>
          </w:p>
          <w:p w14:paraId="0105533B"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r>
      <w:tr w:rsidR="008F6C8C" w14:paraId="16DED6E0" w14:textId="77777777">
        <w:tc>
          <w:tcPr>
            <w:tcW w:w="1168" w:type="dxa"/>
            <w:shd w:val="clear" w:color="auto" w:fill="auto"/>
          </w:tcPr>
          <w:p w14:paraId="4F1BF07D" w14:textId="77777777" w:rsidR="008F6C8C" w:rsidRDefault="00F669F1">
            <w:pPr>
              <w:rPr>
                <w:rFonts w:ascii="Arial" w:eastAsia="宋体" w:hAnsi="Arial" w:cs="Arial"/>
                <w:b/>
                <w:bCs/>
                <w:color w:val="0000FF"/>
                <w:sz w:val="16"/>
                <w:szCs w:val="16"/>
                <w:u w:val="single"/>
              </w:rPr>
            </w:pPr>
            <w:hyperlink r:id="rId211" w:history="1">
              <w:r w:rsidR="007A453D">
                <w:rPr>
                  <w:rFonts w:ascii="Arial" w:eastAsia="宋体" w:hAnsi="Arial" w:cs="Arial"/>
                  <w:b/>
                  <w:bCs/>
                  <w:color w:val="0000FF"/>
                  <w:sz w:val="16"/>
                  <w:szCs w:val="16"/>
                  <w:u w:val="single"/>
                </w:rPr>
                <w:t>R1-2303240</w:t>
              </w:r>
            </w:hyperlink>
          </w:p>
          <w:p w14:paraId="7DE5B84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70DBB04B" w14:textId="77777777" w:rsidR="008F6C8C" w:rsidRDefault="007A453D">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37071D1D" w14:textId="77777777" w:rsidR="008F6C8C" w:rsidRDefault="008F6C8C">
            <w:pPr>
              <w:rPr>
                <w:rFonts w:eastAsia="等线"/>
                <w:szCs w:val="20"/>
                <w:lang w:eastAsia="zh-CN"/>
              </w:rPr>
            </w:pPr>
          </w:p>
        </w:tc>
        <w:tc>
          <w:tcPr>
            <w:tcW w:w="3820" w:type="dxa"/>
            <w:shd w:val="clear" w:color="auto" w:fill="auto"/>
          </w:tcPr>
          <w:p w14:paraId="26F4C2B8" w14:textId="77777777" w:rsidR="008F6C8C" w:rsidRDefault="008F6C8C">
            <w:pPr>
              <w:snapToGrid w:val="0"/>
              <w:spacing w:beforeLines="50" w:before="180" w:line="288" w:lineRule="auto"/>
              <w:rPr>
                <w:rFonts w:eastAsia="等线"/>
                <w:szCs w:val="20"/>
                <w:lang w:eastAsia="zh-CN"/>
              </w:rPr>
            </w:pPr>
          </w:p>
        </w:tc>
      </w:tr>
      <w:tr w:rsidR="008F6C8C" w14:paraId="25589769" w14:textId="77777777">
        <w:tc>
          <w:tcPr>
            <w:tcW w:w="1168" w:type="dxa"/>
            <w:shd w:val="clear" w:color="auto" w:fill="auto"/>
          </w:tcPr>
          <w:p w14:paraId="7DE61488" w14:textId="77777777" w:rsidR="008F6C8C" w:rsidRDefault="00F669F1">
            <w:pPr>
              <w:rPr>
                <w:rFonts w:ascii="Arial" w:eastAsia="宋体" w:hAnsi="Arial" w:cs="Arial"/>
                <w:b/>
                <w:bCs/>
                <w:color w:val="0000FF"/>
                <w:sz w:val="16"/>
                <w:szCs w:val="16"/>
                <w:u w:val="single"/>
              </w:rPr>
            </w:pPr>
            <w:hyperlink r:id="rId212" w:history="1">
              <w:r w:rsidR="007A453D">
                <w:rPr>
                  <w:rFonts w:ascii="Arial" w:eastAsia="宋体" w:hAnsi="Arial" w:cs="Arial"/>
                  <w:b/>
                  <w:bCs/>
                  <w:color w:val="0000FF"/>
                  <w:sz w:val="16"/>
                  <w:szCs w:val="16"/>
                  <w:u w:val="single"/>
                </w:rPr>
                <w:t>R1-2303264</w:t>
              </w:r>
            </w:hyperlink>
          </w:p>
          <w:p w14:paraId="7EAE985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0B175A63" w14:textId="77777777" w:rsidR="008F6C8C" w:rsidRDefault="008F6C8C">
            <w:pPr>
              <w:rPr>
                <w:rFonts w:eastAsia="等线"/>
                <w:szCs w:val="20"/>
                <w:lang w:val="en-US" w:eastAsia="zh-CN"/>
              </w:rPr>
            </w:pPr>
          </w:p>
        </w:tc>
        <w:tc>
          <w:tcPr>
            <w:tcW w:w="3820" w:type="dxa"/>
            <w:shd w:val="clear" w:color="auto" w:fill="auto"/>
          </w:tcPr>
          <w:p w14:paraId="19F34988" w14:textId="77777777" w:rsidR="008F6C8C" w:rsidRDefault="008F6C8C">
            <w:pPr>
              <w:rPr>
                <w:rFonts w:eastAsia="等线"/>
                <w:szCs w:val="20"/>
                <w:lang w:val="en-US" w:eastAsia="zh-CN"/>
              </w:rPr>
            </w:pPr>
          </w:p>
        </w:tc>
      </w:tr>
      <w:tr w:rsidR="008F6C8C" w14:paraId="28C76BB1" w14:textId="77777777">
        <w:tc>
          <w:tcPr>
            <w:tcW w:w="1168" w:type="dxa"/>
            <w:shd w:val="clear" w:color="auto" w:fill="auto"/>
          </w:tcPr>
          <w:p w14:paraId="52B5690A" w14:textId="77777777" w:rsidR="008F6C8C" w:rsidRDefault="00F669F1">
            <w:pPr>
              <w:rPr>
                <w:rFonts w:ascii="Arial" w:eastAsia="宋体" w:hAnsi="Arial" w:cs="Arial"/>
                <w:b/>
                <w:bCs/>
                <w:color w:val="0000FF"/>
                <w:sz w:val="16"/>
                <w:szCs w:val="16"/>
                <w:u w:val="single"/>
              </w:rPr>
            </w:pPr>
            <w:hyperlink r:id="rId213" w:history="1">
              <w:r w:rsidR="007A453D">
                <w:rPr>
                  <w:rFonts w:ascii="Arial" w:eastAsia="宋体" w:hAnsi="Arial" w:cs="Arial"/>
                  <w:b/>
                  <w:bCs/>
                  <w:color w:val="0000FF"/>
                  <w:sz w:val="16"/>
                  <w:szCs w:val="16"/>
                  <w:u w:val="single"/>
                </w:rPr>
                <w:t>R1-2303277</w:t>
              </w:r>
            </w:hyperlink>
          </w:p>
          <w:p w14:paraId="148B92E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9907653"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46181B07"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25D1C352"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B3EEA3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7AC407C"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66329C4D"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3EA32C3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4E3DF3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4F74BC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E21C783"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10EFC05D"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8B3661B"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75610E18"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2766AB54" w14:textId="77777777" w:rsidR="008F6C8C" w:rsidRDefault="007A453D">
            <w:pPr>
              <w:rPr>
                <w:rFonts w:eastAsia="等线"/>
                <w:szCs w:val="20"/>
                <w:lang w:val="en-US" w:eastAsia="zh-CN"/>
              </w:rPr>
            </w:pPr>
            <w:r>
              <w:rPr>
                <w:bCs/>
                <w:iCs/>
                <w:szCs w:val="20"/>
              </w:rPr>
              <w:t>…</w:t>
            </w:r>
          </w:p>
        </w:tc>
      </w:tr>
      <w:tr w:rsidR="008F6C8C" w14:paraId="181818CA" w14:textId="77777777">
        <w:tc>
          <w:tcPr>
            <w:tcW w:w="1168" w:type="dxa"/>
            <w:shd w:val="clear" w:color="auto" w:fill="auto"/>
          </w:tcPr>
          <w:p w14:paraId="057B254B" w14:textId="77777777" w:rsidR="008F6C8C" w:rsidRDefault="00F669F1">
            <w:pPr>
              <w:rPr>
                <w:rFonts w:ascii="Arial" w:eastAsia="宋体" w:hAnsi="Arial" w:cs="Arial"/>
                <w:b/>
                <w:bCs/>
                <w:color w:val="0000FF"/>
                <w:sz w:val="16"/>
                <w:szCs w:val="16"/>
                <w:u w:val="single"/>
              </w:rPr>
            </w:pPr>
            <w:hyperlink r:id="rId214" w:history="1">
              <w:r w:rsidR="007A453D">
                <w:rPr>
                  <w:rFonts w:ascii="Arial" w:eastAsia="宋体" w:hAnsi="Arial" w:cs="Arial"/>
                  <w:b/>
                  <w:bCs/>
                  <w:color w:val="0000FF"/>
                  <w:sz w:val="16"/>
                  <w:szCs w:val="16"/>
                  <w:u w:val="single"/>
                </w:rPr>
                <w:t>R1-2303307</w:t>
              </w:r>
            </w:hyperlink>
          </w:p>
          <w:p w14:paraId="6052665E"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077" w:type="dxa"/>
            <w:shd w:val="clear" w:color="auto" w:fill="auto"/>
          </w:tcPr>
          <w:p w14:paraId="542DFFDC" w14:textId="77777777" w:rsidR="008F6C8C" w:rsidRDefault="008F6C8C">
            <w:pPr>
              <w:rPr>
                <w:rFonts w:eastAsia="等线"/>
                <w:szCs w:val="20"/>
                <w:lang w:val="en-US" w:eastAsia="zh-CN"/>
              </w:rPr>
            </w:pPr>
          </w:p>
        </w:tc>
        <w:tc>
          <w:tcPr>
            <w:tcW w:w="3820" w:type="dxa"/>
            <w:shd w:val="clear" w:color="auto" w:fill="auto"/>
          </w:tcPr>
          <w:p w14:paraId="03BD815A" w14:textId="77777777" w:rsidR="008F6C8C" w:rsidRDefault="008F6C8C">
            <w:pPr>
              <w:rPr>
                <w:rFonts w:eastAsia="等线"/>
                <w:szCs w:val="20"/>
                <w:lang w:val="en-US" w:eastAsia="zh-CN"/>
              </w:rPr>
            </w:pPr>
          </w:p>
        </w:tc>
      </w:tr>
      <w:tr w:rsidR="008F6C8C" w14:paraId="4B21D91C" w14:textId="77777777">
        <w:tc>
          <w:tcPr>
            <w:tcW w:w="1168" w:type="dxa"/>
            <w:shd w:val="clear" w:color="auto" w:fill="auto"/>
          </w:tcPr>
          <w:p w14:paraId="6F7BAE9C" w14:textId="77777777" w:rsidR="008F6C8C" w:rsidRDefault="00F669F1">
            <w:pPr>
              <w:rPr>
                <w:rFonts w:ascii="Arial" w:eastAsia="宋体" w:hAnsi="Arial" w:cs="Arial"/>
                <w:b/>
                <w:bCs/>
                <w:color w:val="0000FF"/>
                <w:sz w:val="16"/>
                <w:szCs w:val="16"/>
                <w:u w:val="single"/>
              </w:rPr>
            </w:pPr>
            <w:hyperlink r:id="rId215" w:history="1">
              <w:r w:rsidR="007A453D">
                <w:rPr>
                  <w:rFonts w:ascii="Arial" w:eastAsia="宋体" w:hAnsi="Arial" w:cs="Arial"/>
                  <w:b/>
                  <w:bCs/>
                  <w:color w:val="0000FF"/>
                  <w:sz w:val="16"/>
                  <w:szCs w:val="16"/>
                  <w:u w:val="single"/>
                </w:rPr>
                <w:t>R1-2303415</w:t>
              </w:r>
            </w:hyperlink>
          </w:p>
          <w:p w14:paraId="76E67D7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03686CE4" w14:textId="77777777" w:rsidR="008F6C8C" w:rsidRDefault="008F6C8C">
            <w:pPr>
              <w:rPr>
                <w:rFonts w:eastAsia="等线"/>
                <w:szCs w:val="20"/>
                <w:lang w:val="en-US" w:eastAsia="zh-CN"/>
              </w:rPr>
            </w:pPr>
          </w:p>
        </w:tc>
        <w:tc>
          <w:tcPr>
            <w:tcW w:w="3820" w:type="dxa"/>
            <w:shd w:val="clear" w:color="auto" w:fill="auto"/>
          </w:tcPr>
          <w:p w14:paraId="582629E3" w14:textId="77777777" w:rsidR="008F6C8C" w:rsidRDefault="008F6C8C">
            <w:pPr>
              <w:rPr>
                <w:rFonts w:eastAsia="等线"/>
                <w:szCs w:val="20"/>
                <w:lang w:val="en-US" w:eastAsia="zh-CN"/>
              </w:rPr>
            </w:pPr>
          </w:p>
        </w:tc>
      </w:tr>
      <w:tr w:rsidR="008F6C8C" w14:paraId="104D19FE" w14:textId="77777777">
        <w:tc>
          <w:tcPr>
            <w:tcW w:w="1168" w:type="dxa"/>
            <w:shd w:val="clear" w:color="auto" w:fill="auto"/>
          </w:tcPr>
          <w:p w14:paraId="6C92D35F" w14:textId="77777777" w:rsidR="008F6C8C" w:rsidRDefault="00F669F1">
            <w:pPr>
              <w:rPr>
                <w:rFonts w:ascii="Arial" w:eastAsia="宋体" w:hAnsi="Arial" w:cs="Arial"/>
                <w:b/>
                <w:bCs/>
                <w:color w:val="0000FF"/>
                <w:sz w:val="16"/>
                <w:szCs w:val="16"/>
                <w:u w:val="single"/>
              </w:rPr>
            </w:pPr>
            <w:hyperlink r:id="rId216" w:history="1">
              <w:r w:rsidR="007A453D">
                <w:rPr>
                  <w:rFonts w:ascii="Arial" w:eastAsia="宋体" w:hAnsi="Arial" w:cs="Arial"/>
                  <w:b/>
                  <w:bCs/>
                  <w:color w:val="0000FF"/>
                  <w:sz w:val="16"/>
                  <w:szCs w:val="16"/>
                  <w:u w:val="single"/>
                </w:rPr>
                <w:t>R1-2303444</w:t>
              </w:r>
            </w:hyperlink>
          </w:p>
          <w:p w14:paraId="57C3D94C"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077" w:type="dxa"/>
            <w:shd w:val="clear" w:color="auto" w:fill="auto"/>
          </w:tcPr>
          <w:p w14:paraId="0F742722" w14:textId="77777777" w:rsidR="008F6C8C" w:rsidRDefault="008F6C8C">
            <w:pPr>
              <w:rPr>
                <w:rFonts w:eastAsia="等线"/>
                <w:szCs w:val="20"/>
                <w:lang w:val="en-US" w:eastAsia="zh-CN"/>
              </w:rPr>
            </w:pPr>
          </w:p>
        </w:tc>
        <w:tc>
          <w:tcPr>
            <w:tcW w:w="3820" w:type="dxa"/>
            <w:shd w:val="clear" w:color="auto" w:fill="auto"/>
          </w:tcPr>
          <w:p w14:paraId="760DF3C1" w14:textId="77777777" w:rsidR="008F6C8C" w:rsidRDefault="008F6C8C">
            <w:pPr>
              <w:rPr>
                <w:rFonts w:eastAsia="等线"/>
                <w:szCs w:val="20"/>
                <w:lang w:val="en-US" w:eastAsia="zh-CN"/>
              </w:rPr>
            </w:pPr>
          </w:p>
        </w:tc>
      </w:tr>
      <w:tr w:rsidR="008F6C8C" w14:paraId="082E73FD" w14:textId="77777777">
        <w:tc>
          <w:tcPr>
            <w:tcW w:w="1168" w:type="dxa"/>
            <w:shd w:val="clear" w:color="auto" w:fill="auto"/>
          </w:tcPr>
          <w:p w14:paraId="78EAE7E2" w14:textId="77777777" w:rsidR="008F6C8C" w:rsidRDefault="00F669F1">
            <w:pPr>
              <w:rPr>
                <w:rFonts w:ascii="Arial" w:eastAsia="宋体" w:hAnsi="Arial" w:cs="Arial"/>
                <w:b/>
                <w:bCs/>
                <w:color w:val="0000FF"/>
                <w:sz w:val="16"/>
                <w:szCs w:val="16"/>
                <w:u w:val="single"/>
              </w:rPr>
            </w:pPr>
            <w:hyperlink r:id="rId217" w:history="1">
              <w:r w:rsidR="007A453D">
                <w:rPr>
                  <w:rFonts w:ascii="Arial" w:eastAsia="宋体" w:hAnsi="Arial" w:cs="Arial"/>
                  <w:b/>
                  <w:bCs/>
                  <w:color w:val="0000FF"/>
                  <w:sz w:val="16"/>
                  <w:szCs w:val="16"/>
                  <w:u w:val="single"/>
                </w:rPr>
                <w:t>R1-2303489</w:t>
              </w:r>
            </w:hyperlink>
          </w:p>
          <w:p w14:paraId="66CEB54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230E098A" w14:textId="77777777" w:rsidR="008F6C8C" w:rsidRDefault="008F6C8C">
            <w:pPr>
              <w:rPr>
                <w:rFonts w:eastAsia="等线"/>
                <w:szCs w:val="20"/>
                <w:lang w:val="en-US" w:eastAsia="zh-CN"/>
              </w:rPr>
            </w:pPr>
          </w:p>
        </w:tc>
        <w:tc>
          <w:tcPr>
            <w:tcW w:w="3820" w:type="dxa"/>
            <w:shd w:val="clear" w:color="auto" w:fill="auto"/>
          </w:tcPr>
          <w:p w14:paraId="6C90C04E" w14:textId="77777777" w:rsidR="008F6C8C" w:rsidRDefault="008F6C8C">
            <w:pPr>
              <w:rPr>
                <w:rFonts w:eastAsia="等线"/>
                <w:szCs w:val="20"/>
                <w:lang w:val="en-US" w:eastAsia="zh-CN"/>
              </w:rPr>
            </w:pPr>
          </w:p>
        </w:tc>
      </w:tr>
      <w:tr w:rsidR="008F6C8C" w14:paraId="1BCC59D5" w14:textId="77777777">
        <w:tc>
          <w:tcPr>
            <w:tcW w:w="1168" w:type="dxa"/>
            <w:shd w:val="clear" w:color="auto" w:fill="auto"/>
          </w:tcPr>
          <w:p w14:paraId="792469ED" w14:textId="77777777" w:rsidR="008F6C8C" w:rsidRDefault="00F669F1">
            <w:pPr>
              <w:rPr>
                <w:rFonts w:ascii="Arial" w:eastAsia="宋体" w:hAnsi="Arial" w:cs="Arial"/>
                <w:b/>
                <w:bCs/>
                <w:color w:val="0000FF"/>
                <w:sz w:val="16"/>
                <w:szCs w:val="16"/>
                <w:u w:val="single"/>
              </w:rPr>
            </w:pPr>
            <w:hyperlink r:id="rId218" w:history="1">
              <w:r w:rsidR="007A453D">
                <w:rPr>
                  <w:rFonts w:ascii="Arial" w:eastAsia="宋体" w:hAnsi="Arial" w:cs="Arial"/>
                  <w:b/>
                  <w:bCs/>
                  <w:color w:val="0000FF"/>
                  <w:sz w:val="16"/>
                  <w:szCs w:val="16"/>
                  <w:u w:val="single"/>
                </w:rPr>
                <w:t>R1-2303551</w:t>
              </w:r>
            </w:hyperlink>
          </w:p>
          <w:p w14:paraId="0500B212"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06BC1184" w14:textId="77777777" w:rsidR="008F6C8C" w:rsidRDefault="008F6C8C">
            <w:pPr>
              <w:rPr>
                <w:rFonts w:eastAsia="等线"/>
                <w:szCs w:val="20"/>
                <w:lang w:val="en-US" w:eastAsia="zh-CN"/>
              </w:rPr>
            </w:pPr>
          </w:p>
        </w:tc>
        <w:tc>
          <w:tcPr>
            <w:tcW w:w="3820" w:type="dxa"/>
            <w:shd w:val="clear" w:color="auto" w:fill="auto"/>
          </w:tcPr>
          <w:p w14:paraId="77F8B889" w14:textId="77777777" w:rsidR="008F6C8C" w:rsidRDefault="008F6C8C">
            <w:pPr>
              <w:rPr>
                <w:rFonts w:eastAsia="等线"/>
                <w:szCs w:val="20"/>
                <w:lang w:val="en-US" w:eastAsia="zh-CN"/>
              </w:rPr>
            </w:pPr>
          </w:p>
        </w:tc>
      </w:tr>
      <w:tr w:rsidR="008F6C8C" w14:paraId="00E1404C" w14:textId="77777777">
        <w:tc>
          <w:tcPr>
            <w:tcW w:w="1168" w:type="dxa"/>
            <w:shd w:val="clear" w:color="auto" w:fill="auto"/>
          </w:tcPr>
          <w:p w14:paraId="099EEFD0" w14:textId="77777777" w:rsidR="008F6C8C" w:rsidRDefault="00F669F1">
            <w:pPr>
              <w:rPr>
                <w:rFonts w:ascii="Arial" w:eastAsia="宋体" w:hAnsi="Arial" w:cs="Arial"/>
                <w:b/>
                <w:bCs/>
                <w:color w:val="0000FF"/>
                <w:sz w:val="16"/>
                <w:szCs w:val="16"/>
                <w:u w:val="single"/>
              </w:rPr>
            </w:pPr>
            <w:hyperlink r:id="rId219" w:history="1">
              <w:r w:rsidR="007A453D">
                <w:rPr>
                  <w:rFonts w:ascii="Arial" w:eastAsia="宋体" w:hAnsi="Arial" w:cs="Arial"/>
                  <w:b/>
                  <w:bCs/>
                  <w:color w:val="0000FF"/>
                  <w:sz w:val="16"/>
                  <w:szCs w:val="16"/>
                  <w:u w:val="single"/>
                </w:rPr>
                <w:t>R1-2303596</w:t>
              </w:r>
            </w:hyperlink>
          </w:p>
          <w:p w14:paraId="3162B13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32355CBA" w14:textId="77777777" w:rsidR="008F6C8C" w:rsidRDefault="007A453D">
            <w:pPr>
              <w:rPr>
                <w:rFonts w:eastAsia="等线"/>
                <w:lang w:eastAsia="zh-CN"/>
              </w:rPr>
            </w:pPr>
            <w:r>
              <w:rPr>
                <w:rFonts w:eastAsia="等线"/>
                <w:lang w:eastAsia="zh-CN"/>
              </w:rPr>
              <w:t>SL-PRS Timestamp</w:t>
            </w:r>
          </w:p>
          <w:p w14:paraId="44332BEE" w14:textId="77777777" w:rsidR="008F6C8C" w:rsidRDefault="007A453D">
            <w:pPr>
              <w:rPr>
                <w:rFonts w:eastAsia="等线"/>
                <w:szCs w:val="20"/>
                <w:lang w:val="en-US" w:eastAsia="zh-CN"/>
              </w:rPr>
            </w:pPr>
            <w:r>
              <w:rPr>
                <w:rFonts w:eastAsia="等线"/>
                <w:lang w:eastAsia="zh-CN"/>
              </w:rPr>
              <w:t>Identification information</w:t>
            </w:r>
          </w:p>
        </w:tc>
        <w:tc>
          <w:tcPr>
            <w:tcW w:w="3820" w:type="dxa"/>
            <w:shd w:val="clear" w:color="auto" w:fill="auto"/>
          </w:tcPr>
          <w:p w14:paraId="7A291390" w14:textId="77777777" w:rsidR="008F6C8C" w:rsidRDefault="007A453D">
            <w:pPr>
              <w:rPr>
                <w:rFonts w:eastAsia="等线"/>
                <w:lang w:eastAsia="zh-CN"/>
              </w:rPr>
            </w:pPr>
            <w:r>
              <w:rPr>
                <w:rFonts w:eastAsia="等线"/>
                <w:lang w:eastAsia="zh-CN"/>
              </w:rPr>
              <w:t>SL-PRS Timestamp</w:t>
            </w:r>
          </w:p>
          <w:p w14:paraId="14E06DCE" w14:textId="77777777" w:rsidR="008F6C8C" w:rsidRDefault="007A453D">
            <w:pPr>
              <w:rPr>
                <w:rFonts w:eastAsia="等线"/>
                <w:szCs w:val="20"/>
                <w:lang w:val="en-US" w:eastAsia="zh-CN"/>
              </w:rPr>
            </w:pPr>
            <w:r>
              <w:rPr>
                <w:rFonts w:eastAsia="等线"/>
                <w:lang w:eastAsia="zh-CN"/>
              </w:rPr>
              <w:t>Identification information</w:t>
            </w:r>
          </w:p>
        </w:tc>
      </w:tr>
      <w:tr w:rsidR="008F6C8C" w14:paraId="61EE4524" w14:textId="77777777">
        <w:tc>
          <w:tcPr>
            <w:tcW w:w="1168" w:type="dxa"/>
            <w:shd w:val="clear" w:color="auto" w:fill="auto"/>
          </w:tcPr>
          <w:p w14:paraId="5C6C4986" w14:textId="77777777" w:rsidR="008F6C8C" w:rsidRDefault="00F669F1">
            <w:pPr>
              <w:rPr>
                <w:rFonts w:ascii="Arial" w:eastAsia="宋体" w:hAnsi="Arial" w:cs="Arial"/>
                <w:b/>
                <w:bCs/>
                <w:color w:val="0000FF"/>
                <w:sz w:val="16"/>
                <w:szCs w:val="16"/>
                <w:u w:val="single"/>
              </w:rPr>
            </w:pPr>
            <w:hyperlink r:id="rId220" w:history="1">
              <w:r w:rsidR="007A453D">
                <w:rPr>
                  <w:rFonts w:ascii="Arial" w:eastAsia="宋体" w:hAnsi="Arial" w:cs="Arial"/>
                  <w:b/>
                  <w:bCs/>
                  <w:color w:val="0000FF"/>
                  <w:sz w:val="16"/>
                  <w:szCs w:val="16"/>
                  <w:u w:val="single"/>
                </w:rPr>
                <w:t>R1-2303775</w:t>
              </w:r>
            </w:hyperlink>
          </w:p>
          <w:p w14:paraId="414D701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52D15867" w14:textId="77777777" w:rsidR="008F6C8C" w:rsidRDefault="008F6C8C">
            <w:pPr>
              <w:rPr>
                <w:rFonts w:eastAsia="等线"/>
                <w:szCs w:val="20"/>
                <w:lang w:val="en-US" w:eastAsia="zh-CN"/>
              </w:rPr>
            </w:pPr>
          </w:p>
        </w:tc>
        <w:tc>
          <w:tcPr>
            <w:tcW w:w="3820" w:type="dxa"/>
            <w:shd w:val="clear" w:color="auto" w:fill="auto"/>
          </w:tcPr>
          <w:p w14:paraId="4439368B" w14:textId="77777777" w:rsidR="008F6C8C" w:rsidRDefault="008F6C8C">
            <w:pPr>
              <w:rPr>
                <w:rFonts w:eastAsia="等线"/>
                <w:szCs w:val="20"/>
                <w:lang w:val="en-US" w:eastAsia="zh-CN"/>
              </w:rPr>
            </w:pPr>
          </w:p>
        </w:tc>
      </w:tr>
      <w:tr w:rsidR="008F6C8C" w14:paraId="1922B19B" w14:textId="77777777">
        <w:tc>
          <w:tcPr>
            <w:tcW w:w="1168" w:type="dxa"/>
            <w:shd w:val="clear" w:color="auto" w:fill="auto"/>
          </w:tcPr>
          <w:p w14:paraId="0CDF5D55" w14:textId="77777777" w:rsidR="008F6C8C" w:rsidRDefault="00F669F1">
            <w:pPr>
              <w:rPr>
                <w:rFonts w:ascii="Arial" w:eastAsia="宋体" w:hAnsi="Arial" w:cs="Arial"/>
                <w:b/>
                <w:bCs/>
                <w:color w:val="0000FF"/>
                <w:sz w:val="16"/>
                <w:szCs w:val="16"/>
                <w:u w:val="single"/>
              </w:rPr>
            </w:pPr>
            <w:hyperlink r:id="rId221" w:history="1">
              <w:r w:rsidR="007A453D">
                <w:rPr>
                  <w:rFonts w:ascii="Arial" w:eastAsia="宋体" w:hAnsi="Arial" w:cs="Arial"/>
                  <w:b/>
                  <w:bCs/>
                  <w:color w:val="0000FF"/>
                  <w:sz w:val="16"/>
                  <w:szCs w:val="16"/>
                  <w:u w:val="single"/>
                </w:rPr>
                <w:t>R1-2303842</w:t>
              </w:r>
            </w:hyperlink>
          </w:p>
          <w:p w14:paraId="700C44E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21BBD5D1" w14:textId="77777777" w:rsidR="008F6C8C" w:rsidRDefault="008F6C8C">
            <w:pPr>
              <w:rPr>
                <w:rFonts w:eastAsia="等线"/>
                <w:szCs w:val="20"/>
                <w:lang w:val="en-US" w:eastAsia="zh-CN"/>
              </w:rPr>
            </w:pPr>
          </w:p>
        </w:tc>
        <w:tc>
          <w:tcPr>
            <w:tcW w:w="3820" w:type="dxa"/>
            <w:shd w:val="clear" w:color="auto" w:fill="auto"/>
          </w:tcPr>
          <w:p w14:paraId="3E06777C" w14:textId="77777777" w:rsidR="008F6C8C" w:rsidRDefault="008F6C8C">
            <w:pPr>
              <w:rPr>
                <w:rFonts w:eastAsia="等线"/>
                <w:szCs w:val="20"/>
                <w:lang w:val="en-US" w:eastAsia="zh-CN"/>
              </w:rPr>
            </w:pPr>
          </w:p>
        </w:tc>
      </w:tr>
    </w:tbl>
    <w:p w14:paraId="63044DD0" w14:textId="77777777" w:rsidR="008F6C8C" w:rsidRDefault="008F6C8C">
      <w:pPr>
        <w:rPr>
          <w:rFonts w:eastAsia="等线"/>
          <w:sz w:val="24"/>
          <w:lang w:eastAsia="zh-CN"/>
        </w:rPr>
      </w:pPr>
    </w:p>
    <w:p w14:paraId="372A21D8" w14:textId="77777777" w:rsidR="008F6C8C" w:rsidRDefault="008F6C8C">
      <w:pPr>
        <w:rPr>
          <w:rFonts w:eastAsia="等线"/>
          <w:sz w:val="24"/>
          <w:lang w:eastAsia="zh-CN"/>
        </w:rPr>
      </w:pPr>
    </w:p>
    <w:p w14:paraId="666129EB" w14:textId="77777777" w:rsidR="008F6C8C" w:rsidRDefault="008F6C8C">
      <w:pPr>
        <w:rPr>
          <w:rFonts w:eastAsiaTheme="minorEastAsia"/>
          <w:lang w:eastAsia="zh-CN"/>
        </w:rPr>
      </w:pPr>
    </w:p>
    <w:p w14:paraId="3891FD08" w14:textId="77777777" w:rsidR="008F6C8C" w:rsidRDefault="007A453D">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567A9970" w14:textId="77777777">
        <w:tc>
          <w:tcPr>
            <w:tcW w:w="1168" w:type="dxa"/>
            <w:shd w:val="clear" w:color="auto" w:fill="auto"/>
          </w:tcPr>
          <w:p w14:paraId="53A4DB85" w14:textId="77777777" w:rsidR="008F6C8C" w:rsidRDefault="008F6C8C">
            <w:pPr>
              <w:rPr>
                <w:rFonts w:eastAsia="等线"/>
                <w:szCs w:val="20"/>
                <w:lang w:val="en-US" w:eastAsia="zh-CN"/>
              </w:rPr>
            </w:pPr>
          </w:p>
        </w:tc>
        <w:tc>
          <w:tcPr>
            <w:tcW w:w="3935" w:type="dxa"/>
            <w:shd w:val="clear" w:color="auto" w:fill="auto"/>
          </w:tcPr>
          <w:p w14:paraId="76865F52"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1C03BD1C"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048F45A0" w14:textId="77777777">
        <w:tc>
          <w:tcPr>
            <w:tcW w:w="1168" w:type="dxa"/>
            <w:shd w:val="clear" w:color="auto" w:fill="auto"/>
          </w:tcPr>
          <w:p w14:paraId="385D355B" w14:textId="77777777" w:rsidR="008F6C8C" w:rsidRDefault="00F669F1">
            <w:pPr>
              <w:rPr>
                <w:rFonts w:ascii="Arial" w:eastAsia="宋体" w:hAnsi="Arial" w:cs="Arial"/>
                <w:b/>
                <w:bCs/>
                <w:color w:val="0000FF"/>
                <w:sz w:val="16"/>
                <w:szCs w:val="16"/>
                <w:u w:val="single"/>
              </w:rPr>
            </w:pPr>
            <w:hyperlink r:id="rId222" w:history="1">
              <w:r w:rsidR="007A453D">
                <w:rPr>
                  <w:rFonts w:ascii="Arial" w:eastAsia="宋体" w:hAnsi="Arial" w:cs="Arial"/>
                  <w:b/>
                  <w:bCs/>
                  <w:color w:val="0000FF"/>
                  <w:sz w:val="16"/>
                  <w:szCs w:val="16"/>
                  <w:u w:val="single"/>
                </w:rPr>
                <w:t>R1-2302294</w:t>
              </w:r>
            </w:hyperlink>
          </w:p>
          <w:p w14:paraId="6AD4AB77"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F6C8C" w14:paraId="7C00B35A" w14:textId="77777777">
              <w:tc>
                <w:tcPr>
                  <w:tcW w:w="3851" w:type="dxa"/>
                  <w:tcBorders>
                    <w:top w:val="single" w:sz="4" w:space="0" w:color="auto"/>
                    <w:left w:val="single" w:sz="4" w:space="0" w:color="auto"/>
                    <w:bottom w:val="single" w:sz="4" w:space="0" w:color="auto"/>
                    <w:right w:val="single" w:sz="4" w:space="0" w:color="auto"/>
                  </w:tcBorders>
                </w:tcPr>
                <w:p w14:paraId="7BC2D20A"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19ECCA5" w14:textId="77777777">
              <w:tc>
                <w:tcPr>
                  <w:tcW w:w="3851" w:type="dxa"/>
                  <w:tcBorders>
                    <w:top w:val="single" w:sz="4" w:space="0" w:color="auto"/>
                    <w:left w:val="single" w:sz="4" w:space="0" w:color="auto"/>
                    <w:bottom w:val="single" w:sz="4" w:space="0" w:color="auto"/>
                    <w:right w:val="single" w:sz="4" w:space="0" w:color="auto"/>
                  </w:tcBorders>
                </w:tcPr>
                <w:p w14:paraId="41ED8F49"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110487CF" w14:textId="77777777">
              <w:tc>
                <w:tcPr>
                  <w:tcW w:w="3851" w:type="dxa"/>
                  <w:tcBorders>
                    <w:top w:val="single" w:sz="4" w:space="0" w:color="auto"/>
                    <w:left w:val="single" w:sz="4" w:space="0" w:color="auto"/>
                    <w:bottom w:val="single" w:sz="4" w:space="0" w:color="auto"/>
                    <w:right w:val="single" w:sz="4" w:space="0" w:color="auto"/>
                  </w:tcBorders>
                </w:tcPr>
                <w:p w14:paraId="541DA9B6" w14:textId="77777777" w:rsidR="008F6C8C" w:rsidRDefault="007A453D">
                  <w:pPr>
                    <w:spacing w:line="256" w:lineRule="auto"/>
                    <w:rPr>
                      <w:rFonts w:ascii="Times" w:eastAsia="等线" w:hAnsi="Times"/>
                      <w:lang w:val="en-US" w:eastAsia="zh-CN"/>
                    </w:rPr>
                  </w:pPr>
                  <w:r>
                    <w:rPr>
                      <w:rFonts w:ascii="Times" w:eastAsia="等线" w:hAnsi="Times"/>
                      <w:lang w:val="en-US" w:eastAsia="zh-CN"/>
                    </w:rPr>
                    <w:lastRenderedPageBreak/>
                    <w:t>Time stamp</w:t>
                  </w:r>
                </w:p>
              </w:tc>
            </w:tr>
            <w:tr w:rsidR="008F6C8C" w14:paraId="62C88A15" w14:textId="77777777">
              <w:tc>
                <w:tcPr>
                  <w:tcW w:w="3851" w:type="dxa"/>
                  <w:tcBorders>
                    <w:top w:val="single" w:sz="4" w:space="0" w:color="auto"/>
                    <w:left w:val="single" w:sz="4" w:space="0" w:color="auto"/>
                    <w:bottom w:val="single" w:sz="4" w:space="0" w:color="auto"/>
                    <w:right w:val="single" w:sz="4" w:space="0" w:color="auto"/>
                  </w:tcBorders>
                </w:tcPr>
                <w:p w14:paraId="75DAB7C2"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6386459C" w14:textId="77777777">
              <w:tc>
                <w:tcPr>
                  <w:tcW w:w="3851" w:type="dxa"/>
                  <w:tcBorders>
                    <w:top w:val="single" w:sz="4" w:space="0" w:color="auto"/>
                    <w:left w:val="single" w:sz="4" w:space="0" w:color="auto"/>
                    <w:bottom w:val="single" w:sz="4" w:space="0" w:color="auto"/>
                    <w:right w:val="single" w:sz="4" w:space="0" w:color="auto"/>
                  </w:tcBorders>
                </w:tcPr>
                <w:p w14:paraId="4266242A"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31295028"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06CB32F4" w14:textId="77777777">
              <w:tc>
                <w:tcPr>
                  <w:tcW w:w="3422" w:type="dxa"/>
                  <w:tcBorders>
                    <w:top w:val="single" w:sz="4" w:space="0" w:color="auto"/>
                    <w:left w:val="single" w:sz="4" w:space="0" w:color="auto"/>
                    <w:bottom w:val="single" w:sz="4" w:space="0" w:color="auto"/>
                    <w:right w:val="single" w:sz="4" w:space="0" w:color="auto"/>
                  </w:tcBorders>
                </w:tcPr>
                <w:p w14:paraId="18F4EA3F"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lastRenderedPageBreak/>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7540D286" w14:textId="77777777">
              <w:tc>
                <w:tcPr>
                  <w:tcW w:w="3422" w:type="dxa"/>
                  <w:tcBorders>
                    <w:top w:val="single" w:sz="4" w:space="0" w:color="auto"/>
                    <w:left w:val="single" w:sz="4" w:space="0" w:color="auto"/>
                    <w:bottom w:val="single" w:sz="4" w:space="0" w:color="auto"/>
                    <w:right w:val="single" w:sz="4" w:space="0" w:color="auto"/>
                  </w:tcBorders>
                </w:tcPr>
                <w:p w14:paraId="3C6E79BB"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744B619D" w14:textId="77777777">
              <w:tc>
                <w:tcPr>
                  <w:tcW w:w="3422" w:type="dxa"/>
                  <w:tcBorders>
                    <w:top w:val="single" w:sz="4" w:space="0" w:color="auto"/>
                    <w:left w:val="single" w:sz="4" w:space="0" w:color="auto"/>
                    <w:bottom w:val="single" w:sz="4" w:space="0" w:color="auto"/>
                    <w:right w:val="single" w:sz="4" w:space="0" w:color="auto"/>
                  </w:tcBorders>
                </w:tcPr>
                <w:p w14:paraId="52D9457B" w14:textId="77777777" w:rsidR="008F6C8C" w:rsidRDefault="007A453D">
                  <w:pPr>
                    <w:spacing w:line="256" w:lineRule="auto"/>
                    <w:rPr>
                      <w:rFonts w:ascii="Times" w:eastAsia="等线" w:hAnsi="Times"/>
                      <w:lang w:val="en-US" w:eastAsia="zh-CN"/>
                    </w:rPr>
                  </w:pPr>
                  <w:r>
                    <w:rPr>
                      <w:rFonts w:ascii="Times" w:eastAsia="等线" w:hAnsi="Times"/>
                      <w:lang w:val="en-US" w:eastAsia="zh-CN"/>
                    </w:rPr>
                    <w:lastRenderedPageBreak/>
                    <w:t>Time stamp</w:t>
                  </w:r>
                </w:p>
              </w:tc>
            </w:tr>
            <w:tr w:rsidR="008F6C8C" w14:paraId="34C4716D" w14:textId="77777777">
              <w:tc>
                <w:tcPr>
                  <w:tcW w:w="3422" w:type="dxa"/>
                  <w:tcBorders>
                    <w:top w:val="single" w:sz="4" w:space="0" w:color="auto"/>
                    <w:left w:val="single" w:sz="4" w:space="0" w:color="auto"/>
                    <w:bottom w:val="single" w:sz="4" w:space="0" w:color="auto"/>
                    <w:right w:val="single" w:sz="4" w:space="0" w:color="auto"/>
                  </w:tcBorders>
                </w:tcPr>
                <w:p w14:paraId="0AECAD63"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0F04FEBC" w14:textId="77777777">
              <w:tc>
                <w:tcPr>
                  <w:tcW w:w="3422" w:type="dxa"/>
                  <w:tcBorders>
                    <w:top w:val="single" w:sz="4" w:space="0" w:color="auto"/>
                    <w:left w:val="single" w:sz="4" w:space="0" w:color="auto"/>
                    <w:bottom w:val="single" w:sz="4" w:space="0" w:color="auto"/>
                    <w:right w:val="single" w:sz="4" w:space="0" w:color="auto"/>
                  </w:tcBorders>
                </w:tcPr>
                <w:p w14:paraId="6F4040DB"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DAD186F" w14:textId="77777777" w:rsidR="008F6C8C" w:rsidRDefault="008F6C8C">
            <w:pPr>
              <w:rPr>
                <w:rFonts w:eastAsia="等线"/>
                <w:szCs w:val="20"/>
                <w:lang w:val="en-US" w:eastAsia="zh-CN"/>
              </w:rPr>
            </w:pPr>
          </w:p>
        </w:tc>
      </w:tr>
      <w:tr w:rsidR="008F6C8C" w14:paraId="43DCFD17" w14:textId="77777777">
        <w:tc>
          <w:tcPr>
            <w:tcW w:w="1168" w:type="dxa"/>
            <w:shd w:val="clear" w:color="auto" w:fill="auto"/>
          </w:tcPr>
          <w:p w14:paraId="076EC2CD" w14:textId="77777777" w:rsidR="008F6C8C" w:rsidRDefault="00F669F1">
            <w:pPr>
              <w:rPr>
                <w:rFonts w:ascii="Arial" w:eastAsia="宋体" w:hAnsi="Arial" w:cs="Arial"/>
                <w:b/>
                <w:bCs/>
                <w:color w:val="0000FF"/>
                <w:sz w:val="16"/>
                <w:szCs w:val="16"/>
                <w:u w:val="single"/>
              </w:rPr>
            </w:pPr>
            <w:hyperlink r:id="rId223" w:history="1">
              <w:r w:rsidR="007A453D">
                <w:rPr>
                  <w:rFonts w:ascii="Arial" w:eastAsia="宋体" w:hAnsi="Arial" w:cs="Arial"/>
                  <w:b/>
                  <w:bCs/>
                  <w:color w:val="0000FF"/>
                  <w:sz w:val="16"/>
                  <w:szCs w:val="16"/>
                  <w:u w:val="single"/>
                </w:rPr>
                <w:t>R1-2302327</w:t>
              </w:r>
            </w:hyperlink>
          </w:p>
          <w:p w14:paraId="3F33E460"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44CD0FAA" w14:textId="77777777" w:rsidR="008F6C8C" w:rsidRDefault="008F6C8C">
            <w:pPr>
              <w:rPr>
                <w:rFonts w:eastAsia="等线"/>
                <w:szCs w:val="20"/>
                <w:lang w:val="en-US" w:eastAsia="zh-CN"/>
              </w:rPr>
            </w:pPr>
          </w:p>
        </w:tc>
        <w:tc>
          <w:tcPr>
            <w:tcW w:w="3962" w:type="dxa"/>
            <w:shd w:val="clear" w:color="auto" w:fill="auto"/>
          </w:tcPr>
          <w:p w14:paraId="09DECFF7" w14:textId="77777777" w:rsidR="008F6C8C" w:rsidRDefault="008F6C8C">
            <w:pPr>
              <w:rPr>
                <w:rFonts w:eastAsia="等线"/>
                <w:szCs w:val="20"/>
                <w:lang w:val="en-US" w:eastAsia="zh-CN"/>
              </w:rPr>
            </w:pPr>
          </w:p>
        </w:tc>
      </w:tr>
      <w:tr w:rsidR="008F6C8C" w14:paraId="41087310" w14:textId="77777777">
        <w:tc>
          <w:tcPr>
            <w:tcW w:w="1168" w:type="dxa"/>
            <w:shd w:val="clear" w:color="auto" w:fill="auto"/>
          </w:tcPr>
          <w:p w14:paraId="0FE62457" w14:textId="77777777" w:rsidR="008F6C8C" w:rsidRDefault="00F669F1">
            <w:pPr>
              <w:rPr>
                <w:rFonts w:ascii="Arial" w:eastAsia="宋体" w:hAnsi="Arial" w:cs="Arial"/>
                <w:b/>
                <w:bCs/>
                <w:color w:val="0000FF"/>
                <w:sz w:val="16"/>
                <w:szCs w:val="16"/>
                <w:u w:val="single"/>
              </w:rPr>
            </w:pPr>
            <w:hyperlink r:id="rId224" w:history="1">
              <w:r w:rsidR="007A453D">
                <w:rPr>
                  <w:rFonts w:ascii="Arial" w:eastAsia="宋体" w:hAnsi="Arial" w:cs="Arial"/>
                  <w:b/>
                  <w:bCs/>
                  <w:color w:val="0000FF"/>
                  <w:sz w:val="16"/>
                  <w:szCs w:val="16"/>
                  <w:u w:val="single"/>
                </w:rPr>
                <w:t>R1-2302378</w:t>
              </w:r>
            </w:hyperlink>
          </w:p>
          <w:p w14:paraId="0B0CCDF0"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54529BD"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95ED7F4" w14:textId="77777777" w:rsidR="008F6C8C" w:rsidRDefault="007A453D">
            <w:pPr>
              <w:rPr>
                <w:rFonts w:eastAsia="等线"/>
                <w:lang w:eastAsia="zh-CN"/>
              </w:rPr>
            </w:pPr>
            <w:r>
              <w:rPr>
                <w:rFonts w:eastAsia="等线"/>
                <w:lang w:eastAsia="zh-CN"/>
              </w:rPr>
              <w:t>SL PRS resource ID</w:t>
            </w:r>
          </w:p>
          <w:p w14:paraId="568F907E" w14:textId="77777777" w:rsidR="008F6C8C" w:rsidRDefault="007A453D">
            <w:pPr>
              <w:rPr>
                <w:lang w:eastAsia="ko-KR"/>
              </w:rPr>
            </w:pPr>
            <w:r>
              <w:rPr>
                <w:lang w:eastAsia="ko-KR"/>
              </w:rPr>
              <w:t>Timestamp</w:t>
            </w:r>
          </w:p>
          <w:p w14:paraId="5CA71E58" w14:textId="77777777" w:rsidR="008F6C8C" w:rsidRDefault="007A453D">
            <w:pPr>
              <w:rPr>
                <w:lang w:eastAsia="ko-KR"/>
              </w:rPr>
            </w:pPr>
            <w:r>
              <w:rPr>
                <w:lang w:eastAsia="ko-KR"/>
              </w:rPr>
              <w:t>Quality metric</w:t>
            </w:r>
          </w:p>
          <w:p w14:paraId="1243F761" w14:textId="77777777" w:rsidR="008F6C8C" w:rsidRDefault="007A453D">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5475FCCF" w14:textId="77777777" w:rsidR="008F6C8C" w:rsidRDefault="007A453D">
            <w:pPr>
              <w:rPr>
                <w:rFonts w:eastAsia="等线"/>
                <w:lang w:eastAsia="zh-CN"/>
              </w:rPr>
            </w:pPr>
            <w:r>
              <w:rPr>
                <w:rFonts w:eastAsia="等线"/>
                <w:lang w:eastAsia="zh-CN"/>
              </w:rPr>
              <w:t>PC5 UE ID transmitting SL-PRS</w:t>
            </w:r>
          </w:p>
          <w:p w14:paraId="4D70705C" w14:textId="77777777" w:rsidR="008F6C8C" w:rsidRDefault="007A453D">
            <w:pPr>
              <w:rPr>
                <w:rFonts w:eastAsia="等线"/>
                <w:lang w:eastAsia="zh-CN"/>
              </w:rPr>
            </w:pPr>
            <w:r>
              <w:rPr>
                <w:rFonts w:eastAsia="等线"/>
                <w:lang w:eastAsia="zh-CN"/>
              </w:rPr>
              <w:t>SL PRS resource ID</w:t>
            </w:r>
          </w:p>
          <w:p w14:paraId="6D93471F" w14:textId="77777777" w:rsidR="008F6C8C" w:rsidRDefault="007A453D">
            <w:pPr>
              <w:rPr>
                <w:lang w:eastAsia="ko-KR"/>
              </w:rPr>
            </w:pPr>
            <w:r>
              <w:rPr>
                <w:lang w:eastAsia="ko-KR"/>
              </w:rPr>
              <w:t>Timestamp</w:t>
            </w:r>
          </w:p>
          <w:p w14:paraId="461C57F6" w14:textId="77777777" w:rsidR="008F6C8C" w:rsidRDefault="007A453D">
            <w:pPr>
              <w:rPr>
                <w:lang w:eastAsia="ko-KR"/>
              </w:rPr>
            </w:pPr>
            <w:r>
              <w:rPr>
                <w:lang w:eastAsia="ko-KR"/>
              </w:rPr>
              <w:t>Quality metric</w:t>
            </w:r>
          </w:p>
          <w:p w14:paraId="48676131"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4A743E50" w14:textId="77777777">
        <w:tc>
          <w:tcPr>
            <w:tcW w:w="1168" w:type="dxa"/>
            <w:shd w:val="clear" w:color="auto" w:fill="auto"/>
          </w:tcPr>
          <w:p w14:paraId="7C32F39E" w14:textId="77777777" w:rsidR="008F6C8C" w:rsidRDefault="00F669F1">
            <w:pPr>
              <w:rPr>
                <w:rFonts w:ascii="Arial" w:eastAsia="宋体" w:hAnsi="Arial" w:cs="Arial"/>
                <w:b/>
                <w:bCs/>
                <w:color w:val="0000FF"/>
                <w:sz w:val="16"/>
                <w:szCs w:val="16"/>
                <w:u w:val="single"/>
              </w:rPr>
            </w:pPr>
            <w:hyperlink r:id="rId225" w:history="1">
              <w:r w:rsidR="007A453D">
                <w:rPr>
                  <w:rFonts w:ascii="Arial" w:eastAsia="宋体" w:hAnsi="Arial" w:cs="Arial"/>
                  <w:b/>
                  <w:bCs/>
                  <w:color w:val="0000FF"/>
                  <w:sz w:val="16"/>
                  <w:szCs w:val="16"/>
                  <w:u w:val="single"/>
                </w:rPr>
                <w:t>R1-2302491</w:t>
              </w:r>
            </w:hyperlink>
          </w:p>
          <w:p w14:paraId="49B8E730"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558A00C4" w14:textId="77777777" w:rsidR="008F6C8C" w:rsidRDefault="007A453D">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2A4C415C" w14:textId="77777777" w:rsidR="008F6C8C" w:rsidRDefault="008F6C8C">
            <w:pPr>
              <w:rPr>
                <w:rFonts w:eastAsia="等线"/>
                <w:szCs w:val="20"/>
                <w:lang w:val="en-US" w:eastAsia="zh-CN"/>
              </w:rPr>
            </w:pPr>
          </w:p>
        </w:tc>
      </w:tr>
      <w:tr w:rsidR="008F6C8C" w14:paraId="0053DB78" w14:textId="77777777">
        <w:tc>
          <w:tcPr>
            <w:tcW w:w="1168" w:type="dxa"/>
            <w:shd w:val="clear" w:color="auto" w:fill="auto"/>
          </w:tcPr>
          <w:p w14:paraId="68875F5F" w14:textId="77777777" w:rsidR="008F6C8C" w:rsidRDefault="00F669F1">
            <w:pPr>
              <w:rPr>
                <w:rFonts w:ascii="Arial" w:eastAsia="宋体" w:hAnsi="Arial" w:cs="Arial"/>
                <w:b/>
                <w:bCs/>
                <w:color w:val="0000FF"/>
                <w:sz w:val="16"/>
                <w:szCs w:val="16"/>
                <w:u w:val="single"/>
              </w:rPr>
            </w:pPr>
            <w:hyperlink r:id="rId226" w:history="1">
              <w:r w:rsidR="007A453D">
                <w:rPr>
                  <w:rFonts w:ascii="Arial" w:eastAsia="宋体" w:hAnsi="Arial" w:cs="Arial"/>
                  <w:b/>
                  <w:bCs/>
                  <w:color w:val="0000FF"/>
                  <w:sz w:val="16"/>
                  <w:szCs w:val="16"/>
                  <w:u w:val="single"/>
                </w:rPr>
                <w:t>R1-2302554</w:t>
              </w:r>
            </w:hyperlink>
          </w:p>
          <w:p w14:paraId="2C62B753"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621FAFA3" w14:textId="77777777" w:rsidR="008F6C8C" w:rsidRDefault="008F6C8C">
            <w:pPr>
              <w:rPr>
                <w:rFonts w:eastAsia="等线"/>
                <w:szCs w:val="20"/>
                <w:lang w:val="en-US" w:eastAsia="zh-CN"/>
              </w:rPr>
            </w:pPr>
          </w:p>
        </w:tc>
        <w:tc>
          <w:tcPr>
            <w:tcW w:w="3962" w:type="dxa"/>
            <w:shd w:val="clear" w:color="auto" w:fill="auto"/>
          </w:tcPr>
          <w:p w14:paraId="74A1DACD" w14:textId="77777777" w:rsidR="008F6C8C" w:rsidRDefault="008F6C8C">
            <w:pPr>
              <w:rPr>
                <w:rFonts w:eastAsia="等线"/>
                <w:szCs w:val="20"/>
                <w:lang w:val="en-US" w:eastAsia="zh-CN"/>
              </w:rPr>
            </w:pPr>
          </w:p>
        </w:tc>
      </w:tr>
      <w:tr w:rsidR="008F6C8C" w14:paraId="05B1A02B" w14:textId="77777777">
        <w:tc>
          <w:tcPr>
            <w:tcW w:w="1168" w:type="dxa"/>
            <w:shd w:val="clear" w:color="auto" w:fill="auto"/>
          </w:tcPr>
          <w:p w14:paraId="2C173AC6" w14:textId="77777777" w:rsidR="008F6C8C" w:rsidRDefault="00F669F1">
            <w:pPr>
              <w:rPr>
                <w:rFonts w:ascii="Arial" w:eastAsia="宋体" w:hAnsi="Arial" w:cs="Arial"/>
                <w:b/>
                <w:bCs/>
                <w:color w:val="0000FF"/>
                <w:sz w:val="16"/>
                <w:szCs w:val="16"/>
                <w:u w:val="single"/>
              </w:rPr>
            </w:pPr>
            <w:hyperlink r:id="rId227" w:history="1">
              <w:r w:rsidR="007A453D">
                <w:rPr>
                  <w:rFonts w:ascii="Arial" w:eastAsia="宋体" w:hAnsi="Arial" w:cs="Arial"/>
                  <w:b/>
                  <w:bCs/>
                  <w:color w:val="0000FF"/>
                  <w:sz w:val="16"/>
                  <w:szCs w:val="16"/>
                  <w:u w:val="single"/>
                </w:rPr>
                <w:t>R1-2302606</w:t>
              </w:r>
            </w:hyperlink>
          </w:p>
          <w:p w14:paraId="12368FE8"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523B6E34" w14:textId="77777777" w:rsidR="008F6C8C" w:rsidRDefault="008F6C8C">
            <w:pPr>
              <w:rPr>
                <w:rFonts w:eastAsia="等线"/>
                <w:szCs w:val="20"/>
                <w:lang w:val="en-US" w:eastAsia="zh-CN"/>
              </w:rPr>
            </w:pPr>
          </w:p>
        </w:tc>
        <w:tc>
          <w:tcPr>
            <w:tcW w:w="3962" w:type="dxa"/>
            <w:shd w:val="clear" w:color="auto" w:fill="auto"/>
          </w:tcPr>
          <w:p w14:paraId="4CFFA033" w14:textId="77777777" w:rsidR="008F6C8C" w:rsidRDefault="008F6C8C">
            <w:pPr>
              <w:rPr>
                <w:rFonts w:eastAsia="等线"/>
                <w:szCs w:val="20"/>
                <w:lang w:val="en-US" w:eastAsia="zh-CN"/>
              </w:rPr>
            </w:pPr>
          </w:p>
        </w:tc>
      </w:tr>
      <w:tr w:rsidR="008F6C8C" w14:paraId="0ADD3983" w14:textId="77777777">
        <w:tc>
          <w:tcPr>
            <w:tcW w:w="1168" w:type="dxa"/>
            <w:shd w:val="clear" w:color="auto" w:fill="auto"/>
          </w:tcPr>
          <w:p w14:paraId="0A5A4AB8" w14:textId="77777777" w:rsidR="008F6C8C" w:rsidRDefault="00F669F1">
            <w:pPr>
              <w:rPr>
                <w:rFonts w:ascii="Arial" w:eastAsia="宋体" w:hAnsi="Arial" w:cs="Arial"/>
                <w:b/>
                <w:bCs/>
                <w:color w:val="0000FF"/>
                <w:sz w:val="16"/>
                <w:szCs w:val="16"/>
                <w:u w:val="single"/>
              </w:rPr>
            </w:pPr>
            <w:hyperlink r:id="rId228" w:history="1">
              <w:r w:rsidR="007A453D">
                <w:rPr>
                  <w:rFonts w:ascii="Arial" w:eastAsia="宋体" w:hAnsi="Arial" w:cs="Arial"/>
                  <w:b/>
                  <w:bCs/>
                  <w:color w:val="0000FF"/>
                  <w:sz w:val="16"/>
                  <w:szCs w:val="16"/>
                  <w:u w:val="single"/>
                </w:rPr>
                <w:t>R1-2302709</w:t>
              </w:r>
            </w:hyperlink>
          </w:p>
          <w:p w14:paraId="44F1380E"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500484D" w14:textId="77777777" w:rsidR="008F6C8C" w:rsidRDefault="007A453D">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26E29C4C" w14:textId="77777777" w:rsidR="008F6C8C" w:rsidRDefault="007A453D">
            <w:pPr>
              <w:rPr>
                <w:rFonts w:ascii="Times" w:eastAsia="等线" w:hAnsi="Times"/>
                <w:szCs w:val="20"/>
                <w:lang w:val="fr-FR" w:eastAsia="zh-CN"/>
              </w:rPr>
            </w:pPr>
            <w:r>
              <w:rPr>
                <w:rFonts w:ascii="Times" w:eastAsia="等线" w:hAnsi="Times"/>
                <w:szCs w:val="20"/>
                <w:lang w:val="fr-FR" w:eastAsia="zh-CN"/>
              </w:rPr>
              <w:t>LoS/NLoS indication</w:t>
            </w:r>
          </w:p>
          <w:p w14:paraId="5E92DFDB"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3A2C301" w14:textId="77777777" w:rsidR="008F6C8C" w:rsidRDefault="007A453D">
            <w:pPr>
              <w:rPr>
                <w:rFonts w:ascii="Times" w:eastAsia="等线" w:hAnsi="Times"/>
                <w:szCs w:val="20"/>
                <w:lang w:val="fr-FR" w:eastAsia="zh-CN"/>
              </w:rPr>
            </w:pPr>
            <w:r>
              <w:rPr>
                <w:rFonts w:ascii="Times" w:eastAsia="等线" w:hAnsi="Times"/>
                <w:szCs w:val="20"/>
                <w:lang w:val="fr-FR" w:eastAsia="zh-CN"/>
              </w:rPr>
              <w:t xml:space="preserve">Identification </w:t>
            </w:r>
          </w:p>
          <w:p w14:paraId="561FCD29" w14:textId="77777777" w:rsidR="008F6C8C" w:rsidRDefault="007A453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1D0E88E5" w14:textId="77777777" w:rsidR="008F6C8C" w:rsidRDefault="007A453D">
            <w:pPr>
              <w:rPr>
                <w:rFonts w:ascii="Times" w:eastAsia="等线" w:hAnsi="Times"/>
                <w:szCs w:val="20"/>
                <w:lang w:val="fr-FR" w:eastAsia="zh-CN"/>
              </w:rPr>
            </w:pPr>
            <w:r>
              <w:rPr>
                <w:rFonts w:ascii="Times" w:eastAsia="等线" w:hAnsi="Times"/>
                <w:szCs w:val="20"/>
                <w:lang w:val="fr-FR" w:eastAsia="zh-CN"/>
              </w:rPr>
              <w:t>TimeStamp;</w:t>
            </w:r>
          </w:p>
          <w:p w14:paraId="51A67B5A" w14:textId="77777777" w:rsidR="008F6C8C" w:rsidRDefault="007A453D">
            <w:pPr>
              <w:rPr>
                <w:rFonts w:eastAsia="等线"/>
                <w:szCs w:val="20"/>
                <w:lang w:val="fr-FR" w:eastAsia="zh-CN"/>
              </w:rPr>
            </w:pPr>
            <w:r>
              <w:rPr>
                <w:rFonts w:ascii="Times" w:eastAsia="等线" w:hAnsi="Times"/>
                <w:szCs w:val="20"/>
                <w:lang w:val="fr-FR" w:eastAsia="zh-CN"/>
              </w:rPr>
              <w:t>Measurement Quality;</w:t>
            </w:r>
          </w:p>
        </w:tc>
        <w:tc>
          <w:tcPr>
            <w:tcW w:w="3962" w:type="dxa"/>
            <w:shd w:val="clear" w:color="auto" w:fill="auto"/>
          </w:tcPr>
          <w:p w14:paraId="7AD71471" w14:textId="77777777" w:rsidR="008F6C8C" w:rsidRDefault="007A453D">
            <w:pPr>
              <w:rPr>
                <w:rFonts w:ascii="Times" w:eastAsia="等线" w:hAnsi="Times"/>
                <w:szCs w:val="20"/>
                <w:lang w:val="fr-FR" w:eastAsia="zh-CN"/>
              </w:rPr>
            </w:pPr>
            <w:r>
              <w:rPr>
                <w:rFonts w:ascii="Times" w:eastAsia="等线" w:hAnsi="Times"/>
                <w:szCs w:val="20"/>
                <w:lang w:val="fr-FR" w:eastAsia="zh-CN"/>
              </w:rPr>
              <w:t>SL RSRP/ SL RSRPP</w:t>
            </w:r>
          </w:p>
          <w:p w14:paraId="283830B5" w14:textId="77777777" w:rsidR="008F6C8C" w:rsidRDefault="007A453D">
            <w:pPr>
              <w:rPr>
                <w:rFonts w:ascii="Times" w:eastAsia="等线" w:hAnsi="Times"/>
                <w:szCs w:val="20"/>
                <w:lang w:val="fr-FR" w:eastAsia="zh-CN"/>
              </w:rPr>
            </w:pPr>
            <w:r>
              <w:rPr>
                <w:rFonts w:ascii="Times" w:eastAsia="等线" w:hAnsi="Times"/>
                <w:szCs w:val="20"/>
                <w:lang w:val="fr-FR" w:eastAsia="zh-CN"/>
              </w:rPr>
              <w:t>LoS/NLoS indication</w:t>
            </w:r>
          </w:p>
          <w:p w14:paraId="0EB15AC3"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44F3977F" w14:textId="77777777" w:rsidR="008F6C8C" w:rsidRDefault="007A453D">
            <w:pPr>
              <w:rPr>
                <w:rFonts w:ascii="Times" w:eastAsia="等线" w:hAnsi="Times"/>
                <w:szCs w:val="20"/>
                <w:lang w:val="fr-FR" w:eastAsia="zh-CN"/>
              </w:rPr>
            </w:pPr>
            <w:r>
              <w:rPr>
                <w:rFonts w:ascii="Times" w:eastAsia="等线" w:hAnsi="Times"/>
                <w:szCs w:val="20"/>
                <w:lang w:val="fr-FR" w:eastAsia="zh-CN"/>
              </w:rPr>
              <w:t xml:space="preserve">Identification </w:t>
            </w:r>
          </w:p>
          <w:p w14:paraId="5007C6DE" w14:textId="77777777" w:rsidR="008F6C8C" w:rsidRDefault="007A453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5565036C" w14:textId="77777777" w:rsidR="008F6C8C" w:rsidRDefault="007A453D">
            <w:pPr>
              <w:rPr>
                <w:rFonts w:ascii="Times" w:eastAsia="等线" w:hAnsi="Times"/>
                <w:szCs w:val="20"/>
                <w:lang w:val="fr-FR" w:eastAsia="zh-CN"/>
              </w:rPr>
            </w:pPr>
            <w:r>
              <w:rPr>
                <w:rFonts w:ascii="Times" w:eastAsia="等线" w:hAnsi="Times"/>
                <w:szCs w:val="20"/>
                <w:lang w:val="fr-FR" w:eastAsia="zh-CN"/>
              </w:rPr>
              <w:t>TimeStamp;</w:t>
            </w:r>
          </w:p>
          <w:p w14:paraId="1F4118BC" w14:textId="77777777" w:rsidR="008F6C8C" w:rsidRDefault="007A453D">
            <w:pPr>
              <w:rPr>
                <w:rFonts w:ascii="Times" w:eastAsia="等线" w:hAnsi="Times"/>
                <w:szCs w:val="20"/>
                <w:lang w:val="fr-FR" w:eastAsia="zh-CN"/>
              </w:rPr>
            </w:pPr>
            <w:r>
              <w:rPr>
                <w:rFonts w:ascii="Times" w:eastAsia="等线" w:hAnsi="Times"/>
                <w:szCs w:val="20"/>
                <w:lang w:val="fr-FR" w:eastAsia="zh-CN"/>
              </w:rPr>
              <w:t>Measurement Quality;</w:t>
            </w:r>
          </w:p>
          <w:p w14:paraId="1F5E9740" w14:textId="77777777" w:rsidR="008F6C8C" w:rsidRDefault="008F6C8C">
            <w:pPr>
              <w:rPr>
                <w:rFonts w:eastAsia="等线"/>
                <w:szCs w:val="20"/>
                <w:lang w:val="fr-FR" w:eastAsia="zh-CN"/>
              </w:rPr>
            </w:pPr>
          </w:p>
        </w:tc>
      </w:tr>
      <w:tr w:rsidR="008F6C8C" w14:paraId="5BAD7980" w14:textId="77777777">
        <w:tc>
          <w:tcPr>
            <w:tcW w:w="1168" w:type="dxa"/>
            <w:shd w:val="clear" w:color="auto" w:fill="auto"/>
          </w:tcPr>
          <w:p w14:paraId="63F40019" w14:textId="77777777" w:rsidR="008F6C8C" w:rsidRDefault="00F669F1">
            <w:pPr>
              <w:rPr>
                <w:rFonts w:ascii="Arial" w:eastAsia="宋体" w:hAnsi="Arial" w:cs="Arial"/>
                <w:b/>
                <w:bCs/>
                <w:color w:val="0000FF"/>
                <w:sz w:val="16"/>
                <w:szCs w:val="16"/>
                <w:u w:val="single"/>
              </w:rPr>
            </w:pPr>
            <w:hyperlink r:id="rId229" w:history="1">
              <w:r w:rsidR="007A453D">
                <w:rPr>
                  <w:rFonts w:ascii="Arial" w:eastAsia="宋体" w:hAnsi="Arial" w:cs="Arial"/>
                  <w:b/>
                  <w:bCs/>
                  <w:color w:val="0000FF"/>
                  <w:sz w:val="16"/>
                  <w:szCs w:val="16"/>
                  <w:u w:val="single"/>
                </w:rPr>
                <w:t>R1-2302802</w:t>
              </w:r>
            </w:hyperlink>
          </w:p>
          <w:p w14:paraId="22B4B10D"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8F8FDC4" w14:textId="77777777" w:rsidR="008F6C8C" w:rsidRDefault="007A453D">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532C0AF7" w14:textId="77777777" w:rsidR="008F6C8C" w:rsidRDefault="007A453D">
            <w:pPr>
              <w:rPr>
                <w:rFonts w:eastAsia="等线"/>
                <w:szCs w:val="20"/>
                <w:lang w:val="en-US" w:eastAsia="zh-CN"/>
              </w:rPr>
            </w:pPr>
            <w:r>
              <w:rPr>
                <w:rFonts w:eastAsia="等线"/>
                <w:lang w:val="en-US" w:eastAsia="zh-CN"/>
              </w:rPr>
              <w:t xml:space="preserve">No separate report for RSRP needed. </w:t>
            </w:r>
          </w:p>
        </w:tc>
      </w:tr>
      <w:tr w:rsidR="008F6C8C" w14:paraId="058B1BC0" w14:textId="77777777">
        <w:tc>
          <w:tcPr>
            <w:tcW w:w="1168" w:type="dxa"/>
            <w:shd w:val="clear" w:color="auto" w:fill="auto"/>
          </w:tcPr>
          <w:p w14:paraId="291B0030" w14:textId="77777777" w:rsidR="008F6C8C" w:rsidRDefault="00F669F1">
            <w:pPr>
              <w:rPr>
                <w:rFonts w:ascii="Arial" w:eastAsia="宋体" w:hAnsi="Arial" w:cs="Arial"/>
                <w:b/>
                <w:bCs/>
                <w:color w:val="0000FF"/>
                <w:sz w:val="16"/>
                <w:szCs w:val="16"/>
                <w:u w:val="single"/>
              </w:rPr>
            </w:pPr>
            <w:hyperlink r:id="rId230" w:history="1">
              <w:r w:rsidR="007A453D">
                <w:rPr>
                  <w:rFonts w:ascii="Arial" w:eastAsia="宋体" w:hAnsi="Arial" w:cs="Arial"/>
                  <w:b/>
                  <w:bCs/>
                  <w:color w:val="0000FF"/>
                  <w:sz w:val="16"/>
                  <w:szCs w:val="16"/>
                  <w:u w:val="single"/>
                </w:rPr>
                <w:t>R1-2302852</w:t>
              </w:r>
            </w:hyperlink>
          </w:p>
          <w:p w14:paraId="0BE2FF5E"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E6B6908" w14:textId="77777777" w:rsidR="008F6C8C" w:rsidRDefault="008F6C8C">
            <w:pPr>
              <w:rPr>
                <w:rFonts w:eastAsia="等线"/>
                <w:szCs w:val="20"/>
                <w:lang w:val="en-US" w:eastAsia="zh-CN"/>
              </w:rPr>
            </w:pPr>
          </w:p>
        </w:tc>
        <w:tc>
          <w:tcPr>
            <w:tcW w:w="3962" w:type="dxa"/>
            <w:shd w:val="clear" w:color="auto" w:fill="auto"/>
          </w:tcPr>
          <w:p w14:paraId="19A90E02" w14:textId="77777777" w:rsidR="008F6C8C" w:rsidRDefault="008F6C8C">
            <w:pPr>
              <w:rPr>
                <w:rFonts w:eastAsia="等线"/>
                <w:szCs w:val="20"/>
                <w:lang w:val="en-US" w:eastAsia="zh-CN"/>
              </w:rPr>
            </w:pPr>
          </w:p>
        </w:tc>
      </w:tr>
      <w:tr w:rsidR="008F6C8C" w14:paraId="5C550A38" w14:textId="77777777">
        <w:tc>
          <w:tcPr>
            <w:tcW w:w="1168" w:type="dxa"/>
            <w:shd w:val="clear" w:color="auto" w:fill="auto"/>
          </w:tcPr>
          <w:p w14:paraId="44B450FE" w14:textId="77777777" w:rsidR="008F6C8C" w:rsidRDefault="007A453D">
            <w:pPr>
              <w:rPr>
                <w:rFonts w:ascii="Arial" w:eastAsia="宋体" w:hAnsi="Arial" w:cs="Arial"/>
                <w:color w:val="000000"/>
                <w:sz w:val="16"/>
                <w:szCs w:val="16"/>
              </w:rPr>
            </w:pPr>
            <w:r>
              <w:rPr>
                <w:rFonts w:ascii="Arial" w:eastAsia="宋体" w:hAnsi="Arial" w:cs="Arial"/>
                <w:color w:val="000000"/>
                <w:sz w:val="16"/>
                <w:szCs w:val="16"/>
              </w:rPr>
              <w:t>R1-2302927</w:t>
            </w:r>
          </w:p>
          <w:p w14:paraId="5493FB9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4C28799F" w14:textId="77777777" w:rsidR="008F6C8C" w:rsidRDefault="008F6C8C">
            <w:pPr>
              <w:rPr>
                <w:rFonts w:eastAsia="等线"/>
                <w:szCs w:val="20"/>
                <w:lang w:val="en-US" w:eastAsia="zh-CN"/>
              </w:rPr>
            </w:pPr>
          </w:p>
        </w:tc>
        <w:tc>
          <w:tcPr>
            <w:tcW w:w="3962" w:type="dxa"/>
            <w:shd w:val="clear" w:color="auto" w:fill="auto"/>
          </w:tcPr>
          <w:p w14:paraId="47CE9C75" w14:textId="77777777" w:rsidR="008F6C8C" w:rsidRDefault="008F6C8C">
            <w:pPr>
              <w:rPr>
                <w:rFonts w:eastAsia="等线"/>
                <w:szCs w:val="20"/>
                <w:lang w:val="en-US" w:eastAsia="zh-CN"/>
              </w:rPr>
            </w:pPr>
          </w:p>
        </w:tc>
      </w:tr>
      <w:tr w:rsidR="008F6C8C" w14:paraId="587A7C9E" w14:textId="77777777">
        <w:tc>
          <w:tcPr>
            <w:tcW w:w="1168" w:type="dxa"/>
            <w:shd w:val="clear" w:color="auto" w:fill="auto"/>
          </w:tcPr>
          <w:p w14:paraId="4575FEC1" w14:textId="77777777" w:rsidR="008F6C8C" w:rsidRDefault="00F669F1">
            <w:pPr>
              <w:rPr>
                <w:rFonts w:ascii="Arial" w:eastAsia="宋体" w:hAnsi="Arial" w:cs="Arial"/>
                <w:b/>
                <w:bCs/>
                <w:color w:val="0000FF"/>
                <w:sz w:val="16"/>
                <w:szCs w:val="16"/>
                <w:u w:val="single"/>
              </w:rPr>
            </w:pPr>
            <w:hyperlink r:id="rId231" w:history="1">
              <w:r w:rsidR="007A453D">
                <w:rPr>
                  <w:rFonts w:ascii="Arial" w:eastAsia="宋体" w:hAnsi="Arial" w:cs="Arial"/>
                  <w:b/>
                  <w:bCs/>
                  <w:color w:val="0000FF"/>
                  <w:sz w:val="16"/>
                  <w:szCs w:val="16"/>
                  <w:u w:val="single"/>
                </w:rPr>
                <w:t>R1-2302989</w:t>
              </w:r>
            </w:hyperlink>
          </w:p>
          <w:p w14:paraId="5ABB07FB"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542E082A" w14:textId="77777777" w:rsidR="008F6C8C" w:rsidRDefault="008F6C8C">
            <w:pPr>
              <w:rPr>
                <w:rFonts w:eastAsia="等线"/>
                <w:szCs w:val="20"/>
                <w:lang w:val="en-US" w:eastAsia="zh-CN"/>
              </w:rPr>
            </w:pPr>
          </w:p>
        </w:tc>
        <w:tc>
          <w:tcPr>
            <w:tcW w:w="3962" w:type="dxa"/>
            <w:shd w:val="clear" w:color="auto" w:fill="auto"/>
          </w:tcPr>
          <w:p w14:paraId="04FC2740" w14:textId="77777777" w:rsidR="008F6C8C" w:rsidRDefault="008F6C8C">
            <w:pPr>
              <w:rPr>
                <w:rFonts w:eastAsia="等线"/>
                <w:szCs w:val="20"/>
                <w:lang w:val="en-US" w:eastAsia="zh-CN"/>
              </w:rPr>
            </w:pPr>
          </w:p>
        </w:tc>
      </w:tr>
      <w:tr w:rsidR="008F6C8C" w14:paraId="66A1FF7B" w14:textId="77777777">
        <w:tc>
          <w:tcPr>
            <w:tcW w:w="1168" w:type="dxa"/>
            <w:shd w:val="clear" w:color="auto" w:fill="auto"/>
          </w:tcPr>
          <w:p w14:paraId="6E0BA657" w14:textId="77777777" w:rsidR="008F6C8C" w:rsidRDefault="00F669F1">
            <w:pPr>
              <w:rPr>
                <w:rFonts w:ascii="Arial" w:eastAsia="宋体" w:hAnsi="Arial" w:cs="Arial"/>
                <w:b/>
                <w:bCs/>
                <w:color w:val="0000FF"/>
                <w:sz w:val="16"/>
                <w:szCs w:val="16"/>
                <w:u w:val="single"/>
              </w:rPr>
            </w:pPr>
            <w:hyperlink r:id="rId232" w:history="1">
              <w:r w:rsidR="007A453D">
                <w:rPr>
                  <w:rFonts w:ascii="Arial" w:eastAsia="宋体" w:hAnsi="Arial" w:cs="Arial"/>
                  <w:b/>
                  <w:bCs/>
                  <w:color w:val="0000FF"/>
                  <w:sz w:val="16"/>
                  <w:szCs w:val="16"/>
                  <w:u w:val="single"/>
                </w:rPr>
                <w:t>R1-2303064</w:t>
              </w:r>
            </w:hyperlink>
          </w:p>
          <w:p w14:paraId="4FF95BD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2C45AAF7" w14:textId="77777777" w:rsidR="008F6C8C" w:rsidRDefault="008F6C8C">
            <w:pPr>
              <w:rPr>
                <w:rFonts w:eastAsia="等线"/>
                <w:szCs w:val="20"/>
                <w:lang w:val="en-US" w:eastAsia="zh-CN"/>
              </w:rPr>
            </w:pPr>
          </w:p>
        </w:tc>
        <w:tc>
          <w:tcPr>
            <w:tcW w:w="3962" w:type="dxa"/>
            <w:shd w:val="clear" w:color="auto" w:fill="auto"/>
          </w:tcPr>
          <w:p w14:paraId="07BC875F" w14:textId="77777777" w:rsidR="008F6C8C" w:rsidRDefault="008F6C8C">
            <w:pPr>
              <w:rPr>
                <w:rFonts w:eastAsia="等线"/>
                <w:szCs w:val="20"/>
                <w:lang w:val="en-US" w:eastAsia="zh-CN"/>
              </w:rPr>
            </w:pPr>
          </w:p>
        </w:tc>
      </w:tr>
      <w:tr w:rsidR="008F6C8C" w14:paraId="690A05C0" w14:textId="77777777">
        <w:tc>
          <w:tcPr>
            <w:tcW w:w="1168" w:type="dxa"/>
            <w:shd w:val="clear" w:color="auto" w:fill="auto"/>
          </w:tcPr>
          <w:p w14:paraId="6FD305D2" w14:textId="77777777" w:rsidR="008F6C8C" w:rsidRDefault="00F669F1">
            <w:pPr>
              <w:rPr>
                <w:rFonts w:ascii="Arial" w:eastAsia="宋体" w:hAnsi="Arial" w:cs="Arial"/>
                <w:b/>
                <w:bCs/>
                <w:color w:val="0000FF"/>
                <w:sz w:val="16"/>
                <w:szCs w:val="16"/>
                <w:u w:val="single"/>
              </w:rPr>
            </w:pPr>
            <w:hyperlink r:id="rId233" w:history="1">
              <w:r w:rsidR="007A453D">
                <w:rPr>
                  <w:rFonts w:ascii="Arial" w:eastAsia="宋体" w:hAnsi="Arial" w:cs="Arial"/>
                  <w:b/>
                  <w:bCs/>
                  <w:color w:val="0000FF"/>
                  <w:sz w:val="16"/>
                  <w:szCs w:val="16"/>
                  <w:u w:val="single"/>
                </w:rPr>
                <w:t>R1-2303134</w:t>
              </w:r>
            </w:hyperlink>
          </w:p>
          <w:p w14:paraId="0D9337F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63D696C8" w14:textId="77777777" w:rsidR="008F6C8C" w:rsidRDefault="007A453D">
            <w:pPr>
              <w:rPr>
                <w:rFonts w:eastAsia="宋体"/>
                <w:iCs/>
                <w:color w:val="0000FF"/>
                <w:lang w:eastAsia="zh-CN"/>
              </w:rPr>
            </w:pPr>
            <w:r>
              <w:rPr>
                <w:color w:val="0000FF"/>
              </w:rPr>
              <w:t>LOS/NLOS indicator</w:t>
            </w:r>
          </w:p>
          <w:p w14:paraId="3A635C42" w14:textId="77777777" w:rsidR="008F6C8C" w:rsidRDefault="007A453D">
            <w:pPr>
              <w:rPr>
                <w:color w:val="0000FF"/>
              </w:rPr>
            </w:pPr>
            <w:r>
              <w:rPr>
                <w:color w:val="0000FF"/>
              </w:rPr>
              <w:t>time stamp</w:t>
            </w:r>
          </w:p>
          <w:p w14:paraId="10D73582" w14:textId="77777777" w:rsidR="008F6C8C" w:rsidRDefault="007A453D">
            <w:pPr>
              <w:rPr>
                <w:rFonts w:eastAsia="等线"/>
                <w:color w:val="0000FF"/>
                <w:lang w:eastAsia="zh-CN"/>
              </w:rPr>
            </w:pPr>
            <w:r>
              <w:rPr>
                <w:rFonts w:eastAsia="等线"/>
                <w:bCs/>
                <w:color w:val="0000FF"/>
                <w:lang w:eastAsia="zh-CN"/>
              </w:rPr>
              <w:t>SL-PRS resource ID/SL-PRS resource set ID</w:t>
            </w:r>
          </w:p>
          <w:p w14:paraId="2B2C746D" w14:textId="77777777" w:rsidR="008F6C8C" w:rsidRDefault="008F6C8C">
            <w:pPr>
              <w:rPr>
                <w:rFonts w:eastAsia="等线"/>
                <w:szCs w:val="20"/>
                <w:lang w:val="en-US" w:eastAsia="zh-CN"/>
              </w:rPr>
            </w:pPr>
          </w:p>
        </w:tc>
        <w:tc>
          <w:tcPr>
            <w:tcW w:w="3962" w:type="dxa"/>
            <w:shd w:val="clear" w:color="auto" w:fill="auto"/>
          </w:tcPr>
          <w:p w14:paraId="637B35EA" w14:textId="77777777" w:rsidR="008F6C8C" w:rsidRDefault="007A453D">
            <w:pPr>
              <w:rPr>
                <w:rFonts w:eastAsia="宋体"/>
                <w:iCs/>
                <w:color w:val="0000FF"/>
                <w:lang w:eastAsia="zh-CN"/>
              </w:rPr>
            </w:pPr>
            <w:r>
              <w:rPr>
                <w:color w:val="0000FF"/>
              </w:rPr>
              <w:t>LOS/NLOS indicator</w:t>
            </w:r>
          </w:p>
          <w:p w14:paraId="08D03451" w14:textId="77777777" w:rsidR="008F6C8C" w:rsidRDefault="007A453D">
            <w:pPr>
              <w:rPr>
                <w:color w:val="0000FF"/>
              </w:rPr>
            </w:pPr>
            <w:r>
              <w:rPr>
                <w:color w:val="0000FF"/>
              </w:rPr>
              <w:t>time stamp</w:t>
            </w:r>
          </w:p>
          <w:p w14:paraId="3673C6E4" w14:textId="77777777" w:rsidR="008F6C8C" w:rsidRDefault="007A453D">
            <w:pPr>
              <w:rPr>
                <w:rFonts w:eastAsia="等线"/>
                <w:color w:val="0000FF"/>
                <w:lang w:eastAsia="zh-CN"/>
              </w:rPr>
            </w:pPr>
            <w:r>
              <w:rPr>
                <w:rFonts w:eastAsia="等线"/>
                <w:bCs/>
                <w:color w:val="0000FF"/>
                <w:lang w:eastAsia="zh-CN"/>
              </w:rPr>
              <w:t>SL-PRS resource ID/SL-PRS resource set ID</w:t>
            </w:r>
          </w:p>
          <w:p w14:paraId="12A1ECE7" w14:textId="77777777" w:rsidR="008F6C8C" w:rsidRDefault="008F6C8C">
            <w:pPr>
              <w:rPr>
                <w:rFonts w:eastAsia="等线"/>
                <w:szCs w:val="20"/>
                <w:lang w:val="en-US" w:eastAsia="zh-CN"/>
              </w:rPr>
            </w:pPr>
          </w:p>
        </w:tc>
      </w:tr>
      <w:tr w:rsidR="008F6C8C" w14:paraId="6467DF0D" w14:textId="77777777">
        <w:tc>
          <w:tcPr>
            <w:tcW w:w="1168" w:type="dxa"/>
            <w:shd w:val="clear" w:color="auto" w:fill="auto"/>
          </w:tcPr>
          <w:p w14:paraId="408B7A8E" w14:textId="77777777" w:rsidR="008F6C8C" w:rsidRDefault="00F669F1">
            <w:pPr>
              <w:rPr>
                <w:rFonts w:ascii="Arial" w:eastAsia="宋体" w:hAnsi="Arial" w:cs="Arial"/>
                <w:b/>
                <w:bCs/>
                <w:color w:val="0000FF"/>
                <w:sz w:val="16"/>
                <w:szCs w:val="16"/>
                <w:u w:val="single"/>
              </w:rPr>
            </w:pPr>
            <w:hyperlink r:id="rId234" w:history="1">
              <w:r w:rsidR="007A453D">
                <w:rPr>
                  <w:rFonts w:ascii="Arial" w:eastAsia="宋体" w:hAnsi="Arial" w:cs="Arial"/>
                  <w:b/>
                  <w:bCs/>
                  <w:color w:val="0000FF"/>
                  <w:sz w:val="16"/>
                  <w:szCs w:val="16"/>
                  <w:u w:val="single"/>
                </w:rPr>
                <w:t>R1-2303240</w:t>
              </w:r>
            </w:hyperlink>
          </w:p>
          <w:p w14:paraId="41E97154"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33AD71E4" w14:textId="77777777" w:rsidR="008F6C8C" w:rsidRDefault="008F6C8C">
            <w:pPr>
              <w:rPr>
                <w:rFonts w:eastAsia="等线"/>
                <w:szCs w:val="20"/>
                <w:lang w:val="en-US" w:eastAsia="zh-CN"/>
              </w:rPr>
            </w:pPr>
          </w:p>
        </w:tc>
        <w:tc>
          <w:tcPr>
            <w:tcW w:w="3962" w:type="dxa"/>
            <w:shd w:val="clear" w:color="auto" w:fill="auto"/>
          </w:tcPr>
          <w:p w14:paraId="1FF71185" w14:textId="77777777" w:rsidR="008F6C8C" w:rsidRDefault="008F6C8C">
            <w:pPr>
              <w:rPr>
                <w:rFonts w:eastAsia="等线"/>
                <w:szCs w:val="20"/>
                <w:lang w:val="en-US" w:eastAsia="zh-CN"/>
              </w:rPr>
            </w:pPr>
          </w:p>
        </w:tc>
      </w:tr>
      <w:tr w:rsidR="008F6C8C" w14:paraId="6189056A" w14:textId="77777777">
        <w:tc>
          <w:tcPr>
            <w:tcW w:w="1168" w:type="dxa"/>
            <w:shd w:val="clear" w:color="auto" w:fill="auto"/>
          </w:tcPr>
          <w:p w14:paraId="7FE4D75A" w14:textId="77777777" w:rsidR="008F6C8C" w:rsidRDefault="00F669F1">
            <w:pPr>
              <w:rPr>
                <w:rFonts w:ascii="Arial" w:eastAsia="宋体" w:hAnsi="Arial" w:cs="Arial"/>
                <w:b/>
                <w:bCs/>
                <w:color w:val="0000FF"/>
                <w:sz w:val="16"/>
                <w:szCs w:val="16"/>
                <w:u w:val="single"/>
              </w:rPr>
            </w:pPr>
            <w:hyperlink r:id="rId235" w:history="1">
              <w:r w:rsidR="007A453D">
                <w:rPr>
                  <w:rFonts w:ascii="Arial" w:eastAsia="宋体" w:hAnsi="Arial" w:cs="Arial"/>
                  <w:b/>
                  <w:bCs/>
                  <w:color w:val="0000FF"/>
                  <w:sz w:val="16"/>
                  <w:szCs w:val="16"/>
                  <w:u w:val="single"/>
                </w:rPr>
                <w:t>R1-2303264</w:t>
              </w:r>
            </w:hyperlink>
          </w:p>
          <w:p w14:paraId="09268B8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26C3D9B8" w14:textId="77777777" w:rsidR="008F6C8C" w:rsidRDefault="008F6C8C">
            <w:pPr>
              <w:rPr>
                <w:rFonts w:eastAsia="等线"/>
                <w:szCs w:val="20"/>
                <w:lang w:val="en-US" w:eastAsia="zh-CN"/>
              </w:rPr>
            </w:pPr>
          </w:p>
        </w:tc>
        <w:tc>
          <w:tcPr>
            <w:tcW w:w="3962" w:type="dxa"/>
            <w:shd w:val="clear" w:color="auto" w:fill="auto"/>
          </w:tcPr>
          <w:p w14:paraId="42841E3E" w14:textId="77777777" w:rsidR="008F6C8C" w:rsidRDefault="008F6C8C">
            <w:pPr>
              <w:rPr>
                <w:rFonts w:eastAsia="等线"/>
                <w:szCs w:val="20"/>
                <w:lang w:val="en-US" w:eastAsia="zh-CN"/>
              </w:rPr>
            </w:pPr>
          </w:p>
        </w:tc>
      </w:tr>
      <w:tr w:rsidR="008F6C8C" w14:paraId="556736B6" w14:textId="77777777">
        <w:tc>
          <w:tcPr>
            <w:tcW w:w="1168" w:type="dxa"/>
            <w:shd w:val="clear" w:color="auto" w:fill="auto"/>
          </w:tcPr>
          <w:p w14:paraId="60A1ABFE" w14:textId="77777777" w:rsidR="008F6C8C" w:rsidRDefault="00F669F1">
            <w:pPr>
              <w:rPr>
                <w:rFonts w:ascii="Arial" w:eastAsia="宋体" w:hAnsi="Arial" w:cs="Arial"/>
                <w:b/>
                <w:bCs/>
                <w:color w:val="0000FF"/>
                <w:sz w:val="16"/>
                <w:szCs w:val="16"/>
                <w:u w:val="single"/>
              </w:rPr>
            </w:pPr>
            <w:hyperlink r:id="rId236" w:history="1">
              <w:r w:rsidR="007A453D">
                <w:rPr>
                  <w:rFonts w:ascii="Arial" w:eastAsia="宋体" w:hAnsi="Arial" w:cs="Arial"/>
                  <w:b/>
                  <w:bCs/>
                  <w:color w:val="0000FF"/>
                  <w:sz w:val="16"/>
                  <w:szCs w:val="16"/>
                  <w:u w:val="single"/>
                </w:rPr>
                <w:t>R1-2303277</w:t>
              </w:r>
            </w:hyperlink>
          </w:p>
          <w:p w14:paraId="35500C1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5AED6A08"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6109A945"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4AAF994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D981122"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5DD6251C"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B5A8241"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5A43E4B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9A9DF93"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4F2F2DB"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775B7720"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AF5EFFA"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18040C49"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6E58046A"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41AE43AE" w14:textId="77777777" w:rsidR="008F6C8C" w:rsidRDefault="007A453D">
            <w:pPr>
              <w:rPr>
                <w:rFonts w:eastAsia="等线"/>
                <w:szCs w:val="20"/>
                <w:lang w:val="en-US" w:eastAsia="zh-CN"/>
              </w:rPr>
            </w:pPr>
            <w:r>
              <w:rPr>
                <w:bCs/>
                <w:iCs/>
                <w:szCs w:val="20"/>
              </w:rPr>
              <w:t>…</w:t>
            </w:r>
          </w:p>
        </w:tc>
      </w:tr>
      <w:tr w:rsidR="008F6C8C" w14:paraId="68F44574" w14:textId="77777777">
        <w:tc>
          <w:tcPr>
            <w:tcW w:w="1168" w:type="dxa"/>
            <w:shd w:val="clear" w:color="auto" w:fill="auto"/>
          </w:tcPr>
          <w:p w14:paraId="73AACF69" w14:textId="77777777" w:rsidR="008F6C8C" w:rsidRDefault="00F669F1">
            <w:pPr>
              <w:rPr>
                <w:rFonts w:ascii="Arial" w:eastAsia="宋体" w:hAnsi="Arial" w:cs="Arial"/>
                <w:b/>
                <w:bCs/>
                <w:color w:val="0000FF"/>
                <w:sz w:val="16"/>
                <w:szCs w:val="16"/>
                <w:u w:val="single"/>
              </w:rPr>
            </w:pPr>
            <w:hyperlink r:id="rId237" w:history="1">
              <w:r w:rsidR="007A453D">
                <w:rPr>
                  <w:rFonts w:ascii="Arial" w:eastAsia="宋体" w:hAnsi="Arial" w:cs="Arial"/>
                  <w:b/>
                  <w:bCs/>
                  <w:color w:val="0000FF"/>
                  <w:sz w:val="16"/>
                  <w:szCs w:val="16"/>
                  <w:u w:val="single"/>
                </w:rPr>
                <w:t>R1-2303307</w:t>
              </w:r>
            </w:hyperlink>
          </w:p>
          <w:p w14:paraId="7AE3F38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1602F3D7" w14:textId="77777777" w:rsidR="008F6C8C" w:rsidRDefault="008F6C8C">
            <w:pPr>
              <w:rPr>
                <w:rFonts w:eastAsia="等线"/>
                <w:szCs w:val="20"/>
                <w:lang w:val="en-US" w:eastAsia="zh-CN"/>
              </w:rPr>
            </w:pPr>
          </w:p>
        </w:tc>
        <w:tc>
          <w:tcPr>
            <w:tcW w:w="3962" w:type="dxa"/>
            <w:shd w:val="clear" w:color="auto" w:fill="auto"/>
          </w:tcPr>
          <w:p w14:paraId="0A513894" w14:textId="77777777" w:rsidR="008F6C8C" w:rsidRDefault="008F6C8C">
            <w:pPr>
              <w:rPr>
                <w:rFonts w:eastAsia="等线"/>
                <w:szCs w:val="20"/>
                <w:lang w:val="en-US" w:eastAsia="zh-CN"/>
              </w:rPr>
            </w:pPr>
          </w:p>
        </w:tc>
      </w:tr>
      <w:tr w:rsidR="008F6C8C" w14:paraId="20BF1528" w14:textId="77777777">
        <w:tc>
          <w:tcPr>
            <w:tcW w:w="1168" w:type="dxa"/>
            <w:shd w:val="clear" w:color="auto" w:fill="auto"/>
          </w:tcPr>
          <w:p w14:paraId="7E195C1D" w14:textId="77777777" w:rsidR="008F6C8C" w:rsidRDefault="00F669F1">
            <w:pPr>
              <w:rPr>
                <w:rFonts w:ascii="Arial" w:eastAsia="宋体" w:hAnsi="Arial" w:cs="Arial"/>
                <w:b/>
                <w:bCs/>
                <w:color w:val="0000FF"/>
                <w:sz w:val="16"/>
                <w:szCs w:val="16"/>
                <w:u w:val="single"/>
              </w:rPr>
            </w:pPr>
            <w:hyperlink r:id="rId238" w:history="1">
              <w:r w:rsidR="007A453D">
                <w:rPr>
                  <w:rFonts w:ascii="Arial" w:eastAsia="宋体" w:hAnsi="Arial" w:cs="Arial"/>
                  <w:b/>
                  <w:bCs/>
                  <w:color w:val="0000FF"/>
                  <w:sz w:val="16"/>
                  <w:szCs w:val="16"/>
                  <w:u w:val="single"/>
                </w:rPr>
                <w:t>R1-2303415</w:t>
              </w:r>
            </w:hyperlink>
          </w:p>
          <w:p w14:paraId="2DEFB0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5F5BDADC" w14:textId="77777777" w:rsidR="008F6C8C" w:rsidRDefault="008F6C8C">
            <w:pPr>
              <w:rPr>
                <w:rFonts w:eastAsia="等线"/>
                <w:szCs w:val="20"/>
                <w:lang w:val="en-US" w:eastAsia="zh-CN"/>
              </w:rPr>
            </w:pPr>
          </w:p>
        </w:tc>
        <w:tc>
          <w:tcPr>
            <w:tcW w:w="3962" w:type="dxa"/>
            <w:shd w:val="clear" w:color="auto" w:fill="auto"/>
          </w:tcPr>
          <w:p w14:paraId="61E81D76" w14:textId="77777777" w:rsidR="008F6C8C" w:rsidRDefault="008F6C8C">
            <w:pPr>
              <w:rPr>
                <w:rFonts w:eastAsia="等线"/>
                <w:szCs w:val="20"/>
                <w:lang w:val="en-US" w:eastAsia="zh-CN"/>
              </w:rPr>
            </w:pPr>
          </w:p>
        </w:tc>
      </w:tr>
      <w:tr w:rsidR="008F6C8C" w14:paraId="7FA64B57" w14:textId="77777777">
        <w:tc>
          <w:tcPr>
            <w:tcW w:w="1168" w:type="dxa"/>
            <w:shd w:val="clear" w:color="auto" w:fill="auto"/>
          </w:tcPr>
          <w:p w14:paraId="5D9B587A" w14:textId="77777777" w:rsidR="008F6C8C" w:rsidRDefault="00F669F1">
            <w:pPr>
              <w:rPr>
                <w:rFonts w:ascii="Arial" w:eastAsia="宋体" w:hAnsi="Arial" w:cs="Arial"/>
                <w:b/>
                <w:bCs/>
                <w:color w:val="0000FF"/>
                <w:sz w:val="16"/>
                <w:szCs w:val="16"/>
                <w:u w:val="single"/>
              </w:rPr>
            </w:pPr>
            <w:hyperlink r:id="rId239" w:history="1">
              <w:r w:rsidR="007A453D">
                <w:rPr>
                  <w:rFonts w:ascii="Arial" w:eastAsia="宋体" w:hAnsi="Arial" w:cs="Arial"/>
                  <w:b/>
                  <w:bCs/>
                  <w:color w:val="0000FF"/>
                  <w:sz w:val="16"/>
                  <w:szCs w:val="16"/>
                  <w:u w:val="single"/>
                </w:rPr>
                <w:t>R1-2303444</w:t>
              </w:r>
            </w:hyperlink>
          </w:p>
          <w:p w14:paraId="2B9E1BF6"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6BA36576" w14:textId="77777777" w:rsidR="008F6C8C" w:rsidRDefault="008F6C8C">
            <w:pPr>
              <w:rPr>
                <w:rFonts w:eastAsia="等线"/>
                <w:szCs w:val="20"/>
                <w:lang w:val="en-US" w:eastAsia="zh-CN"/>
              </w:rPr>
            </w:pPr>
          </w:p>
        </w:tc>
        <w:tc>
          <w:tcPr>
            <w:tcW w:w="3962" w:type="dxa"/>
            <w:shd w:val="clear" w:color="auto" w:fill="auto"/>
          </w:tcPr>
          <w:p w14:paraId="76784970" w14:textId="77777777" w:rsidR="008F6C8C" w:rsidRDefault="008F6C8C">
            <w:pPr>
              <w:rPr>
                <w:rFonts w:eastAsia="等线"/>
                <w:szCs w:val="20"/>
                <w:lang w:val="en-US" w:eastAsia="zh-CN"/>
              </w:rPr>
            </w:pPr>
          </w:p>
        </w:tc>
      </w:tr>
      <w:tr w:rsidR="008F6C8C" w14:paraId="6CD5C5D5" w14:textId="77777777">
        <w:tc>
          <w:tcPr>
            <w:tcW w:w="1168" w:type="dxa"/>
            <w:shd w:val="clear" w:color="auto" w:fill="auto"/>
          </w:tcPr>
          <w:p w14:paraId="29A539F9" w14:textId="77777777" w:rsidR="008F6C8C" w:rsidRDefault="00F669F1">
            <w:pPr>
              <w:rPr>
                <w:rFonts w:ascii="Arial" w:eastAsia="宋体" w:hAnsi="Arial" w:cs="Arial"/>
                <w:b/>
                <w:bCs/>
                <w:color w:val="0000FF"/>
                <w:sz w:val="16"/>
                <w:szCs w:val="16"/>
                <w:u w:val="single"/>
              </w:rPr>
            </w:pPr>
            <w:hyperlink r:id="rId240" w:history="1">
              <w:r w:rsidR="007A453D">
                <w:rPr>
                  <w:rFonts w:ascii="Arial" w:eastAsia="宋体" w:hAnsi="Arial" w:cs="Arial"/>
                  <w:b/>
                  <w:bCs/>
                  <w:color w:val="0000FF"/>
                  <w:sz w:val="16"/>
                  <w:szCs w:val="16"/>
                  <w:u w:val="single"/>
                </w:rPr>
                <w:t>R1-2303489</w:t>
              </w:r>
            </w:hyperlink>
          </w:p>
          <w:p w14:paraId="42ADD88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225983EC" w14:textId="77777777" w:rsidR="008F6C8C" w:rsidRDefault="008F6C8C">
            <w:pPr>
              <w:rPr>
                <w:rFonts w:eastAsia="等线"/>
                <w:szCs w:val="20"/>
                <w:lang w:val="en-US" w:eastAsia="zh-CN"/>
              </w:rPr>
            </w:pPr>
          </w:p>
        </w:tc>
        <w:tc>
          <w:tcPr>
            <w:tcW w:w="3962" w:type="dxa"/>
            <w:shd w:val="clear" w:color="auto" w:fill="auto"/>
          </w:tcPr>
          <w:p w14:paraId="5F26C162" w14:textId="77777777" w:rsidR="008F6C8C" w:rsidRDefault="008F6C8C">
            <w:pPr>
              <w:rPr>
                <w:rFonts w:eastAsia="等线"/>
                <w:szCs w:val="20"/>
                <w:lang w:val="en-US" w:eastAsia="zh-CN"/>
              </w:rPr>
            </w:pPr>
          </w:p>
        </w:tc>
      </w:tr>
      <w:tr w:rsidR="008F6C8C" w14:paraId="59DBD99E" w14:textId="77777777">
        <w:tc>
          <w:tcPr>
            <w:tcW w:w="1168" w:type="dxa"/>
            <w:shd w:val="clear" w:color="auto" w:fill="auto"/>
          </w:tcPr>
          <w:p w14:paraId="60137889" w14:textId="77777777" w:rsidR="008F6C8C" w:rsidRDefault="00F669F1">
            <w:pPr>
              <w:rPr>
                <w:rFonts w:ascii="Arial" w:eastAsia="宋体" w:hAnsi="Arial" w:cs="Arial"/>
                <w:b/>
                <w:bCs/>
                <w:color w:val="0000FF"/>
                <w:sz w:val="16"/>
                <w:szCs w:val="16"/>
                <w:u w:val="single"/>
              </w:rPr>
            </w:pPr>
            <w:hyperlink r:id="rId241" w:history="1">
              <w:r w:rsidR="007A453D">
                <w:rPr>
                  <w:rFonts w:ascii="Arial" w:eastAsia="宋体" w:hAnsi="Arial" w:cs="Arial"/>
                  <w:b/>
                  <w:bCs/>
                  <w:color w:val="0000FF"/>
                  <w:sz w:val="16"/>
                  <w:szCs w:val="16"/>
                  <w:u w:val="single"/>
                </w:rPr>
                <w:t>R1-2303551</w:t>
              </w:r>
            </w:hyperlink>
          </w:p>
          <w:p w14:paraId="6603F8D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416EE8A3" w14:textId="77777777" w:rsidR="008F6C8C" w:rsidRDefault="008F6C8C">
            <w:pPr>
              <w:rPr>
                <w:rFonts w:eastAsia="等线"/>
                <w:szCs w:val="20"/>
                <w:lang w:val="en-US" w:eastAsia="zh-CN"/>
              </w:rPr>
            </w:pPr>
          </w:p>
        </w:tc>
        <w:tc>
          <w:tcPr>
            <w:tcW w:w="3962" w:type="dxa"/>
            <w:shd w:val="clear" w:color="auto" w:fill="auto"/>
          </w:tcPr>
          <w:p w14:paraId="56DF9173" w14:textId="77777777" w:rsidR="008F6C8C" w:rsidRDefault="008F6C8C">
            <w:pPr>
              <w:rPr>
                <w:rFonts w:eastAsia="等线"/>
                <w:szCs w:val="20"/>
                <w:lang w:val="en-US" w:eastAsia="zh-CN"/>
              </w:rPr>
            </w:pPr>
          </w:p>
        </w:tc>
      </w:tr>
      <w:tr w:rsidR="008F6C8C" w14:paraId="2AD245C3" w14:textId="77777777">
        <w:tc>
          <w:tcPr>
            <w:tcW w:w="1168" w:type="dxa"/>
            <w:shd w:val="clear" w:color="auto" w:fill="auto"/>
          </w:tcPr>
          <w:p w14:paraId="6238715E" w14:textId="77777777" w:rsidR="008F6C8C" w:rsidRDefault="00F669F1">
            <w:pPr>
              <w:rPr>
                <w:rFonts w:ascii="Arial" w:eastAsia="宋体" w:hAnsi="Arial" w:cs="Arial"/>
                <w:b/>
                <w:bCs/>
                <w:color w:val="0000FF"/>
                <w:sz w:val="16"/>
                <w:szCs w:val="16"/>
                <w:u w:val="single"/>
              </w:rPr>
            </w:pPr>
            <w:hyperlink r:id="rId242" w:history="1">
              <w:r w:rsidR="007A453D">
                <w:rPr>
                  <w:rFonts w:ascii="Arial" w:eastAsia="宋体" w:hAnsi="Arial" w:cs="Arial"/>
                  <w:b/>
                  <w:bCs/>
                  <w:color w:val="0000FF"/>
                  <w:sz w:val="16"/>
                  <w:szCs w:val="16"/>
                  <w:u w:val="single"/>
                </w:rPr>
                <w:t>R1-2303596</w:t>
              </w:r>
            </w:hyperlink>
          </w:p>
          <w:p w14:paraId="2A61FD5D"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0C41A6F0" w14:textId="77777777" w:rsidR="008F6C8C" w:rsidRDefault="007A453D">
            <w:pPr>
              <w:rPr>
                <w:rFonts w:eastAsia="等线"/>
                <w:lang w:eastAsia="zh-CN"/>
              </w:rPr>
            </w:pPr>
            <w:r>
              <w:rPr>
                <w:rFonts w:eastAsia="等线"/>
                <w:lang w:eastAsia="zh-CN"/>
              </w:rPr>
              <w:t>SL-PRS Timestamp</w:t>
            </w:r>
          </w:p>
          <w:p w14:paraId="4DAE09F9"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28C1658F" w14:textId="77777777" w:rsidR="008F6C8C" w:rsidRDefault="007A453D">
            <w:pPr>
              <w:rPr>
                <w:rFonts w:eastAsia="等线"/>
                <w:lang w:eastAsia="zh-CN"/>
              </w:rPr>
            </w:pPr>
            <w:r>
              <w:rPr>
                <w:rFonts w:eastAsia="等线"/>
                <w:lang w:eastAsia="zh-CN"/>
              </w:rPr>
              <w:t>SL-PRS Timestamp</w:t>
            </w:r>
          </w:p>
          <w:p w14:paraId="1E61D919" w14:textId="77777777" w:rsidR="008F6C8C" w:rsidRDefault="007A453D">
            <w:pPr>
              <w:rPr>
                <w:rFonts w:eastAsia="等线"/>
                <w:szCs w:val="20"/>
                <w:lang w:val="en-US" w:eastAsia="zh-CN"/>
              </w:rPr>
            </w:pPr>
            <w:r>
              <w:rPr>
                <w:rFonts w:eastAsia="等线"/>
                <w:lang w:eastAsia="zh-CN"/>
              </w:rPr>
              <w:t>Identification information</w:t>
            </w:r>
          </w:p>
        </w:tc>
      </w:tr>
      <w:tr w:rsidR="008F6C8C" w14:paraId="1730F2A4" w14:textId="77777777">
        <w:tc>
          <w:tcPr>
            <w:tcW w:w="1168" w:type="dxa"/>
            <w:shd w:val="clear" w:color="auto" w:fill="auto"/>
          </w:tcPr>
          <w:p w14:paraId="5FCB0DB9" w14:textId="77777777" w:rsidR="008F6C8C" w:rsidRDefault="00F669F1">
            <w:pPr>
              <w:rPr>
                <w:rFonts w:ascii="Arial" w:eastAsia="宋体" w:hAnsi="Arial" w:cs="Arial"/>
                <w:b/>
                <w:bCs/>
                <w:color w:val="0000FF"/>
                <w:sz w:val="16"/>
                <w:szCs w:val="16"/>
                <w:u w:val="single"/>
              </w:rPr>
            </w:pPr>
            <w:hyperlink r:id="rId243" w:history="1">
              <w:r w:rsidR="007A453D">
                <w:rPr>
                  <w:rFonts w:ascii="Arial" w:eastAsia="宋体" w:hAnsi="Arial" w:cs="Arial"/>
                  <w:b/>
                  <w:bCs/>
                  <w:color w:val="0000FF"/>
                  <w:sz w:val="16"/>
                  <w:szCs w:val="16"/>
                  <w:u w:val="single"/>
                </w:rPr>
                <w:t>R1-2303775</w:t>
              </w:r>
            </w:hyperlink>
          </w:p>
          <w:p w14:paraId="0BDA61C7"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53E5D487" w14:textId="77777777" w:rsidR="008F6C8C" w:rsidRDefault="008F6C8C">
            <w:pPr>
              <w:rPr>
                <w:rFonts w:eastAsia="等线"/>
                <w:szCs w:val="20"/>
                <w:lang w:val="en-US" w:eastAsia="zh-CN"/>
              </w:rPr>
            </w:pPr>
          </w:p>
        </w:tc>
        <w:tc>
          <w:tcPr>
            <w:tcW w:w="3962" w:type="dxa"/>
            <w:shd w:val="clear" w:color="auto" w:fill="auto"/>
          </w:tcPr>
          <w:p w14:paraId="33171297" w14:textId="77777777" w:rsidR="008F6C8C" w:rsidRDefault="008F6C8C">
            <w:pPr>
              <w:rPr>
                <w:rFonts w:eastAsia="等线"/>
                <w:szCs w:val="20"/>
                <w:lang w:val="en-US" w:eastAsia="zh-CN"/>
              </w:rPr>
            </w:pPr>
          </w:p>
        </w:tc>
      </w:tr>
      <w:tr w:rsidR="008F6C8C" w14:paraId="0FE70958" w14:textId="77777777">
        <w:tc>
          <w:tcPr>
            <w:tcW w:w="1168" w:type="dxa"/>
            <w:shd w:val="clear" w:color="auto" w:fill="auto"/>
          </w:tcPr>
          <w:p w14:paraId="4BD93181" w14:textId="77777777" w:rsidR="008F6C8C" w:rsidRDefault="00F669F1">
            <w:pPr>
              <w:rPr>
                <w:rFonts w:ascii="Arial" w:eastAsia="宋体" w:hAnsi="Arial" w:cs="Arial"/>
                <w:b/>
                <w:bCs/>
                <w:color w:val="0000FF"/>
                <w:sz w:val="16"/>
                <w:szCs w:val="16"/>
                <w:u w:val="single"/>
              </w:rPr>
            </w:pPr>
            <w:hyperlink r:id="rId244" w:history="1">
              <w:r w:rsidR="007A453D">
                <w:rPr>
                  <w:rFonts w:ascii="Arial" w:eastAsia="宋体" w:hAnsi="Arial" w:cs="Arial"/>
                  <w:b/>
                  <w:bCs/>
                  <w:color w:val="0000FF"/>
                  <w:sz w:val="16"/>
                  <w:szCs w:val="16"/>
                  <w:u w:val="single"/>
                </w:rPr>
                <w:t>R1-2303842</w:t>
              </w:r>
            </w:hyperlink>
          </w:p>
          <w:p w14:paraId="664CF6F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31ABE236" w14:textId="77777777" w:rsidR="008F6C8C" w:rsidRDefault="008F6C8C">
            <w:pPr>
              <w:rPr>
                <w:rFonts w:eastAsia="等线"/>
                <w:szCs w:val="20"/>
                <w:lang w:val="en-US" w:eastAsia="zh-CN"/>
              </w:rPr>
            </w:pPr>
          </w:p>
        </w:tc>
        <w:tc>
          <w:tcPr>
            <w:tcW w:w="3962" w:type="dxa"/>
            <w:shd w:val="clear" w:color="auto" w:fill="auto"/>
          </w:tcPr>
          <w:p w14:paraId="2A120218" w14:textId="77777777" w:rsidR="008F6C8C" w:rsidRDefault="008F6C8C">
            <w:pPr>
              <w:rPr>
                <w:rFonts w:eastAsia="等线"/>
                <w:szCs w:val="20"/>
                <w:lang w:val="en-US" w:eastAsia="zh-CN"/>
              </w:rPr>
            </w:pPr>
          </w:p>
        </w:tc>
      </w:tr>
    </w:tbl>
    <w:p w14:paraId="2D5E3868" w14:textId="77777777" w:rsidR="008F6C8C" w:rsidRDefault="008F6C8C">
      <w:pPr>
        <w:rPr>
          <w:rFonts w:eastAsia="等线"/>
          <w:sz w:val="24"/>
          <w:lang w:eastAsia="zh-CN"/>
        </w:rPr>
      </w:pPr>
    </w:p>
    <w:p w14:paraId="12A6B38B" w14:textId="77777777" w:rsidR="008F6C8C" w:rsidRDefault="008F6C8C">
      <w:pPr>
        <w:rPr>
          <w:rFonts w:eastAsia="等线"/>
          <w:sz w:val="24"/>
          <w:lang w:eastAsia="zh-CN"/>
        </w:rPr>
      </w:pPr>
    </w:p>
    <w:p w14:paraId="20429318" w14:textId="77777777" w:rsidR="008F6C8C" w:rsidRDefault="008F6C8C">
      <w:pPr>
        <w:rPr>
          <w:rFonts w:eastAsiaTheme="minorEastAsia"/>
          <w:lang w:eastAsia="zh-CN"/>
        </w:rPr>
      </w:pPr>
    </w:p>
    <w:p w14:paraId="3511D104" w14:textId="77777777" w:rsidR="008F6C8C" w:rsidRDefault="007A453D">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102F8D62" w14:textId="77777777">
        <w:tc>
          <w:tcPr>
            <w:tcW w:w="1168" w:type="dxa"/>
            <w:shd w:val="clear" w:color="auto" w:fill="auto"/>
          </w:tcPr>
          <w:p w14:paraId="078C635E" w14:textId="77777777" w:rsidR="008F6C8C" w:rsidRDefault="008F6C8C">
            <w:pPr>
              <w:rPr>
                <w:rFonts w:eastAsia="等线"/>
                <w:szCs w:val="20"/>
                <w:lang w:val="en-US" w:eastAsia="zh-CN"/>
              </w:rPr>
            </w:pPr>
          </w:p>
        </w:tc>
        <w:tc>
          <w:tcPr>
            <w:tcW w:w="3935" w:type="dxa"/>
            <w:shd w:val="clear" w:color="auto" w:fill="auto"/>
          </w:tcPr>
          <w:p w14:paraId="2FCCC99E"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5E5F7C47"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60FC6F25" w14:textId="77777777">
        <w:tc>
          <w:tcPr>
            <w:tcW w:w="1168" w:type="dxa"/>
            <w:shd w:val="clear" w:color="auto" w:fill="auto"/>
          </w:tcPr>
          <w:p w14:paraId="0B4F9710" w14:textId="77777777" w:rsidR="008F6C8C" w:rsidRDefault="00F669F1">
            <w:pPr>
              <w:rPr>
                <w:rFonts w:ascii="Arial" w:eastAsia="宋体" w:hAnsi="Arial" w:cs="Arial"/>
                <w:b/>
                <w:bCs/>
                <w:color w:val="0000FF"/>
                <w:sz w:val="16"/>
                <w:szCs w:val="16"/>
                <w:u w:val="single"/>
              </w:rPr>
            </w:pPr>
            <w:hyperlink r:id="rId245" w:history="1">
              <w:r w:rsidR="007A453D">
                <w:rPr>
                  <w:rFonts w:ascii="Arial" w:eastAsia="宋体" w:hAnsi="Arial" w:cs="Arial"/>
                  <w:b/>
                  <w:bCs/>
                  <w:color w:val="0000FF"/>
                  <w:sz w:val="16"/>
                  <w:szCs w:val="16"/>
                  <w:u w:val="single"/>
                </w:rPr>
                <w:t>R1-2302294</w:t>
              </w:r>
            </w:hyperlink>
          </w:p>
          <w:p w14:paraId="0762E59B"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F6C8C" w14:paraId="782DEA67" w14:textId="77777777">
              <w:tc>
                <w:tcPr>
                  <w:tcW w:w="3851" w:type="dxa"/>
                  <w:tcBorders>
                    <w:top w:val="single" w:sz="4" w:space="0" w:color="auto"/>
                    <w:left w:val="single" w:sz="4" w:space="0" w:color="auto"/>
                    <w:bottom w:val="single" w:sz="4" w:space="0" w:color="auto"/>
                    <w:right w:val="single" w:sz="4" w:space="0" w:color="auto"/>
                  </w:tcBorders>
                </w:tcPr>
                <w:p w14:paraId="780F25E6"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038580BD" w14:textId="77777777">
              <w:tc>
                <w:tcPr>
                  <w:tcW w:w="3851" w:type="dxa"/>
                  <w:tcBorders>
                    <w:top w:val="single" w:sz="4" w:space="0" w:color="auto"/>
                    <w:left w:val="single" w:sz="4" w:space="0" w:color="auto"/>
                    <w:bottom w:val="single" w:sz="4" w:space="0" w:color="auto"/>
                    <w:right w:val="single" w:sz="4" w:space="0" w:color="auto"/>
                  </w:tcBorders>
                </w:tcPr>
                <w:p w14:paraId="14866962"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631A9F4A" w14:textId="77777777">
              <w:tc>
                <w:tcPr>
                  <w:tcW w:w="3851" w:type="dxa"/>
                  <w:tcBorders>
                    <w:top w:val="single" w:sz="4" w:space="0" w:color="auto"/>
                    <w:left w:val="single" w:sz="4" w:space="0" w:color="auto"/>
                    <w:bottom w:val="single" w:sz="4" w:space="0" w:color="auto"/>
                    <w:right w:val="single" w:sz="4" w:space="0" w:color="auto"/>
                  </w:tcBorders>
                </w:tcPr>
                <w:p w14:paraId="33A8859D"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1D0600DE" w14:textId="77777777">
              <w:tc>
                <w:tcPr>
                  <w:tcW w:w="3851" w:type="dxa"/>
                  <w:tcBorders>
                    <w:top w:val="single" w:sz="4" w:space="0" w:color="auto"/>
                    <w:left w:val="single" w:sz="4" w:space="0" w:color="auto"/>
                    <w:bottom w:val="single" w:sz="4" w:space="0" w:color="auto"/>
                    <w:right w:val="single" w:sz="4" w:space="0" w:color="auto"/>
                  </w:tcBorders>
                </w:tcPr>
                <w:p w14:paraId="0F5DD01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06E00311" w14:textId="77777777">
              <w:tc>
                <w:tcPr>
                  <w:tcW w:w="3851" w:type="dxa"/>
                  <w:tcBorders>
                    <w:top w:val="single" w:sz="4" w:space="0" w:color="auto"/>
                    <w:left w:val="single" w:sz="4" w:space="0" w:color="auto"/>
                    <w:bottom w:val="single" w:sz="4" w:space="0" w:color="auto"/>
                    <w:right w:val="single" w:sz="4" w:space="0" w:color="auto"/>
                  </w:tcBorders>
                </w:tcPr>
                <w:p w14:paraId="0A5C02B1"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373A40D1" w14:textId="77777777">
              <w:tc>
                <w:tcPr>
                  <w:tcW w:w="3851" w:type="dxa"/>
                  <w:tcBorders>
                    <w:top w:val="single" w:sz="4" w:space="0" w:color="auto"/>
                    <w:left w:val="single" w:sz="4" w:space="0" w:color="auto"/>
                    <w:bottom w:val="single" w:sz="4" w:space="0" w:color="auto"/>
                    <w:right w:val="single" w:sz="4" w:space="0" w:color="auto"/>
                  </w:tcBorders>
                </w:tcPr>
                <w:p w14:paraId="5AE25095" w14:textId="77777777" w:rsidR="008F6C8C" w:rsidRDefault="007A453D">
                  <w:pPr>
                    <w:spacing w:line="256" w:lineRule="auto"/>
                    <w:rPr>
                      <w:rFonts w:ascii="Times" w:eastAsia="等线" w:hAnsi="Times"/>
                      <w:lang w:val="en-US" w:eastAsia="zh-CN"/>
                    </w:rPr>
                  </w:pPr>
                  <w:r>
                    <w:rPr>
                      <w:rFonts w:ascii="Times" w:eastAsia="等线" w:hAnsi="Times"/>
                      <w:lang w:val="en-US" w:eastAsia="zh-CN"/>
                    </w:rPr>
                    <w:t>Target UEs</w:t>
                  </w:r>
                </w:p>
              </w:tc>
            </w:tr>
            <w:tr w:rsidR="008F6C8C" w14:paraId="24CB0471" w14:textId="77777777">
              <w:tc>
                <w:tcPr>
                  <w:tcW w:w="3851" w:type="dxa"/>
                  <w:tcBorders>
                    <w:top w:val="single" w:sz="4" w:space="0" w:color="auto"/>
                    <w:left w:val="single" w:sz="4" w:space="0" w:color="auto"/>
                    <w:bottom w:val="single" w:sz="4" w:space="0" w:color="auto"/>
                    <w:right w:val="single" w:sz="4" w:space="0" w:color="auto"/>
                  </w:tcBorders>
                </w:tcPr>
                <w:p w14:paraId="50D55FDA"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1CAFA631" w14:textId="77777777">
              <w:tc>
                <w:tcPr>
                  <w:tcW w:w="3851" w:type="dxa"/>
                  <w:tcBorders>
                    <w:top w:val="single" w:sz="4" w:space="0" w:color="auto"/>
                    <w:left w:val="single" w:sz="4" w:space="0" w:color="auto"/>
                    <w:bottom w:val="single" w:sz="4" w:space="0" w:color="auto"/>
                    <w:right w:val="single" w:sz="4" w:space="0" w:color="auto"/>
                  </w:tcBorders>
                </w:tcPr>
                <w:p w14:paraId="1B761927"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1987620C"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332A75D4" w14:textId="77777777">
              <w:tc>
                <w:tcPr>
                  <w:tcW w:w="3422" w:type="dxa"/>
                  <w:tcBorders>
                    <w:top w:val="single" w:sz="4" w:space="0" w:color="auto"/>
                    <w:left w:val="single" w:sz="4" w:space="0" w:color="auto"/>
                    <w:bottom w:val="single" w:sz="4" w:space="0" w:color="auto"/>
                    <w:right w:val="single" w:sz="4" w:space="0" w:color="auto"/>
                  </w:tcBorders>
                </w:tcPr>
                <w:p w14:paraId="79C91B55"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68A7F093" w14:textId="77777777">
              <w:tc>
                <w:tcPr>
                  <w:tcW w:w="3422" w:type="dxa"/>
                  <w:tcBorders>
                    <w:top w:val="single" w:sz="4" w:space="0" w:color="auto"/>
                    <w:left w:val="single" w:sz="4" w:space="0" w:color="auto"/>
                    <w:bottom w:val="single" w:sz="4" w:space="0" w:color="auto"/>
                    <w:right w:val="single" w:sz="4" w:space="0" w:color="auto"/>
                  </w:tcBorders>
                </w:tcPr>
                <w:p w14:paraId="7EF719DB"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5F91A265" w14:textId="77777777">
              <w:tc>
                <w:tcPr>
                  <w:tcW w:w="3422" w:type="dxa"/>
                  <w:tcBorders>
                    <w:top w:val="single" w:sz="4" w:space="0" w:color="auto"/>
                    <w:left w:val="single" w:sz="4" w:space="0" w:color="auto"/>
                    <w:bottom w:val="single" w:sz="4" w:space="0" w:color="auto"/>
                    <w:right w:val="single" w:sz="4" w:space="0" w:color="auto"/>
                  </w:tcBorders>
                </w:tcPr>
                <w:p w14:paraId="0DC527B9"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0C06FEA5" w14:textId="77777777">
              <w:tc>
                <w:tcPr>
                  <w:tcW w:w="3422" w:type="dxa"/>
                  <w:tcBorders>
                    <w:top w:val="single" w:sz="4" w:space="0" w:color="auto"/>
                    <w:left w:val="single" w:sz="4" w:space="0" w:color="auto"/>
                    <w:bottom w:val="single" w:sz="4" w:space="0" w:color="auto"/>
                    <w:right w:val="single" w:sz="4" w:space="0" w:color="auto"/>
                  </w:tcBorders>
                </w:tcPr>
                <w:p w14:paraId="710FF3C0"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370DB56" w14:textId="77777777">
              <w:tc>
                <w:tcPr>
                  <w:tcW w:w="3422" w:type="dxa"/>
                  <w:tcBorders>
                    <w:top w:val="single" w:sz="4" w:space="0" w:color="auto"/>
                    <w:left w:val="single" w:sz="4" w:space="0" w:color="auto"/>
                    <w:bottom w:val="single" w:sz="4" w:space="0" w:color="auto"/>
                    <w:right w:val="single" w:sz="4" w:space="0" w:color="auto"/>
                  </w:tcBorders>
                </w:tcPr>
                <w:p w14:paraId="0363B705"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F6C8C" w14:paraId="4ECB5E6C" w14:textId="77777777">
              <w:tc>
                <w:tcPr>
                  <w:tcW w:w="3422" w:type="dxa"/>
                  <w:tcBorders>
                    <w:top w:val="single" w:sz="4" w:space="0" w:color="auto"/>
                    <w:left w:val="single" w:sz="4" w:space="0" w:color="auto"/>
                    <w:bottom w:val="single" w:sz="4" w:space="0" w:color="auto"/>
                    <w:right w:val="single" w:sz="4" w:space="0" w:color="auto"/>
                  </w:tcBorders>
                </w:tcPr>
                <w:p w14:paraId="3B9B45A3" w14:textId="77777777" w:rsidR="008F6C8C" w:rsidRDefault="007A453D">
                  <w:pPr>
                    <w:spacing w:line="256" w:lineRule="auto"/>
                    <w:rPr>
                      <w:rFonts w:ascii="Times" w:eastAsia="等线" w:hAnsi="Times"/>
                      <w:lang w:val="en-US" w:eastAsia="zh-CN"/>
                    </w:rPr>
                  </w:pPr>
                  <w:r>
                    <w:rPr>
                      <w:rFonts w:ascii="Times" w:eastAsia="等线" w:hAnsi="Times"/>
                      <w:lang w:val="en-US" w:eastAsia="zh-CN"/>
                    </w:rPr>
                    <w:t>Target UEs</w:t>
                  </w:r>
                </w:p>
              </w:tc>
            </w:tr>
            <w:tr w:rsidR="008F6C8C" w14:paraId="69522E92" w14:textId="77777777">
              <w:tc>
                <w:tcPr>
                  <w:tcW w:w="3422" w:type="dxa"/>
                  <w:tcBorders>
                    <w:top w:val="single" w:sz="4" w:space="0" w:color="auto"/>
                    <w:left w:val="single" w:sz="4" w:space="0" w:color="auto"/>
                    <w:bottom w:val="single" w:sz="4" w:space="0" w:color="auto"/>
                    <w:right w:val="single" w:sz="4" w:space="0" w:color="auto"/>
                  </w:tcBorders>
                </w:tcPr>
                <w:p w14:paraId="6AF237C3" w14:textId="77777777" w:rsidR="008F6C8C" w:rsidRDefault="007A453D">
                  <w:pPr>
                    <w:spacing w:line="256" w:lineRule="auto"/>
                    <w:rPr>
                      <w:rFonts w:ascii="Times" w:eastAsia="等线" w:hAnsi="Times"/>
                      <w:lang w:val="en-US" w:eastAsia="zh-CN"/>
                    </w:rPr>
                  </w:pPr>
                  <w:r>
                    <w:rPr>
                      <w:rFonts w:ascii="Times" w:eastAsia="等线" w:hAnsi="Times"/>
                      <w:lang w:val="en-US" w:eastAsia="zh-CN"/>
                    </w:rPr>
                    <w:t>Synchronization source</w:t>
                  </w:r>
                </w:p>
              </w:tc>
            </w:tr>
            <w:tr w:rsidR="008F6C8C" w14:paraId="50F2163C" w14:textId="77777777">
              <w:tc>
                <w:tcPr>
                  <w:tcW w:w="3422" w:type="dxa"/>
                  <w:tcBorders>
                    <w:top w:val="single" w:sz="4" w:space="0" w:color="auto"/>
                    <w:left w:val="single" w:sz="4" w:space="0" w:color="auto"/>
                    <w:bottom w:val="single" w:sz="4" w:space="0" w:color="auto"/>
                    <w:right w:val="single" w:sz="4" w:space="0" w:color="auto"/>
                  </w:tcBorders>
                </w:tcPr>
                <w:p w14:paraId="10D18543"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24BCCCB" w14:textId="77777777" w:rsidR="008F6C8C" w:rsidRDefault="008F6C8C">
            <w:pPr>
              <w:rPr>
                <w:rFonts w:eastAsia="等线"/>
                <w:szCs w:val="20"/>
                <w:lang w:val="en-US" w:eastAsia="zh-CN"/>
              </w:rPr>
            </w:pPr>
          </w:p>
        </w:tc>
      </w:tr>
      <w:tr w:rsidR="008F6C8C" w14:paraId="18EDC2F1" w14:textId="77777777">
        <w:tc>
          <w:tcPr>
            <w:tcW w:w="1168" w:type="dxa"/>
            <w:shd w:val="clear" w:color="auto" w:fill="auto"/>
          </w:tcPr>
          <w:p w14:paraId="4F40D1C1" w14:textId="77777777" w:rsidR="008F6C8C" w:rsidRDefault="00F669F1">
            <w:pPr>
              <w:rPr>
                <w:rFonts w:ascii="Arial" w:eastAsia="宋体" w:hAnsi="Arial" w:cs="Arial"/>
                <w:b/>
                <w:bCs/>
                <w:color w:val="0000FF"/>
                <w:sz w:val="16"/>
                <w:szCs w:val="16"/>
                <w:u w:val="single"/>
              </w:rPr>
            </w:pPr>
            <w:hyperlink r:id="rId246" w:history="1">
              <w:r w:rsidR="007A453D">
                <w:rPr>
                  <w:rFonts w:ascii="Arial" w:eastAsia="宋体" w:hAnsi="Arial" w:cs="Arial"/>
                  <w:b/>
                  <w:bCs/>
                  <w:color w:val="0000FF"/>
                  <w:sz w:val="16"/>
                  <w:szCs w:val="16"/>
                  <w:u w:val="single"/>
                </w:rPr>
                <w:t>R1-2302327</w:t>
              </w:r>
            </w:hyperlink>
          </w:p>
          <w:p w14:paraId="04BBC7DC"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32EF083B" w14:textId="77777777" w:rsidR="008F6C8C" w:rsidRDefault="008F6C8C">
            <w:pPr>
              <w:rPr>
                <w:rFonts w:eastAsia="等线"/>
                <w:szCs w:val="20"/>
                <w:lang w:val="en-US" w:eastAsia="zh-CN"/>
              </w:rPr>
            </w:pPr>
          </w:p>
        </w:tc>
        <w:tc>
          <w:tcPr>
            <w:tcW w:w="3962" w:type="dxa"/>
            <w:shd w:val="clear" w:color="auto" w:fill="auto"/>
          </w:tcPr>
          <w:p w14:paraId="171B99F3" w14:textId="77777777" w:rsidR="008F6C8C" w:rsidRDefault="008F6C8C">
            <w:pPr>
              <w:rPr>
                <w:rFonts w:eastAsia="等线"/>
                <w:szCs w:val="20"/>
                <w:lang w:val="en-US" w:eastAsia="zh-CN"/>
              </w:rPr>
            </w:pPr>
          </w:p>
        </w:tc>
      </w:tr>
      <w:tr w:rsidR="008F6C8C" w14:paraId="03079E2F" w14:textId="77777777">
        <w:tc>
          <w:tcPr>
            <w:tcW w:w="1168" w:type="dxa"/>
            <w:shd w:val="clear" w:color="auto" w:fill="auto"/>
          </w:tcPr>
          <w:p w14:paraId="745C4BD9" w14:textId="77777777" w:rsidR="008F6C8C" w:rsidRDefault="00F669F1">
            <w:pPr>
              <w:rPr>
                <w:rFonts w:ascii="Arial" w:eastAsia="宋体" w:hAnsi="Arial" w:cs="Arial"/>
                <w:b/>
                <w:bCs/>
                <w:color w:val="0000FF"/>
                <w:sz w:val="16"/>
                <w:szCs w:val="16"/>
                <w:u w:val="single"/>
              </w:rPr>
            </w:pPr>
            <w:hyperlink r:id="rId247" w:history="1">
              <w:r w:rsidR="007A453D">
                <w:rPr>
                  <w:rFonts w:ascii="Arial" w:eastAsia="宋体" w:hAnsi="Arial" w:cs="Arial"/>
                  <w:b/>
                  <w:bCs/>
                  <w:color w:val="0000FF"/>
                  <w:sz w:val="16"/>
                  <w:szCs w:val="16"/>
                  <w:u w:val="single"/>
                </w:rPr>
                <w:t>R1-2302378</w:t>
              </w:r>
            </w:hyperlink>
          </w:p>
          <w:p w14:paraId="13D6BBCC"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2FEF2D3E"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5A77CD8" w14:textId="77777777" w:rsidR="008F6C8C" w:rsidRDefault="007A453D">
            <w:pPr>
              <w:rPr>
                <w:rFonts w:eastAsia="等线"/>
                <w:lang w:eastAsia="zh-CN"/>
              </w:rPr>
            </w:pPr>
            <w:r>
              <w:rPr>
                <w:rFonts w:eastAsia="等线"/>
                <w:lang w:eastAsia="zh-CN"/>
              </w:rPr>
              <w:t>SL PRS resource ID</w:t>
            </w:r>
          </w:p>
          <w:p w14:paraId="056D0B5E" w14:textId="77777777" w:rsidR="008F6C8C" w:rsidRDefault="007A453D">
            <w:pPr>
              <w:rPr>
                <w:lang w:eastAsia="ko-KR"/>
              </w:rPr>
            </w:pPr>
            <w:r>
              <w:rPr>
                <w:lang w:eastAsia="ko-KR"/>
              </w:rPr>
              <w:t>SFN or DFN indication</w:t>
            </w:r>
          </w:p>
          <w:p w14:paraId="4359BEA9" w14:textId="77777777" w:rsidR="008F6C8C" w:rsidRDefault="007A453D">
            <w:pPr>
              <w:rPr>
                <w:lang w:eastAsia="ko-KR"/>
              </w:rPr>
            </w:pPr>
            <w:r>
              <w:rPr>
                <w:lang w:eastAsia="ko-KR"/>
              </w:rPr>
              <w:t>Timestamp</w:t>
            </w:r>
          </w:p>
          <w:p w14:paraId="64F424FF" w14:textId="77777777" w:rsidR="008F6C8C" w:rsidRDefault="007A453D">
            <w:pPr>
              <w:rPr>
                <w:lang w:eastAsia="ko-KR"/>
              </w:rPr>
            </w:pPr>
            <w:r>
              <w:rPr>
                <w:lang w:eastAsia="ko-KR"/>
              </w:rPr>
              <w:t>Quality metric</w:t>
            </w:r>
          </w:p>
          <w:p w14:paraId="053C2F0B"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70E57BC1" w14:textId="77777777" w:rsidR="008F6C8C" w:rsidRDefault="007A453D">
            <w:pPr>
              <w:rPr>
                <w:rFonts w:eastAsia="等线"/>
                <w:lang w:eastAsia="zh-CN"/>
              </w:rPr>
            </w:pPr>
            <w:r>
              <w:rPr>
                <w:rFonts w:eastAsia="等线"/>
                <w:lang w:eastAsia="zh-CN"/>
              </w:rPr>
              <w:t>PC5 UE ID transmitting SL-PRS</w:t>
            </w:r>
          </w:p>
          <w:p w14:paraId="2EC9953F" w14:textId="77777777" w:rsidR="008F6C8C" w:rsidRDefault="007A453D">
            <w:pPr>
              <w:rPr>
                <w:rFonts w:eastAsia="等线"/>
                <w:lang w:eastAsia="zh-CN"/>
              </w:rPr>
            </w:pPr>
            <w:r>
              <w:rPr>
                <w:rFonts w:eastAsia="等线"/>
                <w:lang w:eastAsia="zh-CN"/>
              </w:rPr>
              <w:t>SL PRS resource ID</w:t>
            </w:r>
          </w:p>
          <w:p w14:paraId="066F6EBA" w14:textId="77777777" w:rsidR="008F6C8C" w:rsidRDefault="007A453D">
            <w:pPr>
              <w:rPr>
                <w:lang w:eastAsia="ko-KR"/>
              </w:rPr>
            </w:pPr>
            <w:r>
              <w:rPr>
                <w:lang w:eastAsia="ko-KR"/>
              </w:rPr>
              <w:t>SFN or DFN indication</w:t>
            </w:r>
          </w:p>
          <w:p w14:paraId="7BF78B11" w14:textId="77777777" w:rsidR="008F6C8C" w:rsidRDefault="007A453D">
            <w:pPr>
              <w:rPr>
                <w:lang w:eastAsia="ko-KR"/>
              </w:rPr>
            </w:pPr>
            <w:r>
              <w:rPr>
                <w:lang w:eastAsia="ko-KR"/>
              </w:rPr>
              <w:t>Timestamp</w:t>
            </w:r>
          </w:p>
          <w:p w14:paraId="629EFF8A" w14:textId="77777777" w:rsidR="008F6C8C" w:rsidRDefault="007A453D">
            <w:pPr>
              <w:rPr>
                <w:lang w:eastAsia="ko-KR"/>
              </w:rPr>
            </w:pPr>
            <w:r>
              <w:rPr>
                <w:lang w:eastAsia="ko-KR"/>
              </w:rPr>
              <w:t>Quality metric</w:t>
            </w:r>
          </w:p>
          <w:p w14:paraId="08BE2E6C" w14:textId="77777777" w:rsidR="008F6C8C" w:rsidRDefault="007A453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F6C8C" w14:paraId="0AC4E048" w14:textId="77777777">
        <w:tc>
          <w:tcPr>
            <w:tcW w:w="1168" w:type="dxa"/>
            <w:shd w:val="clear" w:color="auto" w:fill="auto"/>
          </w:tcPr>
          <w:p w14:paraId="564C2659" w14:textId="77777777" w:rsidR="008F6C8C" w:rsidRDefault="00F669F1">
            <w:pPr>
              <w:rPr>
                <w:rFonts w:ascii="Arial" w:eastAsia="宋体" w:hAnsi="Arial" w:cs="Arial"/>
                <w:b/>
                <w:bCs/>
                <w:color w:val="0000FF"/>
                <w:sz w:val="16"/>
                <w:szCs w:val="16"/>
                <w:u w:val="single"/>
              </w:rPr>
            </w:pPr>
            <w:hyperlink r:id="rId248" w:history="1">
              <w:r w:rsidR="007A453D">
                <w:rPr>
                  <w:rFonts w:ascii="Arial" w:eastAsia="宋体" w:hAnsi="Arial" w:cs="Arial"/>
                  <w:b/>
                  <w:bCs/>
                  <w:color w:val="0000FF"/>
                  <w:sz w:val="16"/>
                  <w:szCs w:val="16"/>
                  <w:u w:val="single"/>
                </w:rPr>
                <w:t>R1-2302491</w:t>
              </w:r>
            </w:hyperlink>
          </w:p>
          <w:p w14:paraId="426803CB"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2B665CF6" w14:textId="77777777" w:rsidR="008F6C8C" w:rsidRDefault="007A453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11091785" w14:textId="77777777" w:rsidR="008F6C8C" w:rsidRDefault="007A453D">
            <w:pPr>
              <w:pStyle w:val="afff"/>
              <w:numPr>
                <w:ilvl w:val="0"/>
                <w:numId w:val="69"/>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24D80E1A" w14:textId="77777777" w:rsidR="008F6C8C" w:rsidRDefault="008F6C8C">
            <w:pPr>
              <w:tabs>
                <w:tab w:val="left" w:pos="720"/>
              </w:tabs>
              <w:rPr>
                <w:rFonts w:eastAsia="等线"/>
                <w:szCs w:val="20"/>
                <w:lang w:eastAsia="zh-CN"/>
              </w:rPr>
            </w:pPr>
          </w:p>
          <w:p w14:paraId="0FA1CB8C"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4D0A7401" w14:textId="77777777" w:rsidR="008F6C8C" w:rsidRDefault="008F6C8C">
            <w:pPr>
              <w:tabs>
                <w:tab w:val="left" w:pos="720"/>
              </w:tabs>
              <w:rPr>
                <w:rFonts w:eastAsia="等线"/>
                <w:szCs w:val="20"/>
                <w:lang w:val="en-US" w:eastAsia="zh-CN"/>
              </w:rPr>
            </w:pPr>
          </w:p>
          <w:p w14:paraId="25112268"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1D61B3A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8367053"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B800BBF" w14:textId="77777777" w:rsidR="008F6C8C" w:rsidRDefault="007A453D">
            <w:pPr>
              <w:pStyle w:val="afff"/>
              <w:numPr>
                <w:ilvl w:val="0"/>
                <w:numId w:val="70"/>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2A4F984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4A926377"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6CFEAD7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526569"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51092E42" w14:textId="77777777" w:rsidR="008F6C8C" w:rsidRDefault="008F6C8C">
            <w:pPr>
              <w:rPr>
                <w:rFonts w:eastAsia="等线"/>
                <w:szCs w:val="20"/>
                <w:lang w:val="en-US" w:eastAsia="zh-CN"/>
              </w:rPr>
            </w:pPr>
          </w:p>
        </w:tc>
        <w:tc>
          <w:tcPr>
            <w:tcW w:w="3962" w:type="dxa"/>
            <w:shd w:val="clear" w:color="auto" w:fill="auto"/>
          </w:tcPr>
          <w:p w14:paraId="68406DE5" w14:textId="77777777" w:rsidR="008F6C8C" w:rsidRDefault="008F6C8C">
            <w:pPr>
              <w:rPr>
                <w:rFonts w:eastAsia="等线"/>
                <w:szCs w:val="20"/>
                <w:lang w:val="en-US" w:eastAsia="zh-CN"/>
              </w:rPr>
            </w:pPr>
          </w:p>
        </w:tc>
      </w:tr>
      <w:tr w:rsidR="008F6C8C" w14:paraId="3983D824" w14:textId="77777777">
        <w:tc>
          <w:tcPr>
            <w:tcW w:w="1168" w:type="dxa"/>
            <w:shd w:val="clear" w:color="auto" w:fill="auto"/>
          </w:tcPr>
          <w:p w14:paraId="3DDCE7D3" w14:textId="77777777" w:rsidR="008F6C8C" w:rsidRDefault="00F669F1">
            <w:pPr>
              <w:rPr>
                <w:rFonts w:ascii="Arial" w:eastAsia="宋体" w:hAnsi="Arial" w:cs="Arial"/>
                <w:b/>
                <w:bCs/>
                <w:color w:val="0000FF"/>
                <w:sz w:val="16"/>
                <w:szCs w:val="16"/>
                <w:u w:val="single"/>
              </w:rPr>
            </w:pPr>
            <w:hyperlink r:id="rId249" w:history="1">
              <w:r w:rsidR="007A453D">
                <w:rPr>
                  <w:rFonts w:ascii="Arial" w:eastAsia="宋体" w:hAnsi="Arial" w:cs="Arial"/>
                  <w:b/>
                  <w:bCs/>
                  <w:color w:val="0000FF"/>
                  <w:sz w:val="16"/>
                  <w:szCs w:val="16"/>
                  <w:u w:val="single"/>
                </w:rPr>
                <w:t>R1-2302554</w:t>
              </w:r>
            </w:hyperlink>
          </w:p>
          <w:p w14:paraId="5EB64FEF"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3256C34" w14:textId="77777777" w:rsidR="008F6C8C" w:rsidRDefault="008F6C8C">
            <w:pPr>
              <w:rPr>
                <w:rFonts w:eastAsia="等线"/>
                <w:szCs w:val="20"/>
                <w:lang w:val="en-US" w:eastAsia="zh-CN"/>
              </w:rPr>
            </w:pPr>
          </w:p>
        </w:tc>
        <w:tc>
          <w:tcPr>
            <w:tcW w:w="3962" w:type="dxa"/>
            <w:shd w:val="clear" w:color="auto" w:fill="auto"/>
          </w:tcPr>
          <w:p w14:paraId="1DB4BB58" w14:textId="77777777" w:rsidR="008F6C8C" w:rsidRDefault="008F6C8C">
            <w:pPr>
              <w:rPr>
                <w:rFonts w:eastAsia="等线"/>
                <w:szCs w:val="20"/>
                <w:lang w:val="en-US" w:eastAsia="zh-CN"/>
              </w:rPr>
            </w:pPr>
          </w:p>
        </w:tc>
      </w:tr>
      <w:tr w:rsidR="008F6C8C" w14:paraId="64C95D6E" w14:textId="77777777">
        <w:tc>
          <w:tcPr>
            <w:tcW w:w="1168" w:type="dxa"/>
            <w:shd w:val="clear" w:color="auto" w:fill="auto"/>
          </w:tcPr>
          <w:p w14:paraId="1207A743" w14:textId="77777777" w:rsidR="008F6C8C" w:rsidRDefault="00F669F1">
            <w:pPr>
              <w:rPr>
                <w:rFonts w:ascii="Arial" w:eastAsia="宋体" w:hAnsi="Arial" w:cs="Arial"/>
                <w:b/>
                <w:bCs/>
                <w:color w:val="0000FF"/>
                <w:sz w:val="16"/>
                <w:szCs w:val="16"/>
                <w:u w:val="single"/>
              </w:rPr>
            </w:pPr>
            <w:hyperlink r:id="rId250" w:history="1">
              <w:r w:rsidR="007A453D">
                <w:rPr>
                  <w:rFonts w:ascii="Arial" w:eastAsia="宋体" w:hAnsi="Arial" w:cs="Arial"/>
                  <w:b/>
                  <w:bCs/>
                  <w:color w:val="0000FF"/>
                  <w:sz w:val="16"/>
                  <w:szCs w:val="16"/>
                  <w:u w:val="single"/>
                </w:rPr>
                <w:t>R1-2302606</w:t>
              </w:r>
            </w:hyperlink>
          </w:p>
          <w:p w14:paraId="4AA86212"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38C7373D" w14:textId="77777777" w:rsidR="008F6C8C" w:rsidRDefault="008F6C8C">
            <w:pPr>
              <w:rPr>
                <w:rFonts w:eastAsia="等线"/>
                <w:szCs w:val="20"/>
                <w:lang w:val="en-US" w:eastAsia="zh-CN"/>
              </w:rPr>
            </w:pPr>
          </w:p>
        </w:tc>
        <w:tc>
          <w:tcPr>
            <w:tcW w:w="3962" w:type="dxa"/>
            <w:shd w:val="clear" w:color="auto" w:fill="auto"/>
          </w:tcPr>
          <w:p w14:paraId="4D9EEBD0" w14:textId="77777777" w:rsidR="008F6C8C" w:rsidRDefault="008F6C8C">
            <w:pPr>
              <w:rPr>
                <w:rFonts w:eastAsia="等线"/>
                <w:szCs w:val="20"/>
                <w:lang w:val="en-US" w:eastAsia="zh-CN"/>
              </w:rPr>
            </w:pPr>
          </w:p>
        </w:tc>
      </w:tr>
      <w:tr w:rsidR="008F6C8C" w14:paraId="59B59B95" w14:textId="77777777">
        <w:tc>
          <w:tcPr>
            <w:tcW w:w="1168" w:type="dxa"/>
            <w:shd w:val="clear" w:color="auto" w:fill="auto"/>
          </w:tcPr>
          <w:p w14:paraId="1C12411F" w14:textId="77777777" w:rsidR="008F6C8C" w:rsidRDefault="00F669F1">
            <w:pPr>
              <w:rPr>
                <w:rFonts w:ascii="Arial" w:eastAsia="宋体" w:hAnsi="Arial" w:cs="Arial"/>
                <w:b/>
                <w:bCs/>
                <w:color w:val="0000FF"/>
                <w:sz w:val="16"/>
                <w:szCs w:val="16"/>
                <w:u w:val="single"/>
              </w:rPr>
            </w:pPr>
            <w:hyperlink r:id="rId251" w:history="1">
              <w:r w:rsidR="007A453D">
                <w:rPr>
                  <w:rFonts w:ascii="Arial" w:eastAsia="宋体" w:hAnsi="Arial" w:cs="Arial"/>
                  <w:b/>
                  <w:bCs/>
                  <w:color w:val="0000FF"/>
                  <w:sz w:val="16"/>
                  <w:szCs w:val="16"/>
                  <w:u w:val="single"/>
                </w:rPr>
                <w:t>R1-2302709</w:t>
              </w:r>
            </w:hyperlink>
          </w:p>
          <w:p w14:paraId="0358F4EB"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06B886C2" w14:textId="77777777" w:rsidR="008F6C8C" w:rsidRDefault="007A453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70167A78" w14:textId="77777777" w:rsidR="008F6C8C" w:rsidRDefault="007A453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29653E10"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2C0AB804"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324240E1"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32BFBFE5"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01318AF6"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64ACBFE1" w14:textId="77777777" w:rsidR="008F6C8C" w:rsidRDefault="007A453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524A03A3" w14:textId="77777777" w:rsidR="008F6C8C" w:rsidRDefault="007A453D">
            <w:pPr>
              <w:rPr>
                <w:rFonts w:ascii="Times" w:eastAsia="等线" w:hAnsi="Times"/>
                <w:szCs w:val="20"/>
                <w:lang w:eastAsia="zh-CN"/>
              </w:rPr>
            </w:pPr>
            <w:r>
              <w:rPr>
                <w:rFonts w:ascii="Times" w:eastAsia="等线" w:hAnsi="Times"/>
                <w:szCs w:val="20"/>
                <w:lang w:eastAsia="zh-CN"/>
              </w:rPr>
              <w:t>SL RTOA</w:t>
            </w:r>
          </w:p>
          <w:p w14:paraId="7C7A74E7" w14:textId="77777777" w:rsidR="008F6C8C" w:rsidRDefault="007A453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00E3C951" w14:textId="77777777" w:rsidR="008F6C8C" w:rsidRDefault="007A453D">
            <w:pPr>
              <w:rPr>
                <w:rFonts w:ascii="Times" w:eastAsia="等线" w:hAnsi="Times"/>
                <w:szCs w:val="20"/>
                <w:lang w:val="fr-FR" w:eastAsia="zh-CN"/>
              </w:rPr>
            </w:pPr>
            <w:r>
              <w:rPr>
                <w:rFonts w:ascii="Times" w:eastAsia="等线" w:hAnsi="Times"/>
                <w:szCs w:val="20"/>
                <w:lang w:val="fr-FR" w:eastAsia="zh-CN"/>
              </w:rPr>
              <w:t>UE location information;</w:t>
            </w:r>
          </w:p>
          <w:p w14:paraId="3DAEE498"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79846F96" w14:textId="77777777" w:rsidR="008F6C8C" w:rsidRDefault="007A453D">
            <w:pPr>
              <w:rPr>
                <w:rFonts w:ascii="Times" w:eastAsia="等线" w:hAnsi="Times"/>
                <w:szCs w:val="20"/>
                <w:lang w:eastAsia="zh-CN"/>
              </w:rPr>
            </w:pPr>
            <w:r>
              <w:rPr>
                <w:rFonts w:ascii="Times" w:eastAsia="等线" w:hAnsi="Times"/>
                <w:szCs w:val="20"/>
                <w:lang w:eastAsia="zh-CN"/>
              </w:rPr>
              <w:t xml:space="preserve">Identification </w:t>
            </w:r>
          </w:p>
          <w:p w14:paraId="68B9C706" w14:textId="77777777" w:rsidR="008F6C8C" w:rsidRDefault="007A453D">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3A1522FF" w14:textId="77777777" w:rsidR="008F6C8C" w:rsidRDefault="007A453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57EC671A" w14:textId="77777777" w:rsidR="008F6C8C" w:rsidRDefault="007A453D">
            <w:pPr>
              <w:rPr>
                <w:rFonts w:ascii="Times" w:eastAsia="等线" w:hAnsi="Times"/>
                <w:szCs w:val="20"/>
                <w:lang w:eastAsia="zh-CN"/>
              </w:rPr>
            </w:pPr>
            <w:r>
              <w:rPr>
                <w:rFonts w:ascii="Times" w:eastAsia="等线" w:hAnsi="Times"/>
                <w:szCs w:val="20"/>
                <w:lang w:eastAsia="zh-CN"/>
              </w:rPr>
              <w:t>Measurement Quality;</w:t>
            </w:r>
          </w:p>
          <w:p w14:paraId="233C41D0" w14:textId="77777777" w:rsidR="008F6C8C" w:rsidRDefault="008F6C8C">
            <w:pPr>
              <w:rPr>
                <w:rFonts w:eastAsia="等线"/>
                <w:szCs w:val="20"/>
                <w:lang w:val="en-US" w:eastAsia="zh-CN"/>
              </w:rPr>
            </w:pPr>
          </w:p>
        </w:tc>
      </w:tr>
      <w:tr w:rsidR="008F6C8C" w14:paraId="20708498" w14:textId="77777777">
        <w:tc>
          <w:tcPr>
            <w:tcW w:w="1168" w:type="dxa"/>
            <w:shd w:val="clear" w:color="auto" w:fill="auto"/>
          </w:tcPr>
          <w:p w14:paraId="271E86DC" w14:textId="77777777" w:rsidR="008F6C8C" w:rsidRDefault="00F669F1">
            <w:pPr>
              <w:rPr>
                <w:rFonts w:ascii="Arial" w:eastAsia="宋体" w:hAnsi="Arial" w:cs="Arial"/>
                <w:b/>
                <w:bCs/>
                <w:color w:val="0000FF"/>
                <w:sz w:val="16"/>
                <w:szCs w:val="16"/>
                <w:u w:val="single"/>
              </w:rPr>
            </w:pPr>
            <w:hyperlink r:id="rId252" w:history="1">
              <w:r w:rsidR="007A453D">
                <w:rPr>
                  <w:rFonts w:ascii="Arial" w:eastAsia="宋体" w:hAnsi="Arial" w:cs="Arial"/>
                  <w:b/>
                  <w:bCs/>
                  <w:color w:val="0000FF"/>
                  <w:sz w:val="16"/>
                  <w:szCs w:val="16"/>
                  <w:u w:val="single"/>
                </w:rPr>
                <w:t>R1-2302802</w:t>
              </w:r>
            </w:hyperlink>
          </w:p>
          <w:p w14:paraId="592876B2"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05E5D2A" w14:textId="77777777" w:rsidR="008F6C8C" w:rsidRDefault="007A453D">
            <w:pPr>
              <w:rPr>
                <w:rFonts w:eastAsia="等线"/>
                <w:lang w:val="en-US" w:eastAsia="zh-CN"/>
              </w:rPr>
            </w:pPr>
            <w:r>
              <w:rPr>
                <w:rFonts w:eastAsia="等线"/>
                <w:lang w:val="en-US" w:eastAsia="zh-CN"/>
              </w:rPr>
              <w:t>UE Identification</w:t>
            </w:r>
          </w:p>
          <w:p w14:paraId="3F28C736" w14:textId="77777777" w:rsidR="008F6C8C" w:rsidRDefault="007A453D">
            <w:pPr>
              <w:rPr>
                <w:rFonts w:eastAsia="等线"/>
                <w:lang w:val="en-US" w:eastAsia="zh-CN"/>
              </w:rPr>
            </w:pPr>
            <w:r>
              <w:rPr>
                <w:rFonts w:eastAsia="等线"/>
                <w:lang w:val="en-US" w:eastAsia="zh-CN"/>
              </w:rPr>
              <w:t>SL-PRS resource Identification</w:t>
            </w:r>
          </w:p>
          <w:p w14:paraId="1A6F29E1" w14:textId="77777777" w:rsidR="008F6C8C" w:rsidRDefault="007A453D">
            <w:pPr>
              <w:rPr>
                <w:rFonts w:eastAsia="等线"/>
                <w:lang w:val="en-US" w:eastAsia="zh-CN"/>
              </w:rPr>
            </w:pPr>
            <w:r>
              <w:rPr>
                <w:rFonts w:eastAsia="等线"/>
                <w:lang w:val="en-US" w:eastAsia="zh-CN"/>
              </w:rPr>
              <w:t>SL-PRS based RTOA measurement</w:t>
            </w:r>
          </w:p>
          <w:p w14:paraId="35A654A3" w14:textId="77777777" w:rsidR="008F6C8C" w:rsidRDefault="007A453D">
            <w:pPr>
              <w:rPr>
                <w:rFonts w:eastAsia="等线"/>
                <w:lang w:val="en-US" w:eastAsia="zh-CN"/>
              </w:rPr>
            </w:pPr>
            <w:r>
              <w:rPr>
                <w:rFonts w:eastAsia="等线"/>
                <w:lang w:val="en-US" w:eastAsia="zh-CN"/>
              </w:rPr>
              <w:t>SL-PRS RSRP</w:t>
            </w:r>
          </w:p>
          <w:p w14:paraId="4909B806" w14:textId="77777777" w:rsidR="008F6C8C" w:rsidRDefault="007A453D">
            <w:pPr>
              <w:rPr>
                <w:rFonts w:eastAsia="等线"/>
                <w:lang w:val="en-US" w:eastAsia="zh-CN"/>
              </w:rPr>
            </w:pPr>
            <w:r>
              <w:rPr>
                <w:rFonts w:eastAsia="等线"/>
                <w:lang w:val="en-US" w:eastAsia="zh-CN"/>
              </w:rPr>
              <w:t>SL-PRS RSRPP</w:t>
            </w:r>
          </w:p>
          <w:p w14:paraId="14E58A9C" w14:textId="77777777" w:rsidR="008F6C8C" w:rsidRDefault="007A453D">
            <w:pPr>
              <w:rPr>
                <w:rFonts w:eastAsia="等线"/>
                <w:lang w:val="en-US" w:eastAsia="zh-CN"/>
              </w:rPr>
            </w:pPr>
            <w:r>
              <w:rPr>
                <w:rFonts w:eastAsia="等线"/>
                <w:lang w:val="en-US" w:eastAsia="zh-CN"/>
              </w:rPr>
              <w:t>Time stamp of each measurement</w:t>
            </w:r>
          </w:p>
          <w:p w14:paraId="450340A3" w14:textId="77777777" w:rsidR="008F6C8C" w:rsidRDefault="007A453D">
            <w:pPr>
              <w:rPr>
                <w:rFonts w:eastAsia="等线"/>
                <w:lang w:val="en-US" w:eastAsia="zh-CN"/>
              </w:rPr>
            </w:pPr>
            <w:r>
              <w:rPr>
                <w:rFonts w:eastAsia="等线"/>
                <w:lang w:val="en-US" w:eastAsia="zh-CN"/>
              </w:rPr>
              <w:t>Quality of each measurement</w:t>
            </w:r>
          </w:p>
          <w:p w14:paraId="28D38F5F" w14:textId="77777777" w:rsidR="008F6C8C" w:rsidRDefault="007A453D">
            <w:pPr>
              <w:rPr>
                <w:rFonts w:eastAsia="等线"/>
                <w:lang w:val="en-US" w:eastAsia="zh-CN"/>
              </w:rPr>
            </w:pPr>
            <w:r>
              <w:rPr>
                <w:rFonts w:eastAsia="等线"/>
                <w:lang w:val="en-US" w:eastAsia="zh-CN"/>
              </w:rPr>
              <w:t>Los/NLOS information for each measurement</w:t>
            </w:r>
          </w:p>
          <w:p w14:paraId="57300767" w14:textId="77777777" w:rsidR="008F6C8C" w:rsidRDefault="007A453D">
            <w:pPr>
              <w:rPr>
                <w:rFonts w:eastAsia="等线"/>
                <w:szCs w:val="20"/>
                <w:lang w:val="sv-SE" w:eastAsia="zh-CN"/>
              </w:rPr>
            </w:pPr>
            <w:r>
              <w:rPr>
                <w:rFonts w:eastAsia="等线"/>
                <w:lang w:val="sv-SE" w:eastAsia="zh-CN"/>
              </w:rPr>
              <w:t>UE SL TEG information (Rx)</w:t>
            </w:r>
          </w:p>
        </w:tc>
        <w:tc>
          <w:tcPr>
            <w:tcW w:w="3962" w:type="dxa"/>
            <w:shd w:val="clear" w:color="auto" w:fill="auto"/>
          </w:tcPr>
          <w:p w14:paraId="6898D6BA" w14:textId="77777777" w:rsidR="008F6C8C" w:rsidRDefault="007A453D">
            <w:pPr>
              <w:rPr>
                <w:rFonts w:eastAsia="等线"/>
                <w:lang w:val="en-US" w:eastAsia="zh-CN"/>
              </w:rPr>
            </w:pPr>
            <w:r>
              <w:rPr>
                <w:rFonts w:eastAsia="等线"/>
                <w:lang w:val="en-US" w:eastAsia="zh-CN"/>
              </w:rPr>
              <w:t>UE Identification</w:t>
            </w:r>
          </w:p>
          <w:p w14:paraId="4A729561" w14:textId="77777777" w:rsidR="008F6C8C" w:rsidRDefault="007A453D">
            <w:pPr>
              <w:rPr>
                <w:rFonts w:eastAsia="等线"/>
                <w:lang w:val="en-US" w:eastAsia="zh-CN"/>
              </w:rPr>
            </w:pPr>
            <w:r>
              <w:rPr>
                <w:rFonts w:eastAsia="等线"/>
                <w:lang w:val="en-US" w:eastAsia="zh-CN"/>
              </w:rPr>
              <w:t>SL-PRS resource Identification</w:t>
            </w:r>
          </w:p>
          <w:p w14:paraId="28D99516" w14:textId="77777777" w:rsidR="008F6C8C" w:rsidRDefault="007A453D">
            <w:pPr>
              <w:rPr>
                <w:rFonts w:eastAsia="等线"/>
                <w:lang w:val="en-US" w:eastAsia="zh-CN"/>
              </w:rPr>
            </w:pPr>
            <w:r>
              <w:rPr>
                <w:rFonts w:eastAsia="等线"/>
                <w:lang w:val="en-US" w:eastAsia="zh-CN"/>
              </w:rPr>
              <w:t>SL-PRS based RTOA measurement</w:t>
            </w:r>
          </w:p>
          <w:p w14:paraId="3E394795" w14:textId="77777777" w:rsidR="008F6C8C" w:rsidRDefault="007A453D">
            <w:pPr>
              <w:rPr>
                <w:rFonts w:eastAsia="等线"/>
                <w:lang w:val="en-US" w:eastAsia="zh-CN"/>
              </w:rPr>
            </w:pPr>
            <w:r>
              <w:rPr>
                <w:rFonts w:eastAsia="等线"/>
                <w:lang w:val="en-US" w:eastAsia="zh-CN"/>
              </w:rPr>
              <w:t>SL-PRS RSRP</w:t>
            </w:r>
          </w:p>
          <w:p w14:paraId="367BE9C2" w14:textId="77777777" w:rsidR="008F6C8C" w:rsidRDefault="007A453D">
            <w:pPr>
              <w:rPr>
                <w:rFonts w:eastAsia="等线"/>
                <w:lang w:val="en-US" w:eastAsia="zh-CN"/>
              </w:rPr>
            </w:pPr>
            <w:r>
              <w:rPr>
                <w:rFonts w:eastAsia="等线"/>
                <w:lang w:val="en-US" w:eastAsia="zh-CN"/>
              </w:rPr>
              <w:t>SL-PRS RSRPP</w:t>
            </w:r>
          </w:p>
          <w:p w14:paraId="4AC38E05" w14:textId="77777777" w:rsidR="008F6C8C" w:rsidRDefault="007A453D">
            <w:pPr>
              <w:rPr>
                <w:rFonts w:eastAsia="等线"/>
                <w:lang w:val="en-US" w:eastAsia="zh-CN"/>
              </w:rPr>
            </w:pPr>
            <w:r>
              <w:rPr>
                <w:rFonts w:eastAsia="等线"/>
                <w:lang w:val="en-US" w:eastAsia="zh-CN"/>
              </w:rPr>
              <w:t>Time stamp of each measurement</w:t>
            </w:r>
          </w:p>
          <w:p w14:paraId="4B2C27CA" w14:textId="77777777" w:rsidR="008F6C8C" w:rsidRDefault="007A453D">
            <w:pPr>
              <w:rPr>
                <w:rFonts w:eastAsia="等线"/>
                <w:lang w:val="en-US" w:eastAsia="zh-CN"/>
              </w:rPr>
            </w:pPr>
            <w:r>
              <w:rPr>
                <w:rFonts w:eastAsia="等线"/>
                <w:lang w:val="en-US" w:eastAsia="zh-CN"/>
              </w:rPr>
              <w:t>Quality of each measurement</w:t>
            </w:r>
          </w:p>
          <w:p w14:paraId="77FF3F47" w14:textId="77777777" w:rsidR="008F6C8C" w:rsidRDefault="007A453D">
            <w:pPr>
              <w:rPr>
                <w:rFonts w:eastAsia="等线"/>
                <w:lang w:val="en-US" w:eastAsia="zh-CN"/>
              </w:rPr>
            </w:pPr>
            <w:r>
              <w:rPr>
                <w:rFonts w:eastAsia="等线"/>
                <w:lang w:val="en-US" w:eastAsia="zh-CN"/>
              </w:rPr>
              <w:t>Los/NLOS information for each measurement</w:t>
            </w:r>
          </w:p>
          <w:p w14:paraId="162B9143" w14:textId="77777777" w:rsidR="008F6C8C" w:rsidRDefault="007A453D">
            <w:pPr>
              <w:rPr>
                <w:rFonts w:eastAsia="等线"/>
                <w:szCs w:val="20"/>
                <w:lang w:val="sv-SE" w:eastAsia="zh-CN"/>
              </w:rPr>
            </w:pPr>
            <w:r>
              <w:rPr>
                <w:rFonts w:eastAsia="等线"/>
                <w:lang w:val="sv-SE" w:eastAsia="zh-CN"/>
              </w:rPr>
              <w:t>UE SL TEG information (Rx)</w:t>
            </w:r>
          </w:p>
        </w:tc>
      </w:tr>
      <w:tr w:rsidR="008F6C8C" w14:paraId="68583C4E" w14:textId="77777777">
        <w:tc>
          <w:tcPr>
            <w:tcW w:w="1168" w:type="dxa"/>
            <w:shd w:val="clear" w:color="auto" w:fill="auto"/>
          </w:tcPr>
          <w:p w14:paraId="179B791D" w14:textId="77777777" w:rsidR="008F6C8C" w:rsidRDefault="00F669F1">
            <w:pPr>
              <w:rPr>
                <w:rFonts w:ascii="Arial" w:eastAsia="宋体" w:hAnsi="Arial" w:cs="Arial"/>
                <w:b/>
                <w:bCs/>
                <w:color w:val="0000FF"/>
                <w:sz w:val="16"/>
                <w:szCs w:val="16"/>
                <w:u w:val="single"/>
              </w:rPr>
            </w:pPr>
            <w:hyperlink r:id="rId253" w:history="1">
              <w:r w:rsidR="007A453D">
                <w:rPr>
                  <w:rFonts w:ascii="Arial" w:eastAsia="宋体" w:hAnsi="Arial" w:cs="Arial"/>
                  <w:b/>
                  <w:bCs/>
                  <w:color w:val="0000FF"/>
                  <w:sz w:val="16"/>
                  <w:szCs w:val="16"/>
                  <w:u w:val="single"/>
                </w:rPr>
                <w:t>R1-2302852</w:t>
              </w:r>
            </w:hyperlink>
          </w:p>
          <w:p w14:paraId="4282025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0A15F70" w14:textId="77777777" w:rsidR="008F6C8C" w:rsidRDefault="008F6C8C">
            <w:pPr>
              <w:rPr>
                <w:rFonts w:eastAsia="等线"/>
                <w:szCs w:val="20"/>
                <w:lang w:val="en-US" w:eastAsia="zh-CN"/>
              </w:rPr>
            </w:pPr>
          </w:p>
        </w:tc>
        <w:tc>
          <w:tcPr>
            <w:tcW w:w="3962" w:type="dxa"/>
            <w:shd w:val="clear" w:color="auto" w:fill="auto"/>
          </w:tcPr>
          <w:p w14:paraId="19D70144" w14:textId="77777777" w:rsidR="008F6C8C" w:rsidRDefault="008F6C8C">
            <w:pPr>
              <w:rPr>
                <w:rFonts w:eastAsia="等线"/>
                <w:szCs w:val="20"/>
                <w:lang w:val="en-US" w:eastAsia="zh-CN"/>
              </w:rPr>
            </w:pPr>
          </w:p>
        </w:tc>
      </w:tr>
      <w:tr w:rsidR="008F6C8C" w14:paraId="0BBF5812" w14:textId="77777777">
        <w:tc>
          <w:tcPr>
            <w:tcW w:w="1168" w:type="dxa"/>
            <w:shd w:val="clear" w:color="auto" w:fill="auto"/>
          </w:tcPr>
          <w:p w14:paraId="1C0E7BCB"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2AFCD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5D5C145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30845858"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603DF78A"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444E6597"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E9C2062"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169310DE"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2FAD025" w14:textId="77777777" w:rsidR="008F6C8C" w:rsidRDefault="008F6C8C">
            <w:pPr>
              <w:rPr>
                <w:rFonts w:eastAsia="等线"/>
                <w:iCs/>
                <w:szCs w:val="20"/>
                <w:lang w:val="en-US" w:eastAsia="zh-CN"/>
              </w:rPr>
            </w:pPr>
          </w:p>
        </w:tc>
        <w:tc>
          <w:tcPr>
            <w:tcW w:w="3962" w:type="dxa"/>
            <w:shd w:val="clear" w:color="auto" w:fill="auto"/>
          </w:tcPr>
          <w:p w14:paraId="0B0FD776"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w:t>
            </w:r>
            <w:proofErr w:type="spellStart"/>
            <w:r>
              <w:rPr>
                <w:rFonts w:ascii="Times New Roman" w:hAnsi="Times New Roman"/>
                <w:iCs/>
                <w:sz w:val="22"/>
              </w:rPr>
              <w:t>gNB</w:t>
            </w:r>
            <w:proofErr w:type="spellEnd"/>
            <w:r>
              <w:rPr>
                <w:rFonts w:ascii="Times New Roman" w:hAnsi="Times New Roman"/>
                <w:iCs/>
                <w:sz w:val="22"/>
              </w:rPr>
              <w:t>/</w:t>
            </w:r>
            <w:proofErr w:type="spellStart"/>
            <w:r>
              <w:rPr>
                <w:rFonts w:ascii="Times New Roman" w:hAnsi="Times New Roman"/>
                <w:iCs/>
                <w:sz w:val="22"/>
              </w:rPr>
              <w:t>eNB</w:t>
            </w:r>
            <w:proofErr w:type="spellEnd"/>
            <w:r>
              <w:rPr>
                <w:rFonts w:ascii="Times New Roman" w:hAnsi="Times New Roman"/>
                <w:iCs/>
                <w:sz w:val="22"/>
              </w:rPr>
              <w:t xml:space="preserve"> or GNSS)</w:t>
            </w:r>
          </w:p>
          <w:p w14:paraId="79C9904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4B1A9EC"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6ED09561"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52FF917D"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317D4DF0" w14:textId="77777777" w:rsidR="008F6C8C" w:rsidRDefault="007A453D">
            <w:pPr>
              <w:pStyle w:val="afff"/>
              <w:numPr>
                <w:ilvl w:val="0"/>
                <w:numId w:val="51"/>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2F23CEC0" w14:textId="77777777" w:rsidR="008F6C8C" w:rsidRDefault="008F6C8C">
            <w:pPr>
              <w:rPr>
                <w:rFonts w:eastAsia="等线"/>
                <w:iCs/>
                <w:szCs w:val="20"/>
                <w:lang w:val="en-US" w:eastAsia="zh-CN"/>
              </w:rPr>
            </w:pPr>
          </w:p>
        </w:tc>
      </w:tr>
      <w:tr w:rsidR="008F6C8C" w14:paraId="2E35BCA9" w14:textId="77777777">
        <w:tc>
          <w:tcPr>
            <w:tcW w:w="1168" w:type="dxa"/>
            <w:shd w:val="clear" w:color="auto" w:fill="auto"/>
          </w:tcPr>
          <w:p w14:paraId="46A2667B" w14:textId="77777777" w:rsidR="008F6C8C" w:rsidRDefault="00F669F1">
            <w:pPr>
              <w:rPr>
                <w:rFonts w:ascii="Arial" w:eastAsia="宋体" w:hAnsi="Arial" w:cs="Arial"/>
                <w:b/>
                <w:bCs/>
                <w:color w:val="0000FF"/>
                <w:sz w:val="16"/>
                <w:szCs w:val="16"/>
                <w:u w:val="single"/>
              </w:rPr>
            </w:pPr>
            <w:hyperlink r:id="rId254" w:history="1">
              <w:r w:rsidR="007A453D">
                <w:rPr>
                  <w:rFonts w:ascii="Arial" w:eastAsia="宋体" w:hAnsi="Arial" w:cs="Arial"/>
                  <w:b/>
                  <w:bCs/>
                  <w:color w:val="0000FF"/>
                  <w:sz w:val="16"/>
                  <w:szCs w:val="16"/>
                  <w:u w:val="single"/>
                </w:rPr>
                <w:t>R1-2302989</w:t>
              </w:r>
            </w:hyperlink>
          </w:p>
          <w:p w14:paraId="5F426282"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10CA0FAA" w14:textId="77777777" w:rsidR="008F6C8C" w:rsidRDefault="008F6C8C">
            <w:pPr>
              <w:rPr>
                <w:rFonts w:eastAsia="等线"/>
                <w:szCs w:val="20"/>
                <w:lang w:val="en-US" w:eastAsia="zh-CN"/>
              </w:rPr>
            </w:pPr>
          </w:p>
        </w:tc>
        <w:tc>
          <w:tcPr>
            <w:tcW w:w="3962" w:type="dxa"/>
            <w:shd w:val="clear" w:color="auto" w:fill="auto"/>
          </w:tcPr>
          <w:p w14:paraId="32C79898" w14:textId="77777777" w:rsidR="008F6C8C" w:rsidRDefault="008F6C8C">
            <w:pPr>
              <w:rPr>
                <w:rFonts w:eastAsia="等线"/>
                <w:szCs w:val="20"/>
                <w:lang w:val="en-US" w:eastAsia="zh-CN"/>
              </w:rPr>
            </w:pPr>
          </w:p>
        </w:tc>
      </w:tr>
      <w:tr w:rsidR="008F6C8C" w14:paraId="5869DE59" w14:textId="77777777">
        <w:tc>
          <w:tcPr>
            <w:tcW w:w="1168" w:type="dxa"/>
            <w:shd w:val="clear" w:color="auto" w:fill="auto"/>
          </w:tcPr>
          <w:p w14:paraId="5E937722" w14:textId="77777777" w:rsidR="008F6C8C" w:rsidRDefault="00F669F1">
            <w:pPr>
              <w:rPr>
                <w:rFonts w:ascii="Arial" w:eastAsia="宋体" w:hAnsi="Arial" w:cs="Arial"/>
                <w:b/>
                <w:bCs/>
                <w:color w:val="0000FF"/>
                <w:sz w:val="16"/>
                <w:szCs w:val="16"/>
                <w:u w:val="single"/>
              </w:rPr>
            </w:pPr>
            <w:hyperlink r:id="rId255" w:history="1">
              <w:r w:rsidR="007A453D">
                <w:rPr>
                  <w:rFonts w:ascii="Arial" w:eastAsia="宋体" w:hAnsi="Arial" w:cs="Arial"/>
                  <w:b/>
                  <w:bCs/>
                  <w:color w:val="0000FF"/>
                  <w:sz w:val="16"/>
                  <w:szCs w:val="16"/>
                  <w:u w:val="single"/>
                </w:rPr>
                <w:t>R1-2303064</w:t>
              </w:r>
            </w:hyperlink>
          </w:p>
          <w:p w14:paraId="5A4E4817"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830740C" w14:textId="77777777" w:rsidR="008F6C8C" w:rsidRDefault="008F6C8C">
            <w:pPr>
              <w:rPr>
                <w:rFonts w:eastAsia="等线"/>
                <w:szCs w:val="20"/>
                <w:lang w:val="en-US" w:eastAsia="zh-CN"/>
              </w:rPr>
            </w:pPr>
          </w:p>
        </w:tc>
        <w:tc>
          <w:tcPr>
            <w:tcW w:w="3962" w:type="dxa"/>
            <w:shd w:val="clear" w:color="auto" w:fill="auto"/>
          </w:tcPr>
          <w:p w14:paraId="45E0B418" w14:textId="77777777" w:rsidR="008F6C8C" w:rsidRDefault="008F6C8C">
            <w:pPr>
              <w:rPr>
                <w:rFonts w:eastAsia="等线"/>
                <w:szCs w:val="20"/>
                <w:lang w:val="en-US" w:eastAsia="zh-CN"/>
              </w:rPr>
            </w:pPr>
          </w:p>
        </w:tc>
      </w:tr>
      <w:tr w:rsidR="008F6C8C" w14:paraId="69E9D433" w14:textId="77777777">
        <w:tc>
          <w:tcPr>
            <w:tcW w:w="1168" w:type="dxa"/>
            <w:shd w:val="clear" w:color="auto" w:fill="auto"/>
          </w:tcPr>
          <w:p w14:paraId="7083F02B" w14:textId="77777777" w:rsidR="008F6C8C" w:rsidRDefault="00F669F1">
            <w:pPr>
              <w:rPr>
                <w:rFonts w:ascii="Arial" w:eastAsia="宋体" w:hAnsi="Arial" w:cs="Arial"/>
                <w:b/>
                <w:bCs/>
                <w:color w:val="0000FF"/>
                <w:sz w:val="16"/>
                <w:szCs w:val="16"/>
                <w:u w:val="single"/>
              </w:rPr>
            </w:pPr>
            <w:hyperlink r:id="rId256" w:history="1">
              <w:r w:rsidR="007A453D">
                <w:rPr>
                  <w:rFonts w:ascii="Arial" w:eastAsia="宋体" w:hAnsi="Arial" w:cs="Arial"/>
                  <w:b/>
                  <w:bCs/>
                  <w:color w:val="0000FF"/>
                  <w:sz w:val="16"/>
                  <w:szCs w:val="16"/>
                  <w:u w:val="single"/>
                </w:rPr>
                <w:t>R1-2303134</w:t>
              </w:r>
            </w:hyperlink>
          </w:p>
          <w:p w14:paraId="10A19AC9"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22BBB98F" w14:textId="77777777" w:rsidR="008F6C8C" w:rsidRDefault="007A453D">
            <w:pPr>
              <w:rPr>
                <w:rFonts w:eastAsia="宋体"/>
                <w:iCs/>
                <w:color w:val="0000FF"/>
                <w:lang w:eastAsia="zh-CN"/>
              </w:rPr>
            </w:pPr>
            <w:r>
              <w:rPr>
                <w:color w:val="0000FF"/>
              </w:rPr>
              <w:t>LOS/NLOS indicator</w:t>
            </w:r>
          </w:p>
          <w:p w14:paraId="16CA60B1" w14:textId="77777777" w:rsidR="008F6C8C" w:rsidRDefault="007A453D">
            <w:pPr>
              <w:rPr>
                <w:color w:val="0000FF"/>
              </w:rPr>
            </w:pPr>
            <w:r>
              <w:rPr>
                <w:color w:val="0000FF"/>
              </w:rPr>
              <w:t>time stamp</w:t>
            </w:r>
          </w:p>
          <w:p w14:paraId="6CEC338D" w14:textId="77777777" w:rsidR="008F6C8C" w:rsidRDefault="007A453D">
            <w:pPr>
              <w:rPr>
                <w:rFonts w:eastAsia="等线"/>
                <w:color w:val="0000FF"/>
                <w:lang w:eastAsia="zh-CN"/>
              </w:rPr>
            </w:pPr>
            <w:r>
              <w:rPr>
                <w:rFonts w:eastAsia="等线"/>
                <w:bCs/>
                <w:color w:val="0000FF"/>
                <w:lang w:eastAsia="zh-CN"/>
              </w:rPr>
              <w:t>SL-PRS resource ID/SL-PRS resource set ID</w:t>
            </w:r>
          </w:p>
          <w:p w14:paraId="3C828C7A"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7753FFA8" w14:textId="77777777" w:rsidR="008F6C8C" w:rsidRDefault="007A453D">
            <w:pPr>
              <w:rPr>
                <w:rFonts w:eastAsia="宋体"/>
                <w:iCs/>
                <w:color w:val="0000FF"/>
                <w:lang w:eastAsia="zh-CN"/>
              </w:rPr>
            </w:pPr>
            <w:r>
              <w:rPr>
                <w:color w:val="0000FF"/>
              </w:rPr>
              <w:t>LOS/NLOS indicator</w:t>
            </w:r>
          </w:p>
          <w:p w14:paraId="6C83B9FA" w14:textId="77777777" w:rsidR="008F6C8C" w:rsidRDefault="007A453D">
            <w:pPr>
              <w:rPr>
                <w:color w:val="0000FF"/>
              </w:rPr>
            </w:pPr>
            <w:r>
              <w:rPr>
                <w:color w:val="0000FF"/>
              </w:rPr>
              <w:t>time stamp</w:t>
            </w:r>
          </w:p>
          <w:p w14:paraId="1482A608" w14:textId="77777777" w:rsidR="008F6C8C" w:rsidRDefault="007A453D">
            <w:pPr>
              <w:rPr>
                <w:rFonts w:eastAsia="等线"/>
                <w:color w:val="0000FF"/>
                <w:lang w:eastAsia="zh-CN"/>
              </w:rPr>
            </w:pPr>
            <w:r>
              <w:rPr>
                <w:rFonts w:eastAsia="等线"/>
                <w:bCs/>
                <w:color w:val="0000FF"/>
                <w:lang w:eastAsia="zh-CN"/>
              </w:rPr>
              <w:t>SL-PRS resource ID/SL-PRS resource set ID</w:t>
            </w:r>
          </w:p>
          <w:p w14:paraId="73283E45" w14:textId="77777777" w:rsidR="008F6C8C" w:rsidRDefault="007A453D">
            <w:pPr>
              <w:rPr>
                <w:rFonts w:eastAsia="等线"/>
                <w:szCs w:val="20"/>
                <w:lang w:val="en-US" w:eastAsia="zh-CN"/>
              </w:rPr>
            </w:pPr>
            <w:r>
              <w:rPr>
                <w:rFonts w:eastAsia="等线"/>
                <w:color w:val="0000FF"/>
                <w:lang w:eastAsia="zh-CN"/>
              </w:rPr>
              <w:t>quality of synchronization information (e.g., clock source’s accuracy)</w:t>
            </w:r>
          </w:p>
        </w:tc>
      </w:tr>
      <w:tr w:rsidR="008F6C8C" w14:paraId="683168D0" w14:textId="77777777">
        <w:tc>
          <w:tcPr>
            <w:tcW w:w="1168" w:type="dxa"/>
            <w:shd w:val="clear" w:color="auto" w:fill="auto"/>
          </w:tcPr>
          <w:p w14:paraId="4A7EA189" w14:textId="77777777" w:rsidR="008F6C8C" w:rsidRDefault="00F669F1">
            <w:pPr>
              <w:rPr>
                <w:rFonts w:ascii="Arial" w:eastAsia="宋体" w:hAnsi="Arial" w:cs="Arial"/>
                <w:b/>
                <w:bCs/>
                <w:color w:val="0000FF"/>
                <w:sz w:val="16"/>
                <w:szCs w:val="16"/>
                <w:u w:val="single"/>
              </w:rPr>
            </w:pPr>
            <w:hyperlink r:id="rId257" w:history="1">
              <w:r w:rsidR="007A453D">
                <w:rPr>
                  <w:rFonts w:ascii="Arial" w:eastAsia="宋体" w:hAnsi="Arial" w:cs="Arial"/>
                  <w:b/>
                  <w:bCs/>
                  <w:color w:val="0000FF"/>
                  <w:sz w:val="16"/>
                  <w:szCs w:val="16"/>
                  <w:u w:val="single"/>
                </w:rPr>
                <w:t>R1-2303240</w:t>
              </w:r>
            </w:hyperlink>
          </w:p>
          <w:p w14:paraId="7707EC05"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05F66133" w14:textId="77777777" w:rsidR="008F6C8C" w:rsidRDefault="008F6C8C">
            <w:pPr>
              <w:rPr>
                <w:rFonts w:eastAsia="等线"/>
                <w:szCs w:val="20"/>
                <w:lang w:val="en-US" w:eastAsia="zh-CN"/>
              </w:rPr>
            </w:pPr>
          </w:p>
        </w:tc>
        <w:tc>
          <w:tcPr>
            <w:tcW w:w="3962" w:type="dxa"/>
            <w:shd w:val="clear" w:color="auto" w:fill="auto"/>
          </w:tcPr>
          <w:p w14:paraId="57FB8BDC" w14:textId="77777777" w:rsidR="008F6C8C" w:rsidRDefault="008F6C8C">
            <w:pPr>
              <w:rPr>
                <w:rFonts w:eastAsia="等线"/>
                <w:szCs w:val="20"/>
                <w:lang w:val="en-US" w:eastAsia="zh-CN"/>
              </w:rPr>
            </w:pPr>
          </w:p>
        </w:tc>
      </w:tr>
      <w:tr w:rsidR="008F6C8C" w14:paraId="3A16D280" w14:textId="77777777">
        <w:tc>
          <w:tcPr>
            <w:tcW w:w="1168" w:type="dxa"/>
            <w:shd w:val="clear" w:color="auto" w:fill="auto"/>
          </w:tcPr>
          <w:p w14:paraId="4A8ED0FF" w14:textId="77777777" w:rsidR="008F6C8C" w:rsidRDefault="00F669F1">
            <w:pPr>
              <w:rPr>
                <w:rFonts w:ascii="Arial" w:eastAsia="宋体" w:hAnsi="Arial" w:cs="Arial"/>
                <w:b/>
                <w:bCs/>
                <w:color w:val="0000FF"/>
                <w:sz w:val="16"/>
                <w:szCs w:val="16"/>
                <w:u w:val="single"/>
              </w:rPr>
            </w:pPr>
            <w:hyperlink r:id="rId258" w:history="1">
              <w:r w:rsidR="007A453D">
                <w:rPr>
                  <w:rFonts w:ascii="Arial" w:eastAsia="宋体" w:hAnsi="Arial" w:cs="Arial"/>
                  <w:b/>
                  <w:bCs/>
                  <w:color w:val="0000FF"/>
                  <w:sz w:val="16"/>
                  <w:szCs w:val="16"/>
                  <w:u w:val="single"/>
                </w:rPr>
                <w:t>R1-2303264</w:t>
              </w:r>
            </w:hyperlink>
          </w:p>
          <w:p w14:paraId="63F4B3E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3DA5B87F" w14:textId="77777777" w:rsidR="008F6C8C" w:rsidRDefault="008F6C8C">
            <w:pPr>
              <w:rPr>
                <w:rFonts w:eastAsia="等线"/>
                <w:szCs w:val="20"/>
                <w:lang w:val="en-US" w:eastAsia="zh-CN"/>
              </w:rPr>
            </w:pPr>
          </w:p>
        </w:tc>
        <w:tc>
          <w:tcPr>
            <w:tcW w:w="3962" w:type="dxa"/>
            <w:shd w:val="clear" w:color="auto" w:fill="auto"/>
          </w:tcPr>
          <w:p w14:paraId="19A3C059" w14:textId="77777777" w:rsidR="008F6C8C" w:rsidRDefault="008F6C8C">
            <w:pPr>
              <w:rPr>
                <w:rFonts w:eastAsia="等线"/>
                <w:szCs w:val="20"/>
                <w:lang w:val="en-US" w:eastAsia="zh-CN"/>
              </w:rPr>
            </w:pPr>
          </w:p>
        </w:tc>
      </w:tr>
      <w:tr w:rsidR="008F6C8C" w14:paraId="669212D7" w14:textId="77777777">
        <w:tc>
          <w:tcPr>
            <w:tcW w:w="1168" w:type="dxa"/>
            <w:shd w:val="clear" w:color="auto" w:fill="auto"/>
          </w:tcPr>
          <w:p w14:paraId="18964CDF" w14:textId="77777777" w:rsidR="008F6C8C" w:rsidRDefault="00F669F1">
            <w:pPr>
              <w:rPr>
                <w:rFonts w:ascii="Arial" w:eastAsia="宋体" w:hAnsi="Arial" w:cs="Arial"/>
                <w:b/>
                <w:bCs/>
                <w:color w:val="0000FF"/>
                <w:sz w:val="16"/>
                <w:szCs w:val="16"/>
                <w:u w:val="single"/>
              </w:rPr>
            </w:pPr>
            <w:hyperlink r:id="rId259" w:history="1">
              <w:r w:rsidR="007A453D">
                <w:rPr>
                  <w:rFonts w:ascii="Arial" w:eastAsia="宋体" w:hAnsi="Arial" w:cs="Arial"/>
                  <w:b/>
                  <w:bCs/>
                  <w:color w:val="0000FF"/>
                  <w:sz w:val="16"/>
                  <w:szCs w:val="16"/>
                  <w:u w:val="single"/>
                </w:rPr>
                <w:t>R1-2303277</w:t>
              </w:r>
            </w:hyperlink>
          </w:p>
          <w:p w14:paraId="590FCEB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E7A3C2A"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4262F07F"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68B11EC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6DF6FF60"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7AFF778"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4B5782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0CF6DE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0B7E299"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97D03E4"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C0B026B"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6D688C60"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EDE1FFB"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A7DC99C"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16AC2EF4" w14:textId="77777777" w:rsidR="008F6C8C" w:rsidRDefault="007A453D">
            <w:pPr>
              <w:rPr>
                <w:rFonts w:eastAsia="等线"/>
                <w:szCs w:val="20"/>
                <w:lang w:val="en-US" w:eastAsia="zh-CN"/>
              </w:rPr>
            </w:pPr>
            <w:r>
              <w:rPr>
                <w:bCs/>
                <w:iCs/>
                <w:szCs w:val="20"/>
              </w:rPr>
              <w:t>…</w:t>
            </w:r>
          </w:p>
        </w:tc>
      </w:tr>
      <w:tr w:rsidR="008F6C8C" w14:paraId="786A89A4" w14:textId="77777777">
        <w:tc>
          <w:tcPr>
            <w:tcW w:w="1168" w:type="dxa"/>
            <w:shd w:val="clear" w:color="auto" w:fill="auto"/>
          </w:tcPr>
          <w:p w14:paraId="0CE9B7E5" w14:textId="77777777" w:rsidR="008F6C8C" w:rsidRDefault="00F669F1">
            <w:pPr>
              <w:rPr>
                <w:rFonts w:ascii="Arial" w:eastAsia="宋体" w:hAnsi="Arial" w:cs="Arial"/>
                <w:b/>
                <w:bCs/>
                <w:color w:val="0000FF"/>
                <w:sz w:val="16"/>
                <w:szCs w:val="16"/>
                <w:u w:val="single"/>
              </w:rPr>
            </w:pPr>
            <w:hyperlink r:id="rId260" w:history="1">
              <w:r w:rsidR="007A453D">
                <w:rPr>
                  <w:rFonts w:ascii="Arial" w:eastAsia="宋体" w:hAnsi="Arial" w:cs="Arial"/>
                  <w:b/>
                  <w:bCs/>
                  <w:color w:val="0000FF"/>
                  <w:sz w:val="16"/>
                  <w:szCs w:val="16"/>
                  <w:u w:val="single"/>
                </w:rPr>
                <w:t>R1-2303307</w:t>
              </w:r>
            </w:hyperlink>
          </w:p>
          <w:p w14:paraId="7D409458"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3187F11A" w14:textId="77777777" w:rsidR="008F6C8C" w:rsidRDefault="008F6C8C">
            <w:pPr>
              <w:rPr>
                <w:rFonts w:eastAsia="等线"/>
                <w:szCs w:val="20"/>
                <w:lang w:val="en-US" w:eastAsia="zh-CN"/>
              </w:rPr>
            </w:pPr>
          </w:p>
        </w:tc>
        <w:tc>
          <w:tcPr>
            <w:tcW w:w="3962" w:type="dxa"/>
            <w:shd w:val="clear" w:color="auto" w:fill="auto"/>
          </w:tcPr>
          <w:p w14:paraId="4739331C" w14:textId="77777777" w:rsidR="008F6C8C" w:rsidRDefault="008F6C8C">
            <w:pPr>
              <w:rPr>
                <w:rFonts w:eastAsia="等线"/>
                <w:szCs w:val="20"/>
                <w:lang w:val="en-US" w:eastAsia="zh-CN"/>
              </w:rPr>
            </w:pPr>
          </w:p>
        </w:tc>
      </w:tr>
      <w:tr w:rsidR="008F6C8C" w14:paraId="7463E7AD" w14:textId="77777777">
        <w:tc>
          <w:tcPr>
            <w:tcW w:w="1168" w:type="dxa"/>
            <w:shd w:val="clear" w:color="auto" w:fill="auto"/>
          </w:tcPr>
          <w:p w14:paraId="2A2F5BEE" w14:textId="77777777" w:rsidR="008F6C8C" w:rsidRDefault="00F669F1">
            <w:pPr>
              <w:rPr>
                <w:rFonts w:ascii="Arial" w:eastAsia="宋体" w:hAnsi="Arial" w:cs="Arial"/>
                <w:b/>
                <w:bCs/>
                <w:color w:val="0000FF"/>
                <w:sz w:val="16"/>
                <w:szCs w:val="16"/>
                <w:u w:val="single"/>
              </w:rPr>
            </w:pPr>
            <w:hyperlink r:id="rId261" w:history="1">
              <w:r w:rsidR="007A453D">
                <w:rPr>
                  <w:rFonts w:ascii="Arial" w:eastAsia="宋体" w:hAnsi="Arial" w:cs="Arial"/>
                  <w:b/>
                  <w:bCs/>
                  <w:color w:val="0000FF"/>
                  <w:sz w:val="16"/>
                  <w:szCs w:val="16"/>
                  <w:u w:val="single"/>
                </w:rPr>
                <w:t>R1-2303415</w:t>
              </w:r>
            </w:hyperlink>
          </w:p>
          <w:p w14:paraId="75E67CF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2655292F" w14:textId="77777777" w:rsidR="008F6C8C" w:rsidRDefault="008F6C8C">
            <w:pPr>
              <w:rPr>
                <w:rFonts w:eastAsia="等线"/>
                <w:szCs w:val="20"/>
                <w:lang w:val="en-US" w:eastAsia="zh-CN"/>
              </w:rPr>
            </w:pPr>
          </w:p>
        </w:tc>
        <w:tc>
          <w:tcPr>
            <w:tcW w:w="3962" w:type="dxa"/>
            <w:shd w:val="clear" w:color="auto" w:fill="auto"/>
          </w:tcPr>
          <w:p w14:paraId="2C19C9EA" w14:textId="77777777" w:rsidR="008F6C8C" w:rsidRDefault="008F6C8C">
            <w:pPr>
              <w:rPr>
                <w:rFonts w:eastAsia="等线"/>
                <w:szCs w:val="20"/>
                <w:lang w:val="en-US" w:eastAsia="zh-CN"/>
              </w:rPr>
            </w:pPr>
          </w:p>
        </w:tc>
      </w:tr>
      <w:tr w:rsidR="008F6C8C" w14:paraId="5044304D" w14:textId="77777777">
        <w:tc>
          <w:tcPr>
            <w:tcW w:w="1168" w:type="dxa"/>
            <w:shd w:val="clear" w:color="auto" w:fill="auto"/>
          </w:tcPr>
          <w:p w14:paraId="37BBD79A" w14:textId="77777777" w:rsidR="008F6C8C" w:rsidRDefault="00F669F1">
            <w:pPr>
              <w:rPr>
                <w:rFonts w:ascii="Arial" w:eastAsia="宋体" w:hAnsi="Arial" w:cs="Arial"/>
                <w:b/>
                <w:bCs/>
                <w:color w:val="0000FF"/>
                <w:sz w:val="16"/>
                <w:szCs w:val="16"/>
                <w:u w:val="single"/>
              </w:rPr>
            </w:pPr>
            <w:hyperlink r:id="rId262" w:history="1">
              <w:r w:rsidR="007A453D">
                <w:rPr>
                  <w:rFonts w:ascii="Arial" w:eastAsia="宋体" w:hAnsi="Arial" w:cs="Arial"/>
                  <w:b/>
                  <w:bCs/>
                  <w:color w:val="0000FF"/>
                  <w:sz w:val="16"/>
                  <w:szCs w:val="16"/>
                  <w:u w:val="single"/>
                </w:rPr>
                <w:t>R1-2303444</w:t>
              </w:r>
            </w:hyperlink>
          </w:p>
          <w:p w14:paraId="3C4AFD3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23E22C9C" w14:textId="77777777" w:rsidR="008F6C8C" w:rsidRDefault="008F6C8C">
            <w:pPr>
              <w:rPr>
                <w:rFonts w:eastAsia="等线"/>
                <w:szCs w:val="20"/>
                <w:lang w:val="en-US" w:eastAsia="zh-CN"/>
              </w:rPr>
            </w:pPr>
          </w:p>
        </w:tc>
        <w:tc>
          <w:tcPr>
            <w:tcW w:w="3962" w:type="dxa"/>
            <w:shd w:val="clear" w:color="auto" w:fill="auto"/>
          </w:tcPr>
          <w:p w14:paraId="36D62487" w14:textId="77777777" w:rsidR="008F6C8C" w:rsidRDefault="008F6C8C">
            <w:pPr>
              <w:rPr>
                <w:rFonts w:eastAsia="等线"/>
                <w:szCs w:val="20"/>
                <w:lang w:val="en-US" w:eastAsia="zh-CN"/>
              </w:rPr>
            </w:pPr>
          </w:p>
        </w:tc>
      </w:tr>
      <w:tr w:rsidR="008F6C8C" w14:paraId="65A3A5F8" w14:textId="77777777">
        <w:tc>
          <w:tcPr>
            <w:tcW w:w="1168" w:type="dxa"/>
            <w:shd w:val="clear" w:color="auto" w:fill="auto"/>
          </w:tcPr>
          <w:p w14:paraId="62FDCAF8" w14:textId="77777777" w:rsidR="008F6C8C" w:rsidRDefault="00F669F1">
            <w:pPr>
              <w:rPr>
                <w:rFonts w:ascii="Arial" w:eastAsia="宋体" w:hAnsi="Arial" w:cs="Arial"/>
                <w:b/>
                <w:bCs/>
                <w:color w:val="0000FF"/>
                <w:sz w:val="16"/>
                <w:szCs w:val="16"/>
                <w:u w:val="single"/>
              </w:rPr>
            </w:pPr>
            <w:hyperlink r:id="rId263" w:history="1">
              <w:r w:rsidR="007A453D">
                <w:rPr>
                  <w:rFonts w:ascii="Arial" w:eastAsia="宋体" w:hAnsi="Arial" w:cs="Arial"/>
                  <w:b/>
                  <w:bCs/>
                  <w:color w:val="0000FF"/>
                  <w:sz w:val="16"/>
                  <w:szCs w:val="16"/>
                  <w:u w:val="single"/>
                </w:rPr>
                <w:t>R1-2303489</w:t>
              </w:r>
            </w:hyperlink>
          </w:p>
          <w:p w14:paraId="3D60737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383B9C17" w14:textId="77777777" w:rsidR="008F6C8C" w:rsidRDefault="008F6C8C">
            <w:pPr>
              <w:rPr>
                <w:rFonts w:eastAsia="等线"/>
                <w:szCs w:val="20"/>
                <w:lang w:val="en-US" w:eastAsia="zh-CN"/>
              </w:rPr>
            </w:pPr>
          </w:p>
        </w:tc>
        <w:tc>
          <w:tcPr>
            <w:tcW w:w="3962" w:type="dxa"/>
            <w:shd w:val="clear" w:color="auto" w:fill="auto"/>
          </w:tcPr>
          <w:p w14:paraId="61DFE6BC" w14:textId="77777777" w:rsidR="008F6C8C" w:rsidRDefault="008F6C8C">
            <w:pPr>
              <w:rPr>
                <w:rFonts w:eastAsia="等线"/>
                <w:szCs w:val="20"/>
                <w:lang w:val="en-US" w:eastAsia="zh-CN"/>
              </w:rPr>
            </w:pPr>
          </w:p>
        </w:tc>
      </w:tr>
      <w:tr w:rsidR="008F6C8C" w14:paraId="78720136" w14:textId="77777777">
        <w:tc>
          <w:tcPr>
            <w:tcW w:w="1168" w:type="dxa"/>
            <w:shd w:val="clear" w:color="auto" w:fill="auto"/>
          </w:tcPr>
          <w:p w14:paraId="5222F59B" w14:textId="77777777" w:rsidR="008F6C8C" w:rsidRDefault="00F669F1">
            <w:pPr>
              <w:rPr>
                <w:rFonts w:ascii="Arial" w:eastAsia="宋体" w:hAnsi="Arial" w:cs="Arial"/>
                <w:b/>
                <w:bCs/>
                <w:color w:val="0000FF"/>
                <w:sz w:val="16"/>
                <w:szCs w:val="16"/>
                <w:u w:val="single"/>
              </w:rPr>
            </w:pPr>
            <w:hyperlink r:id="rId264" w:history="1">
              <w:r w:rsidR="007A453D">
                <w:rPr>
                  <w:rFonts w:ascii="Arial" w:eastAsia="宋体" w:hAnsi="Arial" w:cs="Arial"/>
                  <w:b/>
                  <w:bCs/>
                  <w:color w:val="0000FF"/>
                  <w:sz w:val="16"/>
                  <w:szCs w:val="16"/>
                  <w:u w:val="single"/>
                </w:rPr>
                <w:t>R1-2303551</w:t>
              </w:r>
            </w:hyperlink>
          </w:p>
          <w:p w14:paraId="2235255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6BE6088A" w14:textId="77777777" w:rsidR="008F6C8C" w:rsidRDefault="008F6C8C">
            <w:pPr>
              <w:rPr>
                <w:rFonts w:eastAsia="等线"/>
                <w:szCs w:val="20"/>
                <w:lang w:val="en-US" w:eastAsia="zh-CN"/>
              </w:rPr>
            </w:pPr>
          </w:p>
        </w:tc>
        <w:tc>
          <w:tcPr>
            <w:tcW w:w="3962" w:type="dxa"/>
            <w:shd w:val="clear" w:color="auto" w:fill="auto"/>
          </w:tcPr>
          <w:p w14:paraId="72E28E17" w14:textId="77777777" w:rsidR="008F6C8C" w:rsidRDefault="008F6C8C">
            <w:pPr>
              <w:rPr>
                <w:rFonts w:eastAsia="等线"/>
                <w:szCs w:val="20"/>
                <w:lang w:val="en-US" w:eastAsia="zh-CN"/>
              </w:rPr>
            </w:pPr>
          </w:p>
        </w:tc>
      </w:tr>
      <w:tr w:rsidR="008F6C8C" w14:paraId="21E9E11A" w14:textId="77777777">
        <w:tc>
          <w:tcPr>
            <w:tcW w:w="1168" w:type="dxa"/>
            <w:shd w:val="clear" w:color="auto" w:fill="auto"/>
          </w:tcPr>
          <w:p w14:paraId="48A5745F" w14:textId="77777777" w:rsidR="008F6C8C" w:rsidRDefault="00F669F1">
            <w:pPr>
              <w:rPr>
                <w:rFonts w:ascii="Arial" w:eastAsia="宋体" w:hAnsi="Arial" w:cs="Arial"/>
                <w:b/>
                <w:bCs/>
                <w:color w:val="0000FF"/>
                <w:sz w:val="16"/>
                <w:szCs w:val="16"/>
                <w:u w:val="single"/>
              </w:rPr>
            </w:pPr>
            <w:hyperlink r:id="rId265" w:history="1">
              <w:r w:rsidR="007A453D">
                <w:rPr>
                  <w:rFonts w:ascii="Arial" w:eastAsia="宋体" w:hAnsi="Arial" w:cs="Arial"/>
                  <w:b/>
                  <w:bCs/>
                  <w:color w:val="0000FF"/>
                  <w:sz w:val="16"/>
                  <w:szCs w:val="16"/>
                  <w:u w:val="single"/>
                </w:rPr>
                <w:t>R1-2303596</w:t>
              </w:r>
            </w:hyperlink>
          </w:p>
          <w:p w14:paraId="0E6E2ED1"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3406B449" w14:textId="77777777" w:rsidR="008F6C8C" w:rsidRDefault="007A453D">
            <w:pPr>
              <w:rPr>
                <w:rFonts w:eastAsia="等线"/>
                <w:lang w:eastAsia="zh-CN"/>
              </w:rPr>
            </w:pPr>
            <w:r>
              <w:rPr>
                <w:rFonts w:eastAsia="等线"/>
                <w:lang w:eastAsia="zh-CN"/>
              </w:rPr>
              <w:t>SL-PRS Timestamp</w:t>
            </w:r>
          </w:p>
          <w:p w14:paraId="003F1C61"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10307023" w14:textId="77777777" w:rsidR="008F6C8C" w:rsidRDefault="007A453D">
            <w:pPr>
              <w:rPr>
                <w:rFonts w:eastAsia="等线"/>
                <w:lang w:eastAsia="zh-CN"/>
              </w:rPr>
            </w:pPr>
            <w:r>
              <w:rPr>
                <w:rFonts w:eastAsia="等线"/>
                <w:lang w:eastAsia="zh-CN"/>
              </w:rPr>
              <w:t>SL-PRS Timestamp</w:t>
            </w:r>
          </w:p>
          <w:p w14:paraId="2D4A995A" w14:textId="77777777" w:rsidR="008F6C8C" w:rsidRDefault="007A453D">
            <w:pPr>
              <w:rPr>
                <w:rFonts w:eastAsia="等线"/>
                <w:szCs w:val="20"/>
                <w:lang w:val="en-US" w:eastAsia="zh-CN"/>
              </w:rPr>
            </w:pPr>
            <w:r>
              <w:rPr>
                <w:rFonts w:eastAsia="等线"/>
                <w:lang w:eastAsia="zh-CN"/>
              </w:rPr>
              <w:t>Identification information</w:t>
            </w:r>
          </w:p>
        </w:tc>
      </w:tr>
      <w:tr w:rsidR="008F6C8C" w14:paraId="0C09F009" w14:textId="77777777">
        <w:tc>
          <w:tcPr>
            <w:tcW w:w="1168" w:type="dxa"/>
            <w:shd w:val="clear" w:color="auto" w:fill="auto"/>
          </w:tcPr>
          <w:p w14:paraId="246D7279" w14:textId="77777777" w:rsidR="008F6C8C" w:rsidRDefault="00F669F1">
            <w:pPr>
              <w:rPr>
                <w:rFonts w:ascii="Arial" w:eastAsia="宋体" w:hAnsi="Arial" w:cs="Arial"/>
                <w:b/>
                <w:bCs/>
                <w:color w:val="0000FF"/>
                <w:sz w:val="16"/>
                <w:szCs w:val="16"/>
                <w:u w:val="single"/>
              </w:rPr>
            </w:pPr>
            <w:hyperlink r:id="rId266" w:history="1">
              <w:r w:rsidR="007A453D">
                <w:rPr>
                  <w:rFonts w:ascii="Arial" w:eastAsia="宋体" w:hAnsi="Arial" w:cs="Arial"/>
                  <w:b/>
                  <w:bCs/>
                  <w:color w:val="0000FF"/>
                  <w:sz w:val="16"/>
                  <w:szCs w:val="16"/>
                  <w:u w:val="single"/>
                </w:rPr>
                <w:t>R1-2303775</w:t>
              </w:r>
            </w:hyperlink>
          </w:p>
          <w:p w14:paraId="15CD3F23"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7DFBD783" w14:textId="77777777" w:rsidR="008F6C8C" w:rsidRDefault="008F6C8C">
            <w:pPr>
              <w:rPr>
                <w:rFonts w:eastAsia="等线"/>
                <w:szCs w:val="20"/>
                <w:lang w:val="en-US" w:eastAsia="zh-CN"/>
              </w:rPr>
            </w:pPr>
          </w:p>
        </w:tc>
        <w:tc>
          <w:tcPr>
            <w:tcW w:w="3962" w:type="dxa"/>
            <w:shd w:val="clear" w:color="auto" w:fill="auto"/>
          </w:tcPr>
          <w:p w14:paraId="4187A677" w14:textId="77777777" w:rsidR="008F6C8C" w:rsidRDefault="008F6C8C">
            <w:pPr>
              <w:rPr>
                <w:rFonts w:eastAsia="等线"/>
                <w:szCs w:val="20"/>
                <w:lang w:val="en-US" w:eastAsia="zh-CN"/>
              </w:rPr>
            </w:pPr>
          </w:p>
        </w:tc>
      </w:tr>
      <w:tr w:rsidR="008F6C8C" w14:paraId="257566D7" w14:textId="77777777">
        <w:tc>
          <w:tcPr>
            <w:tcW w:w="1168" w:type="dxa"/>
            <w:shd w:val="clear" w:color="auto" w:fill="auto"/>
          </w:tcPr>
          <w:p w14:paraId="744A43B6" w14:textId="77777777" w:rsidR="008F6C8C" w:rsidRDefault="00F669F1">
            <w:pPr>
              <w:rPr>
                <w:rFonts w:ascii="Arial" w:eastAsia="宋体" w:hAnsi="Arial" w:cs="Arial"/>
                <w:b/>
                <w:bCs/>
                <w:color w:val="0000FF"/>
                <w:sz w:val="16"/>
                <w:szCs w:val="16"/>
                <w:u w:val="single"/>
              </w:rPr>
            </w:pPr>
            <w:hyperlink r:id="rId267" w:history="1">
              <w:r w:rsidR="007A453D">
                <w:rPr>
                  <w:rFonts w:ascii="Arial" w:eastAsia="宋体" w:hAnsi="Arial" w:cs="Arial"/>
                  <w:b/>
                  <w:bCs/>
                  <w:color w:val="0000FF"/>
                  <w:sz w:val="16"/>
                  <w:szCs w:val="16"/>
                  <w:u w:val="single"/>
                </w:rPr>
                <w:t>R1-2303842</w:t>
              </w:r>
            </w:hyperlink>
          </w:p>
          <w:p w14:paraId="6014910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100CB9C0" w14:textId="77777777" w:rsidR="008F6C8C" w:rsidRDefault="008F6C8C">
            <w:pPr>
              <w:rPr>
                <w:rFonts w:eastAsia="等线"/>
                <w:szCs w:val="20"/>
                <w:lang w:val="en-US" w:eastAsia="zh-CN"/>
              </w:rPr>
            </w:pPr>
          </w:p>
        </w:tc>
        <w:tc>
          <w:tcPr>
            <w:tcW w:w="3962" w:type="dxa"/>
            <w:shd w:val="clear" w:color="auto" w:fill="auto"/>
          </w:tcPr>
          <w:p w14:paraId="533EA60F" w14:textId="77777777" w:rsidR="008F6C8C" w:rsidRDefault="008F6C8C">
            <w:pPr>
              <w:rPr>
                <w:rFonts w:eastAsia="等线"/>
                <w:szCs w:val="20"/>
                <w:lang w:val="en-US" w:eastAsia="zh-CN"/>
              </w:rPr>
            </w:pPr>
          </w:p>
        </w:tc>
      </w:tr>
    </w:tbl>
    <w:p w14:paraId="23F71455" w14:textId="77777777" w:rsidR="008F6C8C" w:rsidRDefault="008F6C8C">
      <w:pPr>
        <w:rPr>
          <w:rFonts w:eastAsia="等线"/>
          <w:sz w:val="24"/>
          <w:lang w:eastAsia="zh-CN"/>
        </w:rPr>
      </w:pPr>
    </w:p>
    <w:p w14:paraId="58D3CCA1" w14:textId="77777777" w:rsidR="008F6C8C" w:rsidRDefault="008F6C8C">
      <w:pPr>
        <w:rPr>
          <w:rFonts w:eastAsiaTheme="minorEastAsia"/>
          <w:lang w:eastAsia="zh-CN"/>
        </w:rPr>
      </w:pPr>
    </w:p>
    <w:p w14:paraId="505E2ED4" w14:textId="77777777" w:rsidR="008F6C8C" w:rsidRDefault="007A453D">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F6C8C" w14:paraId="64136EF0" w14:textId="77777777">
        <w:tc>
          <w:tcPr>
            <w:tcW w:w="1168" w:type="dxa"/>
            <w:shd w:val="clear" w:color="auto" w:fill="auto"/>
          </w:tcPr>
          <w:p w14:paraId="48375BE6" w14:textId="77777777" w:rsidR="008F6C8C" w:rsidRDefault="008F6C8C">
            <w:pPr>
              <w:rPr>
                <w:rFonts w:eastAsia="等线"/>
                <w:szCs w:val="20"/>
                <w:lang w:val="en-US" w:eastAsia="zh-CN"/>
              </w:rPr>
            </w:pPr>
          </w:p>
        </w:tc>
        <w:tc>
          <w:tcPr>
            <w:tcW w:w="3935" w:type="dxa"/>
            <w:shd w:val="clear" w:color="auto" w:fill="auto"/>
          </w:tcPr>
          <w:p w14:paraId="0ECD5B14" w14:textId="77777777" w:rsidR="008F6C8C" w:rsidRDefault="007A453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772BBD8B"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2B7C951D" w14:textId="77777777">
        <w:tc>
          <w:tcPr>
            <w:tcW w:w="1168" w:type="dxa"/>
            <w:shd w:val="clear" w:color="auto" w:fill="auto"/>
          </w:tcPr>
          <w:p w14:paraId="5893C753" w14:textId="77777777" w:rsidR="008F6C8C" w:rsidRDefault="00F669F1">
            <w:pPr>
              <w:rPr>
                <w:rFonts w:ascii="Arial" w:eastAsia="宋体" w:hAnsi="Arial" w:cs="Arial"/>
                <w:b/>
                <w:bCs/>
                <w:color w:val="0000FF"/>
                <w:sz w:val="16"/>
                <w:szCs w:val="16"/>
                <w:u w:val="single"/>
              </w:rPr>
            </w:pPr>
            <w:hyperlink r:id="rId268" w:history="1">
              <w:r w:rsidR="007A453D">
                <w:rPr>
                  <w:rFonts w:ascii="Arial" w:eastAsia="宋体" w:hAnsi="Arial" w:cs="Arial"/>
                  <w:b/>
                  <w:bCs/>
                  <w:color w:val="0000FF"/>
                  <w:sz w:val="16"/>
                  <w:szCs w:val="16"/>
                  <w:u w:val="single"/>
                </w:rPr>
                <w:t>R1-2302294</w:t>
              </w:r>
            </w:hyperlink>
          </w:p>
          <w:p w14:paraId="3852A8B3" w14:textId="77777777" w:rsidR="008F6C8C" w:rsidRDefault="007A453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F6C8C" w14:paraId="7083D78C" w14:textId="77777777">
              <w:tc>
                <w:tcPr>
                  <w:tcW w:w="3683" w:type="dxa"/>
                  <w:tcBorders>
                    <w:top w:val="single" w:sz="4" w:space="0" w:color="auto"/>
                    <w:left w:val="single" w:sz="4" w:space="0" w:color="auto"/>
                    <w:bottom w:val="single" w:sz="4" w:space="0" w:color="auto"/>
                    <w:right w:val="single" w:sz="4" w:space="0" w:color="auto"/>
                  </w:tcBorders>
                </w:tcPr>
                <w:p w14:paraId="561EA3EE"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13AF6630" w14:textId="77777777">
              <w:tc>
                <w:tcPr>
                  <w:tcW w:w="3683" w:type="dxa"/>
                  <w:tcBorders>
                    <w:top w:val="single" w:sz="4" w:space="0" w:color="auto"/>
                    <w:left w:val="single" w:sz="4" w:space="0" w:color="auto"/>
                    <w:bottom w:val="single" w:sz="4" w:space="0" w:color="auto"/>
                    <w:right w:val="single" w:sz="4" w:space="0" w:color="auto"/>
                  </w:tcBorders>
                </w:tcPr>
                <w:p w14:paraId="0CF0F9E4"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757FC78F" w14:textId="77777777">
              <w:tc>
                <w:tcPr>
                  <w:tcW w:w="3683" w:type="dxa"/>
                  <w:tcBorders>
                    <w:top w:val="single" w:sz="4" w:space="0" w:color="auto"/>
                    <w:left w:val="single" w:sz="4" w:space="0" w:color="auto"/>
                    <w:bottom w:val="single" w:sz="4" w:space="0" w:color="auto"/>
                    <w:right w:val="single" w:sz="4" w:space="0" w:color="auto"/>
                  </w:tcBorders>
                </w:tcPr>
                <w:p w14:paraId="4AF0086B"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240FB45E" w14:textId="77777777">
              <w:tc>
                <w:tcPr>
                  <w:tcW w:w="3683" w:type="dxa"/>
                  <w:tcBorders>
                    <w:top w:val="single" w:sz="4" w:space="0" w:color="auto"/>
                    <w:left w:val="single" w:sz="4" w:space="0" w:color="auto"/>
                    <w:bottom w:val="single" w:sz="4" w:space="0" w:color="auto"/>
                    <w:right w:val="single" w:sz="4" w:space="0" w:color="auto"/>
                  </w:tcBorders>
                </w:tcPr>
                <w:p w14:paraId="4217BF39"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2394B1CA" w14:textId="77777777">
              <w:tc>
                <w:tcPr>
                  <w:tcW w:w="3683" w:type="dxa"/>
                  <w:tcBorders>
                    <w:top w:val="single" w:sz="4" w:space="0" w:color="auto"/>
                    <w:left w:val="single" w:sz="4" w:space="0" w:color="auto"/>
                    <w:bottom w:val="single" w:sz="4" w:space="0" w:color="auto"/>
                    <w:right w:val="single" w:sz="4" w:space="0" w:color="auto"/>
                  </w:tcBorders>
                </w:tcPr>
                <w:p w14:paraId="098738A4"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1A754D6E" w14:textId="77777777" w:rsidR="008F6C8C" w:rsidRDefault="008F6C8C">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F6C8C" w14:paraId="1D679991" w14:textId="77777777">
              <w:tc>
                <w:tcPr>
                  <w:tcW w:w="3422" w:type="dxa"/>
                  <w:tcBorders>
                    <w:top w:val="single" w:sz="4" w:space="0" w:color="auto"/>
                    <w:left w:val="single" w:sz="4" w:space="0" w:color="auto"/>
                    <w:bottom w:val="single" w:sz="4" w:space="0" w:color="auto"/>
                    <w:right w:val="single" w:sz="4" w:space="0" w:color="auto"/>
                  </w:tcBorders>
                </w:tcPr>
                <w:p w14:paraId="21282D89" w14:textId="77777777" w:rsidR="008F6C8C" w:rsidRDefault="007A453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F6C8C" w14:paraId="5022D393" w14:textId="77777777">
              <w:tc>
                <w:tcPr>
                  <w:tcW w:w="3422" w:type="dxa"/>
                  <w:tcBorders>
                    <w:top w:val="single" w:sz="4" w:space="0" w:color="auto"/>
                    <w:left w:val="single" w:sz="4" w:space="0" w:color="auto"/>
                    <w:bottom w:val="single" w:sz="4" w:space="0" w:color="auto"/>
                    <w:right w:val="single" w:sz="4" w:space="0" w:color="auto"/>
                  </w:tcBorders>
                </w:tcPr>
                <w:p w14:paraId="2A7B1D61" w14:textId="77777777" w:rsidR="008F6C8C" w:rsidRDefault="007A453D">
                  <w:pPr>
                    <w:spacing w:line="256" w:lineRule="auto"/>
                    <w:rPr>
                      <w:rFonts w:ascii="Times" w:eastAsia="等线" w:hAnsi="Times"/>
                      <w:lang w:val="en-US" w:eastAsia="zh-CN"/>
                    </w:rPr>
                  </w:pPr>
                  <w:r>
                    <w:rPr>
                      <w:rFonts w:ascii="Times" w:eastAsia="等线" w:hAnsi="Times"/>
                      <w:lang w:val="en-US" w:eastAsia="zh-CN"/>
                    </w:rPr>
                    <w:t>Quality of measurement</w:t>
                  </w:r>
                </w:p>
              </w:tc>
            </w:tr>
            <w:tr w:rsidR="008F6C8C" w14:paraId="34856A55" w14:textId="77777777">
              <w:tc>
                <w:tcPr>
                  <w:tcW w:w="3422" w:type="dxa"/>
                  <w:tcBorders>
                    <w:top w:val="single" w:sz="4" w:space="0" w:color="auto"/>
                    <w:left w:val="single" w:sz="4" w:space="0" w:color="auto"/>
                    <w:bottom w:val="single" w:sz="4" w:space="0" w:color="auto"/>
                    <w:right w:val="single" w:sz="4" w:space="0" w:color="auto"/>
                  </w:tcBorders>
                </w:tcPr>
                <w:p w14:paraId="631B973A" w14:textId="77777777" w:rsidR="008F6C8C" w:rsidRDefault="007A453D">
                  <w:pPr>
                    <w:spacing w:line="256" w:lineRule="auto"/>
                    <w:rPr>
                      <w:rFonts w:ascii="Times" w:eastAsia="等线" w:hAnsi="Times"/>
                      <w:lang w:val="en-US" w:eastAsia="zh-CN"/>
                    </w:rPr>
                  </w:pPr>
                  <w:r>
                    <w:rPr>
                      <w:rFonts w:ascii="Times" w:eastAsia="等线" w:hAnsi="Times"/>
                      <w:lang w:val="en-US" w:eastAsia="zh-CN"/>
                    </w:rPr>
                    <w:t>Time stamp</w:t>
                  </w:r>
                </w:p>
              </w:tc>
            </w:tr>
            <w:tr w:rsidR="008F6C8C" w14:paraId="0EDFFD5E" w14:textId="77777777">
              <w:tc>
                <w:tcPr>
                  <w:tcW w:w="3422" w:type="dxa"/>
                  <w:tcBorders>
                    <w:top w:val="single" w:sz="4" w:space="0" w:color="auto"/>
                    <w:left w:val="single" w:sz="4" w:space="0" w:color="auto"/>
                    <w:bottom w:val="single" w:sz="4" w:space="0" w:color="auto"/>
                    <w:right w:val="single" w:sz="4" w:space="0" w:color="auto"/>
                  </w:tcBorders>
                </w:tcPr>
                <w:p w14:paraId="7D4D05AF"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panel ID</w:t>
                  </w:r>
                </w:p>
              </w:tc>
            </w:tr>
            <w:tr w:rsidR="008F6C8C" w14:paraId="3DEEE3B1" w14:textId="77777777">
              <w:tc>
                <w:tcPr>
                  <w:tcW w:w="3422" w:type="dxa"/>
                  <w:tcBorders>
                    <w:top w:val="single" w:sz="4" w:space="0" w:color="auto"/>
                    <w:left w:val="single" w:sz="4" w:space="0" w:color="auto"/>
                    <w:bottom w:val="single" w:sz="4" w:space="0" w:color="auto"/>
                    <w:right w:val="single" w:sz="4" w:space="0" w:color="auto"/>
                  </w:tcBorders>
                </w:tcPr>
                <w:p w14:paraId="4207BD1D" w14:textId="77777777" w:rsidR="008F6C8C" w:rsidRDefault="007A453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10A1D532" w14:textId="77777777" w:rsidR="008F6C8C" w:rsidRDefault="008F6C8C">
            <w:pPr>
              <w:rPr>
                <w:rFonts w:eastAsia="等线"/>
                <w:szCs w:val="20"/>
                <w:lang w:val="en-US" w:eastAsia="zh-CN"/>
              </w:rPr>
            </w:pPr>
          </w:p>
        </w:tc>
      </w:tr>
      <w:tr w:rsidR="008F6C8C" w14:paraId="599B0A3F" w14:textId="77777777">
        <w:tc>
          <w:tcPr>
            <w:tcW w:w="1168" w:type="dxa"/>
            <w:shd w:val="clear" w:color="auto" w:fill="auto"/>
          </w:tcPr>
          <w:p w14:paraId="65714AFB" w14:textId="77777777" w:rsidR="008F6C8C" w:rsidRDefault="00F669F1">
            <w:pPr>
              <w:rPr>
                <w:rFonts w:ascii="Arial" w:eastAsia="宋体" w:hAnsi="Arial" w:cs="Arial"/>
                <w:b/>
                <w:bCs/>
                <w:color w:val="0000FF"/>
                <w:sz w:val="16"/>
                <w:szCs w:val="16"/>
                <w:u w:val="single"/>
              </w:rPr>
            </w:pPr>
            <w:hyperlink r:id="rId269" w:history="1">
              <w:r w:rsidR="007A453D">
                <w:rPr>
                  <w:rFonts w:ascii="Arial" w:eastAsia="宋体" w:hAnsi="Arial" w:cs="Arial"/>
                  <w:b/>
                  <w:bCs/>
                  <w:color w:val="0000FF"/>
                  <w:sz w:val="16"/>
                  <w:szCs w:val="16"/>
                  <w:u w:val="single"/>
                </w:rPr>
                <w:t>R1-2302327</w:t>
              </w:r>
            </w:hyperlink>
          </w:p>
          <w:p w14:paraId="46566A08" w14:textId="77777777" w:rsidR="008F6C8C" w:rsidRDefault="007A453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7C2E8F7E" w14:textId="77777777" w:rsidR="008F6C8C" w:rsidRDefault="008F6C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F6C8C" w14:paraId="4006C6BF" w14:textId="77777777">
              <w:tc>
                <w:tcPr>
                  <w:tcW w:w="3683" w:type="dxa"/>
                  <w:shd w:val="clear" w:color="auto" w:fill="auto"/>
                </w:tcPr>
                <w:p w14:paraId="2143C5C4" w14:textId="77777777" w:rsidR="008F6C8C" w:rsidRDefault="007A453D">
                  <w:pPr>
                    <w:rPr>
                      <w:sz w:val="18"/>
                      <w:szCs w:val="18"/>
                    </w:rPr>
                  </w:pPr>
                  <w:r>
                    <w:rPr>
                      <w:sz w:val="18"/>
                      <w:szCs w:val="18"/>
                    </w:rPr>
                    <w:t>NCGI and TRP ID of the measurement</w:t>
                  </w:r>
                </w:p>
              </w:tc>
            </w:tr>
            <w:tr w:rsidR="008F6C8C" w14:paraId="1F6E1B53" w14:textId="77777777">
              <w:tc>
                <w:tcPr>
                  <w:tcW w:w="3683" w:type="dxa"/>
                  <w:shd w:val="clear" w:color="auto" w:fill="auto"/>
                </w:tcPr>
                <w:p w14:paraId="5F035F5B" w14:textId="77777777" w:rsidR="008F6C8C" w:rsidRDefault="007A453D">
                  <w:pPr>
                    <w:rPr>
                      <w:sz w:val="18"/>
                      <w:szCs w:val="18"/>
                    </w:rPr>
                  </w:pPr>
                  <w:r>
                    <w:rPr>
                      <w:sz w:val="18"/>
                      <w:szCs w:val="18"/>
                    </w:rPr>
                    <w:t>SL-RTOA</w:t>
                  </w:r>
                </w:p>
              </w:tc>
            </w:tr>
            <w:tr w:rsidR="008F6C8C" w14:paraId="4C64AA71" w14:textId="77777777">
              <w:tc>
                <w:tcPr>
                  <w:tcW w:w="3683" w:type="dxa"/>
                  <w:shd w:val="clear" w:color="auto" w:fill="auto"/>
                </w:tcPr>
                <w:p w14:paraId="5E1AFCE4" w14:textId="77777777" w:rsidR="008F6C8C" w:rsidRDefault="007A453D">
                  <w:pPr>
                    <w:rPr>
                      <w:sz w:val="18"/>
                      <w:szCs w:val="18"/>
                    </w:rPr>
                  </w:pPr>
                  <w:r>
                    <w:rPr>
                      <w:sz w:val="18"/>
                      <w:szCs w:val="18"/>
                    </w:rPr>
                    <w:t>SL-PRS-RSRP</w:t>
                  </w:r>
                </w:p>
              </w:tc>
            </w:tr>
            <w:tr w:rsidR="008F6C8C" w14:paraId="04CBAC87" w14:textId="77777777">
              <w:tc>
                <w:tcPr>
                  <w:tcW w:w="3683" w:type="dxa"/>
                  <w:shd w:val="clear" w:color="auto" w:fill="auto"/>
                </w:tcPr>
                <w:p w14:paraId="4CEB954E" w14:textId="77777777" w:rsidR="008F6C8C" w:rsidRDefault="007A453D">
                  <w:pPr>
                    <w:rPr>
                      <w:sz w:val="18"/>
                      <w:szCs w:val="18"/>
                    </w:rPr>
                  </w:pPr>
                  <w:r>
                    <w:rPr>
                      <w:sz w:val="18"/>
                      <w:szCs w:val="18"/>
                    </w:rPr>
                    <w:t>SL-PRS-RSRPP</w:t>
                  </w:r>
                </w:p>
              </w:tc>
            </w:tr>
            <w:tr w:rsidR="008F6C8C" w14:paraId="4FA49E3D" w14:textId="77777777">
              <w:tc>
                <w:tcPr>
                  <w:tcW w:w="3683" w:type="dxa"/>
                  <w:shd w:val="clear" w:color="auto" w:fill="auto"/>
                </w:tcPr>
                <w:p w14:paraId="14A66CB2" w14:textId="77777777" w:rsidR="008F6C8C" w:rsidRDefault="007A453D">
                  <w:pPr>
                    <w:rPr>
                      <w:sz w:val="18"/>
                      <w:szCs w:val="18"/>
                    </w:rPr>
                  </w:pPr>
                  <w:r>
                    <w:rPr>
                      <w:sz w:val="18"/>
                      <w:szCs w:val="18"/>
                    </w:rPr>
                    <w:t xml:space="preserve">SL Angle of Arrival (azimuth and/or elevation) </w:t>
                  </w:r>
                  <w:r>
                    <w:rPr>
                      <w:sz w:val="18"/>
                      <w:szCs w:val="18"/>
                      <w:vertAlign w:val="superscript"/>
                    </w:rPr>
                    <w:t xml:space="preserve"> </w:t>
                  </w:r>
                </w:p>
              </w:tc>
            </w:tr>
            <w:tr w:rsidR="008F6C8C" w14:paraId="27E94E14" w14:textId="77777777">
              <w:tc>
                <w:tcPr>
                  <w:tcW w:w="3683" w:type="dxa"/>
                  <w:shd w:val="clear" w:color="auto" w:fill="auto"/>
                </w:tcPr>
                <w:p w14:paraId="79575F20" w14:textId="77777777" w:rsidR="008F6C8C" w:rsidRDefault="007A453D">
                  <w:pPr>
                    <w:rPr>
                      <w:sz w:val="18"/>
                      <w:szCs w:val="18"/>
                    </w:rPr>
                  </w:pPr>
                  <w:r>
                    <w:rPr>
                      <w:sz w:val="18"/>
                      <w:szCs w:val="18"/>
                    </w:rPr>
                    <w:t xml:space="preserve">Multiple SL Angle of Arrival (azimuth and/or elevation) </w:t>
                  </w:r>
                  <w:r>
                    <w:rPr>
                      <w:sz w:val="18"/>
                      <w:szCs w:val="18"/>
                      <w:vertAlign w:val="superscript"/>
                    </w:rPr>
                    <w:t xml:space="preserve"> </w:t>
                  </w:r>
                </w:p>
              </w:tc>
            </w:tr>
            <w:tr w:rsidR="008F6C8C" w14:paraId="10A4B24B" w14:textId="77777777">
              <w:tc>
                <w:tcPr>
                  <w:tcW w:w="3683" w:type="dxa"/>
                  <w:shd w:val="clear" w:color="auto" w:fill="auto"/>
                </w:tcPr>
                <w:p w14:paraId="3C652E0E" w14:textId="77777777" w:rsidR="008F6C8C" w:rsidRDefault="007A453D">
                  <w:pPr>
                    <w:rPr>
                      <w:sz w:val="18"/>
                      <w:szCs w:val="18"/>
                    </w:rPr>
                  </w:pPr>
                  <w:r>
                    <w:rPr>
                      <w:sz w:val="18"/>
                      <w:szCs w:val="18"/>
                    </w:rPr>
                    <w:t xml:space="preserve">PRS Resource Type </w:t>
                  </w:r>
                  <w:r>
                    <w:rPr>
                      <w:sz w:val="18"/>
                      <w:szCs w:val="18"/>
                      <w:vertAlign w:val="superscript"/>
                    </w:rPr>
                    <w:t xml:space="preserve"> </w:t>
                  </w:r>
                </w:p>
              </w:tc>
            </w:tr>
            <w:tr w:rsidR="008F6C8C" w14:paraId="7A08DC49" w14:textId="77777777">
              <w:tc>
                <w:tcPr>
                  <w:tcW w:w="3683" w:type="dxa"/>
                  <w:shd w:val="clear" w:color="auto" w:fill="auto"/>
                </w:tcPr>
                <w:p w14:paraId="1958AD9B" w14:textId="77777777" w:rsidR="008F6C8C" w:rsidRDefault="007A453D">
                  <w:pPr>
                    <w:rPr>
                      <w:sz w:val="18"/>
                      <w:szCs w:val="18"/>
                    </w:rPr>
                  </w:pPr>
                  <w:r>
                    <w:rPr>
                      <w:sz w:val="18"/>
                      <w:szCs w:val="18"/>
                    </w:rPr>
                    <w:t>Time stamp of the measurement</w:t>
                  </w:r>
                </w:p>
              </w:tc>
            </w:tr>
            <w:tr w:rsidR="008F6C8C" w14:paraId="7F62BC62" w14:textId="77777777">
              <w:tc>
                <w:tcPr>
                  <w:tcW w:w="3683" w:type="dxa"/>
                  <w:shd w:val="clear" w:color="auto" w:fill="auto"/>
                </w:tcPr>
                <w:p w14:paraId="40F7D993" w14:textId="77777777" w:rsidR="008F6C8C" w:rsidRDefault="007A453D">
                  <w:pPr>
                    <w:rPr>
                      <w:sz w:val="18"/>
                      <w:szCs w:val="18"/>
                    </w:rPr>
                  </w:pPr>
                  <w:r>
                    <w:rPr>
                      <w:sz w:val="18"/>
                      <w:szCs w:val="18"/>
                    </w:rPr>
                    <w:t>Quality for each measurement</w:t>
                  </w:r>
                </w:p>
              </w:tc>
            </w:tr>
            <w:tr w:rsidR="008F6C8C" w14:paraId="3BB15497" w14:textId="77777777">
              <w:tc>
                <w:tcPr>
                  <w:tcW w:w="3683" w:type="dxa"/>
                  <w:shd w:val="clear" w:color="auto" w:fill="auto"/>
                </w:tcPr>
                <w:p w14:paraId="09E1EF98" w14:textId="77777777" w:rsidR="008F6C8C" w:rsidRDefault="007A453D">
                  <w:pPr>
                    <w:rPr>
                      <w:sz w:val="18"/>
                      <w:szCs w:val="18"/>
                    </w:rPr>
                  </w:pPr>
                  <w:r>
                    <w:rPr>
                      <w:sz w:val="18"/>
                      <w:szCs w:val="18"/>
                    </w:rPr>
                    <w:t>Beam Information for each measurement</w:t>
                  </w:r>
                </w:p>
              </w:tc>
            </w:tr>
            <w:tr w:rsidR="008F6C8C" w14:paraId="2D830593" w14:textId="77777777">
              <w:tc>
                <w:tcPr>
                  <w:tcW w:w="3683" w:type="dxa"/>
                  <w:shd w:val="clear" w:color="auto" w:fill="auto"/>
                </w:tcPr>
                <w:p w14:paraId="1D06EB71" w14:textId="77777777" w:rsidR="008F6C8C" w:rsidRDefault="007A453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8F6C8C" w14:paraId="5364C0F7" w14:textId="77777777">
              <w:tc>
                <w:tcPr>
                  <w:tcW w:w="3683" w:type="dxa"/>
                  <w:shd w:val="clear" w:color="auto" w:fill="auto"/>
                </w:tcPr>
                <w:p w14:paraId="1679A2BC" w14:textId="77777777" w:rsidR="008F6C8C" w:rsidRDefault="007A453D">
                  <w:pPr>
                    <w:rPr>
                      <w:sz w:val="18"/>
                      <w:szCs w:val="18"/>
                    </w:rPr>
                  </w:pPr>
                  <w:r>
                    <w:rPr>
                      <w:sz w:val="18"/>
                      <w:szCs w:val="18"/>
                    </w:rPr>
                    <w:t>ARP ID of the measurement</w:t>
                  </w:r>
                </w:p>
              </w:tc>
            </w:tr>
            <w:tr w:rsidR="008F6C8C" w14:paraId="00334CD8" w14:textId="77777777">
              <w:tc>
                <w:tcPr>
                  <w:tcW w:w="3683" w:type="dxa"/>
                  <w:shd w:val="clear" w:color="auto" w:fill="auto"/>
                </w:tcPr>
                <w:p w14:paraId="5B4BA62F" w14:textId="77777777" w:rsidR="008F6C8C" w:rsidRDefault="007A453D">
                  <w:pPr>
                    <w:rPr>
                      <w:sz w:val="18"/>
                      <w:szCs w:val="18"/>
                    </w:rPr>
                  </w:pPr>
                  <w:r>
                    <w:rPr>
                      <w:sz w:val="18"/>
                      <w:szCs w:val="18"/>
                    </w:rPr>
                    <w:t>Sync source information</w:t>
                  </w:r>
                </w:p>
              </w:tc>
            </w:tr>
            <w:tr w:rsidR="008F6C8C" w14:paraId="645F66C5" w14:textId="77777777">
              <w:tc>
                <w:tcPr>
                  <w:tcW w:w="3683" w:type="dxa"/>
                  <w:shd w:val="clear" w:color="auto" w:fill="auto"/>
                </w:tcPr>
                <w:p w14:paraId="4B179FEF" w14:textId="77777777" w:rsidR="008F6C8C" w:rsidRDefault="007A453D">
                  <w:pPr>
                    <w:rPr>
                      <w:sz w:val="18"/>
                      <w:szCs w:val="18"/>
                    </w:rPr>
                  </w:pPr>
                  <w:r>
                    <w:rPr>
                      <w:sz w:val="18"/>
                      <w:szCs w:val="18"/>
                    </w:rPr>
                    <w:t>Anchor quality information</w:t>
                  </w:r>
                </w:p>
              </w:tc>
            </w:tr>
          </w:tbl>
          <w:p w14:paraId="3AF67EB7" w14:textId="77777777" w:rsidR="008F6C8C" w:rsidRDefault="008F6C8C">
            <w:pPr>
              <w:rPr>
                <w:rFonts w:eastAsia="等线"/>
                <w:szCs w:val="20"/>
                <w:lang w:val="en-US" w:eastAsia="zh-CN"/>
              </w:rPr>
            </w:pPr>
          </w:p>
        </w:tc>
        <w:tc>
          <w:tcPr>
            <w:tcW w:w="3962" w:type="dxa"/>
            <w:shd w:val="clear" w:color="auto" w:fill="auto"/>
          </w:tcPr>
          <w:p w14:paraId="1D680295" w14:textId="77777777" w:rsidR="008F6C8C" w:rsidRDefault="008F6C8C"/>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F6C8C" w14:paraId="090AFD79" w14:textId="77777777">
              <w:tc>
                <w:tcPr>
                  <w:tcW w:w="3685" w:type="dxa"/>
                  <w:shd w:val="clear" w:color="auto" w:fill="auto"/>
                </w:tcPr>
                <w:p w14:paraId="3A37C846" w14:textId="77777777" w:rsidR="008F6C8C" w:rsidRDefault="007A453D">
                  <w:pPr>
                    <w:rPr>
                      <w:sz w:val="18"/>
                      <w:szCs w:val="18"/>
                    </w:rPr>
                  </w:pPr>
                  <w:r>
                    <w:rPr>
                      <w:sz w:val="18"/>
                      <w:szCs w:val="18"/>
                    </w:rPr>
                    <w:t>NCGI and TRP ID of the measurement</w:t>
                  </w:r>
                </w:p>
              </w:tc>
            </w:tr>
            <w:tr w:rsidR="008F6C8C" w14:paraId="04CDFDAD" w14:textId="77777777">
              <w:tc>
                <w:tcPr>
                  <w:tcW w:w="3685" w:type="dxa"/>
                  <w:shd w:val="clear" w:color="auto" w:fill="auto"/>
                </w:tcPr>
                <w:p w14:paraId="05AACED9" w14:textId="77777777" w:rsidR="008F6C8C" w:rsidRDefault="007A453D">
                  <w:pPr>
                    <w:rPr>
                      <w:sz w:val="18"/>
                      <w:szCs w:val="18"/>
                    </w:rPr>
                  </w:pPr>
                  <w:r>
                    <w:rPr>
                      <w:sz w:val="18"/>
                      <w:szCs w:val="18"/>
                    </w:rPr>
                    <w:t>SL-RTOA</w:t>
                  </w:r>
                </w:p>
              </w:tc>
            </w:tr>
            <w:tr w:rsidR="008F6C8C" w14:paraId="530F482C" w14:textId="77777777">
              <w:tc>
                <w:tcPr>
                  <w:tcW w:w="3685" w:type="dxa"/>
                  <w:shd w:val="clear" w:color="auto" w:fill="auto"/>
                </w:tcPr>
                <w:p w14:paraId="6D899B14" w14:textId="77777777" w:rsidR="008F6C8C" w:rsidRDefault="007A453D">
                  <w:pPr>
                    <w:rPr>
                      <w:sz w:val="18"/>
                      <w:szCs w:val="18"/>
                    </w:rPr>
                  </w:pPr>
                  <w:r>
                    <w:rPr>
                      <w:sz w:val="18"/>
                      <w:szCs w:val="18"/>
                    </w:rPr>
                    <w:t>SL-PRS-RSRP</w:t>
                  </w:r>
                </w:p>
              </w:tc>
            </w:tr>
            <w:tr w:rsidR="008F6C8C" w14:paraId="0E37E227" w14:textId="77777777">
              <w:tc>
                <w:tcPr>
                  <w:tcW w:w="3685" w:type="dxa"/>
                  <w:shd w:val="clear" w:color="auto" w:fill="auto"/>
                </w:tcPr>
                <w:p w14:paraId="0C50AE35" w14:textId="77777777" w:rsidR="008F6C8C" w:rsidRDefault="007A453D">
                  <w:pPr>
                    <w:rPr>
                      <w:sz w:val="18"/>
                      <w:szCs w:val="18"/>
                    </w:rPr>
                  </w:pPr>
                  <w:r>
                    <w:rPr>
                      <w:sz w:val="18"/>
                      <w:szCs w:val="18"/>
                    </w:rPr>
                    <w:t>SL-PRS-RSRPP</w:t>
                  </w:r>
                </w:p>
              </w:tc>
            </w:tr>
            <w:tr w:rsidR="008F6C8C" w14:paraId="39EB4BE0" w14:textId="77777777">
              <w:tc>
                <w:tcPr>
                  <w:tcW w:w="3685" w:type="dxa"/>
                  <w:shd w:val="clear" w:color="auto" w:fill="auto"/>
                </w:tcPr>
                <w:p w14:paraId="10EB9CCE" w14:textId="77777777" w:rsidR="008F6C8C" w:rsidRDefault="007A453D">
                  <w:pPr>
                    <w:rPr>
                      <w:sz w:val="18"/>
                      <w:szCs w:val="18"/>
                    </w:rPr>
                  </w:pPr>
                  <w:r>
                    <w:rPr>
                      <w:sz w:val="18"/>
                      <w:szCs w:val="18"/>
                    </w:rPr>
                    <w:t xml:space="preserve">SL Angle of Arrival (azimuth and/or elevation) </w:t>
                  </w:r>
                  <w:r>
                    <w:rPr>
                      <w:sz w:val="18"/>
                      <w:szCs w:val="18"/>
                      <w:vertAlign w:val="superscript"/>
                    </w:rPr>
                    <w:t xml:space="preserve"> </w:t>
                  </w:r>
                </w:p>
              </w:tc>
            </w:tr>
            <w:tr w:rsidR="008F6C8C" w14:paraId="020267E7" w14:textId="77777777">
              <w:tc>
                <w:tcPr>
                  <w:tcW w:w="3685" w:type="dxa"/>
                  <w:shd w:val="clear" w:color="auto" w:fill="auto"/>
                </w:tcPr>
                <w:p w14:paraId="12CA9D54" w14:textId="77777777" w:rsidR="008F6C8C" w:rsidRDefault="007A453D">
                  <w:pPr>
                    <w:rPr>
                      <w:sz w:val="18"/>
                      <w:szCs w:val="18"/>
                    </w:rPr>
                  </w:pPr>
                  <w:r>
                    <w:rPr>
                      <w:sz w:val="18"/>
                      <w:szCs w:val="18"/>
                    </w:rPr>
                    <w:t xml:space="preserve">Multiple SL Angle of Arrival (azimuth and/or elevation) </w:t>
                  </w:r>
                  <w:r>
                    <w:rPr>
                      <w:sz w:val="18"/>
                      <w:szCs w:val="18"/>
                      <w:vertAlign w:val="superscript"/>
                    </w:rPr>
                    <w:t xml:space="preserve"> </w:t>
                  </w:r>
                </w:p>
              </w:tc>
            </w:tr>
            <w:tr w:rsidR="008F6C8C" w14:paraId="312CA3CD" w14:textId="77777777">
              <w:tc>
                <w:tcPr>
                  <w:tcW w:w="3685" w:type="dxa"/>
                  <w:shd w:val="clear" w:color="auto" w:fill="auto"/>
                </w:tcPr>
                <w:p w14:paraId="3158A7DD" w14:textId="77777777" w:rsidR="008F6C8C" w:rsidRDefault="007A453D">
                  <w:pPr>
                    <w:rPr>
                      <w:sz w:val="18"/>
                      <w:szCs w:val="18"/>
                    </w:rPr>
                  </w:pPr>
                  <w:r>
                    <w:rPr>
                      <w:sz w:val="18"/>
                      <w:szCs w:val="18"/>
                    </w:rPr>
                    <w:t xml:space="preserve">PRS Resource Type </w:t>
                  </w:r>
                  <w:r>
                    <w:rPr>
                      <w:sz w:val="18"/>
                      <w:szCs w:val="18"/>
                      <w:vertAlign w:val="superscript"/>
                    </w:rPr>
                    <w:t xml:space="preserve"> </w:t>
                  </w:r>
                </w:p>
              </w:tc>
            </w:tr>
            <w:tr w:rsidR="008F6C8C" w14:paraId="1F1B7250" w14:textId="77777777">
              <w:tc>
                <w:tcPr>
                  <w:tcW w:w="3685" w:type="dxa"/>
                  <w:shd w:val="clear" w:color="auto" w:fill="auto"/>
                </w:tcPr>
                <w:p w14:paraId="1894CA23" w14:textId="77777777" w:rsidR="008F6C8C" w:rsidRDefault="007A453D">
                  <w:pPr>
                    <w:rPr>
                      <w:sz w:val="18"/>
                      <w:szCs w:val="18"/>
                    </w:rPr>
                  </w:pPr>
                  <w:r>
                    <w:rPr>
                      <w:sz w:val="18"/>
                      <w:szCs w:val="18"/>
                    </w:rPr>
                    <w:t>Time stamp of the measurement</w:t>
                  </w:r>
                </w:p>
              </w:tc>
            </w:tr>
            <w:tr w:rsidR="008F6C8C" w14:paraId="5F931C64" w14:textId="77777777">
              <w:tc>
                <w:tcPr>
                  <w:tcW w:w="3685" w:type="dxa"/>
                  <w:shd w:val="clear" w:color="auto" w:fill="auto"/>
                </w:tcPr>
                <w:p w14:paraId="7AFD397B" w14:textId="77777777" w:rsidR="008F6C8C" w:rsidRDefault="007A453D">
                  <w:pPr>
                    <w:rPr>
                      <w:sz w:val="18"/>
                      <w:szCs w:val="18"/>
                    </w:rPr>
                  </w:pPr>
                  <w:r>
                    <w:rPr>
                      <w:sz w:val="18"/>
                      <w:szCs w:val="18"/>
                    </w:rPr>
                    <w:t>Quality for each measurement</w:t>
                  </w:r>
                </w:p>
              </w:tc>
            </w:tr>
            <w:tr w:rsidR="008F6C8C" w14:paraId="23B8D3E9" w14:textId="77777777">
              <w:tc>
                <w:tcPr>
                  <w:tcW w:w="3685" w:type="dxa"/>
                  <w:shd w:val="clear" w:color="auto" w:fill="auto"/>
                </w:tcPr>
                <w:p w14:paraId="29B51A25" w14:textId="77777777" w:rsidR="008F6C8C" w:rsidRDefault="007A453D">
                  <w:pPr>
                    <w:rPr>
                      <w:sz w:val="18"/>
                      <w:szCs w:val="18"/>
                    </w:rPr>
                  </w:pPr>
                  <w:r>
                    <w:rPr>
                      <w:sz w:val="18"/>
                      <w:szCs w:val="18"/>
                    </w:rPr>
                    <w:t>Beam Information for each measurement</w:t>
                  </w:r>
                </w:p>
              </w:tc>
            </w:tr>
            <w:tr w:rsidR="008F6C8C" w14:paraId="7D3D1F52" w14:textId="77777777">
              <w:tc>
                <w:tcPr>
                  <w:tcW w:w="3685" w:type="dxa"/>
                  <w:shd w:val="clear" w:color="auto" w:fill="auto"/>
                </w:tcPr>
                <w:p w14:paraId="04A65CA7" w14:textId="77777777" w:rsidR="008F6C8C" w:rsidRDefault="007A453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8F6C8C" w14:paraId="4B942CF3" w14:textId="77777777">
              <w:tc>
                <w:tcPr>
                  <w:tcW w:w="3685" w:type="dxa"/>
                  <w:shd w:val="clear" w:color="auto" w:fill="auto"/>
                </w:tcPr>
                <w:p w14:paraId="2CE796E2" w14:textId="77777777" w:rsidR="008F6C8C" w:rsidRDefault="007A453D">
                  <w:pPr>
                    <w:rPr>
                      <w:sz w:val="18"/>
                      <w:szCs w:val="18"/>
                    </w:rPr>
                  </w:pPr>
                  <w:r>
                    <w:rPr>
                      <w:sz w:val="18"/>
                      <w:szCs w:val="18"/>
                    </w:rPr>
                    <w:t>ARP ID of the measurement</w:t>
                  </w:r>
                </w:p>
              </w:tc>
            </w:tr>
            <w:tr w:rsidR="008F6C8C" w14:paraId="5BD33137" w14:textId="77777777">
              <w:tc>
                <w:tcPr>
                  <w:tcW w:w="3685" w:type="dxa"/>
                  <w:shd w:val="clear" w:color="auto" w:fill="auto"/>
                </w:tcPr>
                <w:p w14:paraId="0E8D3FBF" w14:textId="77777777" w:rsidR="008F6C8C" w:rsidRDefault="007A453D">
                  <w:pPr>
                    <w:rPr>
                      <w:sz w:val="18"/>
                      <w:szCs w:val="18"/>
                    </w:rPr>
                  </w:pPr>
                  <w:r>
                    <w:rPr>
                      <w:sz w:val="18"/>
                      <w:szCs w:val="18"/>
                    </w:rPr>
                    <w:t>Sync source information</w:t>
                  </w:r>
                </w:p>
              </w:tc>
            </w:tr>
            <w:tr w:rsidR="008F6C8C" w14:paraId="29435B2D" w14:textId="77777777">
              <w:tc>
                <w:tcPr>
                  <w:tcW w:w="3685" w:type="dxa"/>
                  <w:shd w:val="clear" w:color="auto" w:fill="auto"/>
                </w:tcPr>
                <w:p w14:paraId="5013F8F9" w14:textId="77777777" w:rsidR="008F6C8C" w:rsidRDefault="007A453D">
                  <w:pPr>
                    <w:rPr>
                      <w:sz w:val="18"/>
                      <w:szCs w:val="18"/>
                    </w:rPr>
                  </w:pPr>
                  <w:r>
                    <w:rPr>
                      <w:sz w:val="18"/>
                      <w:szCs w:val="18"/>
                    </w:rPr>
                    <w:t>Anchor quality information</w:t>
                  </w:r>
                </w:p>
              </w:tc>
            </w:tr>
          </w:tbl>
          <w:p w14:paraId="180D8459" w14:textId="77777777" w:rsidR="008F6C8C" w:rsidRDefault="008F6C8C">
            <w:pPr>
              <w:rPr>
                <w:rFonts w:eastAsia="等线"/>
                <w:szCs w:val="20"/>
                <w:lang w:val="en-US" w:eastAsia="zh-CN"/>
              </w:rPr>
            </w:pPr>
          </w:p>
        </w:tc>
      </w:tr>
      <w:tr w:rsidR="008F6C8C" w14:paraId="00B8683E" w14:textId="77777777">
        <w:tc>
          <w:tcPr>
            <w:tcW w:w="1168" w:type="dxa"/>
            <w:shd w:val="clear" w:color="auto" w:fill="auto"/>
          </w:tcPr>
          <w:p w14:paraId="2BE4EA68" w14:textId="77777777" w:rsidR="008F6C8C" w:rsidRDefault="00F669F1">
            <w:pPr>
              <w:rPr>
                <w:rFonts w:ascii="Arial" w:eastAsia="宋体" w:hAnsi="Arial" w:cs="Arial"/>
                <w:b/>
                <w:bCs/>
                <w:color w:val="0000FF"/>
                <w:sz w:val="16"/>
                <w:szCs w:val="16"/>
                <w:u w:val="single"/>
              </w:rPr>
            </w:pPr>
            <w:hyperlink r:id="rId270" w:history="1">
              <w:r w:rsidR="007A453D">
                <w:rPr>
                  <w:rFonts w:ascii="Arial" w:eastAsia="宋体" w:hAnsi="Arial" w:cs="Arial"/>
                  <w:b/>
                  <w:bCs/>
                  <w:color w:val="0000FF"/>
                  <w:sz w:val="16"/>
                  <w:szCs w:val="16"/>
                  <w:u w:val="single"/>
                </w:rPr>
                <w:t>R1-2302378</w:t>
              </w:r>
            </w:hyperlink>
          </w:p>
          <w:p w14:paraId="08015141" w14:textId="77777777" w:rsidR="008F6C8C" w:rsidRDefault="007A453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3596EA4E" w14:textId="77777777" w:rsidR="008F6C8C" w:rsidRDefault="007A453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9A774F2" w14:textId="77777777" w:rsidR="008F6C8C" w:rsidRDefault="007A453D">
            <w:pPr>
              <w:rPr>
                <w:rFonts w:eastAsia="等线"/>
                <w:lang w:eastAsia="zh-CN"/>
              </w:rPr>
            </w:pPr>
            <w:r>
              <w:rPr>
                <w:rFonts w:eastAsia="等线"/>
                <w:lang w:eastAsia="zh-CN"/>
              </w:rPr>
              <w:t>SL PRS resource ID</w:t>
            </w:r>
          </w:p>
          <w:p w14:paraId="283E541D" w14:textId="77777777" w:rsidR="008F6C8C" w:rsidRDefault="007A453D">
            <w:pPr>
              <w:rPr>
                <w:lang w:eastAsia="ko-KR"/>
              </w:rPr>
            </w:pPr>
            <w:r>
              <w:rPr>
                <w:lang w:eastAsia="ko-KR"/>
              </w:rPr>
              <w:t>Timestamp</w:t>
            </w:r>
          </w:p>
          <w:p w14:paraId="7A2D9B19" w14:textId="77777777" w:rsidR="008F6C8C" w:rsidRDefault="007A453D">
            <w:pPr>
              <w:rPr>
                <w:lang w:eastAsia="ko-KR"/>
              </w:rPr>
            </w:pPr>
            <w:r>
              <w:rPr>
                <w:lang w:eastAsia="ko-KR"/>
              </w:rPr>
              <w:t>Quality metric</w:t>
            </w:r>
            <w:bookmarkStart w:id="84" w:name="OLE_LINK39"/>
            <w:bookmarkStart w:id="85" w:name="OLE_LINK38"/>
          </w:p>
          <w:p w14:paraId="42A4019F" w14:textId="77777777" w:rsidR="008F6C8C" w:rsidRDefault="007A453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84"/>
            <w:bookmarkEnd w:id="85"/>
          </w:p>
          <w:p w14:paraId="28DF0E33" w14:textId="77777777" w:rsidR="008F6C8C" w:rsidRDefault="007A453D">
            <w:pPr>
              <w:rPr>
                <w:rFonts w:eastAsia="等线"/>
                <w:szCs w:val="20"/>
                <w:lang w:val="en-US" w:eastAsia="zh-CN"/>
              </w:rPr>
            </w:pPr>
            <w:r>
              <w:rPr>
                <w:lang w:eastAsia="ko-KR"/>
              </w:rPr>
              <w:t>GCS/LCS indication and translation</w:t>
            </w:r>
          </w:p>
        </w:tc>
        <w:tc>
          <w:tcPr>
            <w:tcW w:w="3962" w:type="dxa"/>
            <w:shd w:val="clear" w:color="auto" w:fill="auto"/>
          </w:tcPr>
          <w:p w14:paraId="1030816A" w14:textId="77777777" w:rsidR="008F6C8C" w:rsidRDefault="007A453D">
            <w:pPr>
              <w:rPr>
                <w:rFonts w:eastAsia="等线"/>
                <w:lang w:eastAsia="zh-CN"/>
              </w:rPr>
            </w:pPr>
            <w:r>
              <w:rPr>
                <w:rFonts w:eastAsia="等线"/>
                <w:lang w:eastAsia="zh-CN"/>
              </w:rPr>
              <w:t>PC5 UE ID transmitting SL-PRS</w:t>
            </w:r>
          </w:p>
          <w:p w14:paraId="2FE16C8B" w14:textId="77777777" w:rsidR="008F6C8C" w:rsidRDefault="007A453D">
            <w:pPr>
              <w:rPr>
                <w:rFonts w:eastAsia="等线"/>
                <w:lang w:eastAsia="zh-CN"/>
              </w:rPr>
            </w:pPr>
            <w:r>
              <w:rPr>
                <w:rFonts w:eastAsia="等线"/>
                <w:lang w:eastAsia="zh-CN"/>
              </w:rPr>
              <w:t>SL PRS resource ID</w:t>
            </w:r>
          </w:p>
          <w:p w14:paraId="760DCA56" w14:textId="77777777" w:rsidR="008F6C8C" w:rsidRDefault="007A453D">
            <w:pPr>
              <w:rPr>
                <w:lang w:eastAsia="ko-KR"/>
              </w:rPr>
            </w:pPr>
            <w:r>
              <w:rPr>
                <w:lang w:eastAsia="ko-KR"/>
              </w:rPr>
              <w:t>Timestamp</w:t>
            </w:r>
          </w:p>
          <w:p w14:paraId="0A184E24" w14:textId="77777777" w:rsidR="008F6C8C" w:rsidRDefault="007A453D">
            <w:pPr>
              <w:rPr>
                <w:lang w:eastAsia="ko-KR"/>
              </w:rPr>
            </w:pPr>
            <w:r>
              <w:rPr>
                <w:lang w:eastAsia="ko-KR"/>
              </w:rPr>
              <w:t>Quality metric</w:t>
            </w:r>
          </w:p>
          <w:p w14:paraId="617A6928" w14:textId="77777777" w:rsidR="008F6C8C" w:rsidRDefault="007A453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30211892" w14:textId="77777777" w:rsidR="008F6C8C" w:rsidRDefault="007A453D">
            <w:pPr>
              <w:rPr>
                <w:rFonts w:eastAsia="等线"/>
                <w:szCs w:val="20"/>
                <w:lang w:val="en-US" w:eastAsia="zh-CN"/>
              </w:rPr>
            </w:pPr>
            <w:r>
              <w:rPr>
                <w:lang w:eastAsia="ko-KR"/>
              </w:rPr>
              <w:t>GCS/LCS indication and translation</w:t>
            </w:r>
          </w:p>
        </w:tc>
      </w:tr>
      <w:tr w:rsidR="008F6C8C" w14:paraId="3D145F7D" w14:textId="77777777">
        <w:tc>
          <w:tcPr>
            <w:tcW w:w="1168" w:type="dxa"/>
            <w:shd w:val="clear" w:color="auto" w:fill="auto"/>
          </w:tcPr>
          <w:p w14:paraId="3D83C5C6" w14:textId="77777777" w:rsidR="008F6C8C" w:rsidRDefault="00F669F1">
            <w:pPr>
              <w:rPr>
                <w:rFonts w:ascii="Arial" w:eastAsia="宋体" w:hAnsi="Arial" w:cs="Arial"/>
                <w:b/>
                <w:bCs/>
                <w:color w:val="0000FF"/>
                <w:sz w:val="16"/>
                <w:szCs w:val="16"/>
                <w:u w:val="single"/>
              </w:rPr>
            </w:pPr>
            <w:hyperlink r:id="rId271" w:history="1">
              <w:r w:rsidR="007A453D">
                <w:rPr>
                  <w:rFonts w:ascii="Arial" w:eastAsia="宋体" w:hAnsi="Arial" w:cs="Arial"/>
                  <w:b/>
                  <w:bCs/>
                  <w:color w:val="0000FF"/>
                  <w:sz w:val="16"/>
                  <w:szCs w:val="16"/>
                  <w:u w:val="single"/>
                </w:rPr>
                <w:t>R1-2302491</w:t>
              </w:r>
            </w:hyperlink>
          </w:p>
          <w:p w14:paraId="03472011" w14:textId="77777777" w:rsidR="008F6C8C" w:rsidRDefault="007A453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5AA5D0AA" w14:textId="77777777" w:rsidR="008F6C8C" w:rsidRDefault="007A453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642F536" w14:textId="77777777" w:rsidR="008F6C8C" w:rsidRDefault="008F6C8C">
            <w:pPr>
              <w:tabs>
                <w:tab w:val="left" w:pos="720"/>
              </w:tabs>
              <w:rPr>
                <w:rFonts w:eastAsia="等线"/>
                <w:szCs w:val="20"/>
                <w:lang w:val="en-US" w:eastAsia="zh-CN"/>
              </w:rPr>
            </w:pPr>
          </w:p>
          <w:p w14:paraId="71C5CEDD"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4C9DE19B"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5FE4D1BF"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684F6F71" w14:textId="77777777" w:rsidR="008F6C8C" w:rsidRDefault="007A453D">
            <w:pPr>
              <w:pStyle w:val="afff"/>
              <w:numPr>
                <w:ilvl w:val="0"/>
                <w:numId w:val="70"/>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highlight w:val="yellow"/>
                <w:lang w:val="en-US" w:eastAsia="zh-CN"/>
              </w:rPr>
              <w:t>AoA</w:t>
            </w:r>
            <w:proofErr w:type="spellEnd"/>
            <w:r>
              <w:rPr>
                <w:rFonts w:ascii="Times New Roman" w:eastAsia="等线" w:hAnsi="Times New Roman"/>
                <w:sz w:val="20"/>
                <w:szCs w:val="20"/>
                <w:highlight w:val="yellow"/>
                <w:lang w:val="en-US" w:eastAsia="zh-CN"/>
              </w:rPr>
              <w:t xml:space="preserve"> measurement</w:t>
            </w:r>
            <w:r>
              <w:rPr>
                <w:rFonts w:ascii="Times New Roman" w:eastAsia="等线" w:hAnsi="Times New Roman"/>
                <w:sz w:val="20"/>
                <w:szCs w:val="20"/>
                <w:lang w:val="en-US" w:eastAsia="zh-CN"/>
              </w:rPr>
              <w:t xml:space="preserve"> </w:t>
            </w:r>
          </w:p>
          <w:p w14:paraId="4A7320D6"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3DBF82F7"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771013AC" w14:textId="77777777" w:rsidR="008F6C8C" w:rsidRDefault="007A453D">
            <w:pPr>
              <w:pStyle w:val="afff"/>
              <w:numPr>
                <w:ilvl w:val="0"/>
                <w:numId w:val="70"/>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3ECF9470" w14:textId="77777777" w:rsidR="008F6C8C" w:rsidRDefault="007A453D">
            <w:pPr>
              <w:pStyle w:val="afff"/>
              <w:numPr>
                <w:ilvl w:val="0"/>
                <w:numId w:val="70"/>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3C7E5658" w14:textId="77777777" w:rsidR="008F6C8C" w:rsidRDefault="008F6C8C">
            <w:pPr>
              <w:rPr>
                <w:rFonts w:eastAsia="等线"/>
                <w:szCs w:val="20"/>
                <w:lang w:val="en-US" w:eastAsia="zh-CN"/>
              </w:rPr>
            </w:pPr>
          </w:p>
        </w:tc>
        <w:tc>
          <w:tcPr>
            <w:tcW w:w="3962" w:type="dxa"/>
            <w:shd w:val="clear" w:color="auto" w:fill="auto"/>
          </w:tcPr>
          <w:p w14:paraId="55C336A6" w14:textId="77777777" w:rsidR="008F6C8C" w:rsidRDefault="008F6C8C">
            <w:pPr>
              <w:rPr>
                <w:rFonts w:eastAsia="等线"/>
                <w:szCs w:val="20"/>
                <w:lang w:val="en-US" w:eastAsia="zh-CN"/>
              </w:rPr>
            </w:pPr>
          </w:p>
        </w:tc>
      </w:tr>
      <w:tr w:rsidR="008F6C8C" w14:paraId="5F385817" w14:textId="77777777">
        <w:tc>
          <w:tcPr>
            <w:tcW w:w="1168" w:type="dxa"/>
            <w:shd w:val="clear" w:color="auto" w:fill="auto"/>
          </w:tcPr>
          <w:p w14:paraId="51A00870" w14:textId="77777777" w:rsidR="008F6C8C" w:rsidRDefault="00F669F1">
            <w:pPr>
              <w:rPr>
                <w:rFonts w:ascii="Arial" w:eastAsia="宋体" w:hAnsi="Arial" w:cs="Arial"/>
                <w:b/>
                <w:bCs/>
                <w:color w:val="0000FF"/>
                <w:sz w:val="16"/>
                <w:szCs w:val="16"/>
                <w:u w:val="single"/>
              </w:rPr>
            </w:pPr>
            <w:hyperlink r:id="rId272" w:history="1">
              <w:r w:rsidR="007A453D">
                <w:rPr>
                  <w:rFonts w:ascii="Arial" w:eastAsia="宋体" w:hAnsi="Arial" w:cs="Arial"/>
                  <w:b/>
                  <w:bCs/>
                  <w:color w:val="0000FF"/>
                  <w:sz w:val="16"/>
                  <w:szCs w:val="16"/>
                  <w:u w:val="single"/>
                </w:rPr>
                <w:t>R1-2302554</w:t>
              </w:r>
            </w:hyperlink>
          </w:p>
          <w:p w14:paraId="03709C37" w14:textId="77777777" w:rsidR="008F6C8C" w:rsidRDefault="007A453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12259032" w14:textId="77777777" w:rsidR="008F6C8C" w:rsidRDefault="008F6C8C">
            <w:pPr>
              <w:rPr>
                <w:rFonts w:eastAsia="等线"/>
                <w:szCs w:val="20"/>
                <w:lang w:val="en-US" w:eastAsia="zh-CN"/>
              </w:rPr>
            </w:pPr>
          </w:p>
        </w:tc>
        <w:tc>
          <w:tcPr>
            <w:tcW w:w="3962" w:type="dxa"/>
            <w:shd w:val="clear" w:color="auto" w:fill="auto"/>
          </w:tcPr>
          <w:p w14:paraId="46199A11" w14:textId="77777777" w:rsidR="008F6C8C" w:rsidRDefault="008F6C8C">
            <w:pPr>
              <w:rPr>
                <w:rFonts w:eastAsia="等线"/>
                <w:szCs w:val="20"/>
                <w:lang w:val="en-US" w:eastAsia="zh-CN"/>
              </w:rPr>
            </w:pPr>
          </w:p>
        </w:tc>
      </w:tr>
      <w:tr w:rsidR="008F6C8C" w14:paraId="0446A39E" w14:textId="77777777">
        <w:tc>
          <w:tcPr>
            <w:tcW w:w="1168" w:type="dxa"/>
            <w:shd w:val="clear" w:color="auto" w:fill="auto"/>
          </w:tcPr>
          <w:p w14:paraId="0F984300" w14:textId="77777777" w:rsidR="008F6C8C" w:rsidRDefault="00F669F1">
            <w:pPr>
              <w:rPr>
                <w:rFonts w:ascii="Arial" w:eastAsia="宋体" w:hAnsi="Arial" w:cs="Arial"/>
                <w:b/>
                <w:bCs/>
                <w:color w:val="0000FF"/>
                <w:sz w:val="16"/>
                <w:szCs w:val="16"/>
                <w:u w:val="single"/>
              </w:rPr>
            </w:pPr>
            <w:hyperlink r:id="rId273" w:history="1">
              <w:r w:rsidR="007A453D">
                <w:rPr>
                  <w:rFonts w:ascii="Arial" w:eastAsia="宋体" w:hAnsi="Arial" w:cs="Arial"/>
                  <w:b/>
                  <w:bCs/>
                  <w:color w:val="0000FF"/>
                  <w:sz w:val="16"/>
                  <w:szCs w:val="16"/>
                  <w:u w:val="single"/>
                </w:rPr>
                <w:t>R1-2302606</w:t>
              </w:r>
            </w:hyperlink>
          </w:p>
          <w:p w14:paraId="5F4F05E7" w14:textId="77777777" w:rsidR="008F6C8C" w:rsidRDefault="007A453D">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75A263E1" w14:textId="77777777" w:rsidR="008F6C8C" w:rsidRDefault="008F6C8C">
            <w:pPr>
              <w:rPr>
                <w:rFonts w:eastAsia="等线"/>
                <w:szCs w:val="20"/>
                <w:lang w:val="en-US" w:eastAsia="zh-CN"/>
              </w:rPr>
            </w:pPr>
          </w:p>
        </w:tc>
        <w:tc>
          <w:tcPr>
            <w:tcW w:w="3962" w:type="dxa"/>
            <w:shd w:val="clear" w:color="auto" w:fill="auto"/>
          </w:tcPr>
          <w:p w14:paraId="71DE9D54" w14:textId="77777777" w:rsidR="008F6C8C" w:rsidRDefault="008F6C8C">
            <w:pPr>
              <w:rPr>
                <w:rFonts w:eastAsia="等线"/>
                <w:szCs w:val="20"/>
                <w:lang w:val="en-US" w:eastAsia="zh-CN"/>
              </w:rPr>
            </w:pPr>
          </w:p>
        </w:tc>
      </w:tr>
      <w:tr w:rsidR="008F6C8C" w14:paraId="30D9B56F" w14:textId="77777777">
        <w:tc>
          <w:tcPr>
            <w:tcW w:w="1168" w:type="dxa"/>
            <w:shd w:val="clear" w:color="auto" w:fill="auto"/>
          </w:tcPr>
          <w:p w14:paraId="24FFA0DE" w14:textId="77777777" w:rsidR="008F6C8C" w:rsidRDefault="00F669F1">
            <w:pPr>
              <w:rPr>
                <w:rFonts w:ascii="Arial" w:eastAsia="宋体" w:hAnsi="Arial" w:cs="Arial"/>
                <w:b/>
                <w:bCs/>
                <w:color w:val="0000FF"/>
                <w:sz w:val="16"/>
                <w:szCs w:val="16"/>
                <w:u w:val="single"/>
              </w:rPr>
            </w:pPr>
            <w:hyperlink r:id="rId274" w:history="1">
              <w:r w:rsidR="007A453D">
                <w:rPr>
                  <w:rFonts w:ascii="Arial" w:eastAsia="宋体" w:hAnsi="Arial" w:cs="Arial"/>
                  <w:b/>
                  <w:bCs/>
                  <w:color w:val="0000FF"/>
                  <w:sz w:val="16"/>
                  <w:szCs w:val="16"/>
                  <w:u w:val="single"/>
                </w:rPr>
                <w:t>R1-2302709</w:t>
              </w:r>
            </w:hyperlink>
          </w:p>
          <w:p w14:paraId="7DCB2E86" w14:textId="77777777" w:rsidR="008F6C8C" w:rsidRDefault="007A453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6C4CEA0" w14:textId="77777777" w:rsidR="008F6C8C" w:rsidRDefault="007A453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7737CB61" w14:textId="77777777" w:rsidR="008F6C8C" w:rsidRDefault="007A453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328240CD" w14:textId="77777777" w:rsidR="008F6C8C" w:rsidRDefault="007A453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49FCB5FD"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7EDE899E"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3A526304" w14:textId="77777777" w:rsidR="008F6C8C" w:rsidRDefault="007A453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05AD6A99" w14:textId="77777777" w:rsidR="008F6C8C" w:rsidRDefault="007A453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68DF1066" w14:textId="77777777" w:rsidR="008F6C8C" w:rsidRDefault="007A453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50850853" w14:textId="77777777" w:rsidR="008F6C8C" w:rsidRDefault="007A453D">
            <w:pPr>
              <w:rPr>
                <w:rFonts w:eastAsiaTheme="minorEastAsia"/>
                <w:szCs w:val="20"/>
                <w:lang w:eastAsia="zh-CN"/>
              </w:rPr>
            </w:pPr>
            <w:r>
              <w:rPr>
                <w:szCs w:val="20"/>
              </w:rPr>
              <w:t>Additional path</w:t>
            </w:r>
            <w:r>
              <w:rPr>
                <w:rFonts w:eastAsiaTheme="minorEastAsia" w:hint="eastAsia"/>
                <w:szCs w:val="20"/>
                <w:lang w:eastAsia="zh-CN"/>
              </w:rPr>
              <w:t>;</w:t>
            </w:r>
          </w:p>
          <w:p w14:paraId="1A9D27E1" w14:textId="77777777" w:rsidR="008F6C8C" w:rsidRDefault="008F6C8C">
            <w:pPr>
              <w:rPr>
                <w:rFonts w:eastAsia="等线"/>
                <w:szCs w:val="20"/>
                <w:lang w:val="en-US" w:eastAsia="zh-CN"/>
              </w:rPr>
            </w:pPr>
          </w:p>
        </w:tc>
        <w:tc>
          <w:tcPr>
            <w:tcW w:w="3962" w:type="dxa"/>
            <w:shd w:val="clear" w:color="auto" w:fill="auto"/>
          </w:tcPr>
          <w:p w14:paraId="1A0FA068" w14:textId="77777777" w:rsidR="008F6C8C" w:rsidRDefault="007A453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64897C10" w14:textId="77777777" w:rsidR="008F6C8C" w:rsidRDefault="007A453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09695A31" w14:textId="77777777" w:rsidR="008F6C8C" w:rsidRDefault="007A453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29B5BE41" w14:textId="77777777" w:rsidR="008F6C8C" w:rsidRDefault="007A453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3C507CC9" w14:textId="77777777" w:rsidR="008F6C8C" w:rsidRDefault="007A453D">
            <w:pPr>
              <w:rPr>
                <w:rFonts w:eastAsia="宋体"/>
                <w:szCs w:val="20"/>
                <w:lang w:val="fr-FR" w:eastAsia="zh-CN"/>
              </w:rPr>
            </w:pPr>
            <w:r>
              <w:rPr>
                <w:rFonts w:eastAsia="宋体" w:hint="eastAsia"/>
                <w:szCs w:val="20"/>
                <w:lang w:val="fr-FR" w:eastAsia="zh-CN"/>
              </w:rPr>
              <w:t>ARP location information;</w:t>
            </w:r>
          </w:p>
          <w:p w14:paraId="76CFF532" w14:textId="77777777" w:rsidR="008F6C8C" w:rsidRDefault="007A453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22FE78A0" w14:textId="77777777" w:rsidR="008F6C8C" w:rsidRDefault="007A453D">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1766568A" w14:textId="77777777" w:rsidR="008F6C8C" w:rsidRDefault="007A453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4C129964" w14:textId="77777777" w:rsidR="008F6C8C" w:rsidRDefault="007A453D">
            <w:pPr>
              <w:rPr>
                <w:rFonts w:eastAsiaTheme="minorEastAsia"/>
                <w:szCs w:val="20"/>
                <w:lang w:eastAsia="zh-CN"/>
              </w:rPr>
            </w:pPr>
            <w:r>
              <w:rPr>
                <w:szCs w:val="20"/>
              </w:rPr>
              <w:t>Additional path</w:t>
            </w:r>
            <w:r>
              <w:rPr>
                <w:rFonts w:eastAsiaTheme="minorEastAsia" w:hint="eastAsia"/>
                <w:szCs w:val="20"/>
                <w:lang w:eastAsia="zh-CN"/>
              </w:rPr>
              <w:t>;</w:t>
            </w:r>
          </w:p>
          <w:p w14:paraId="00936015" w14:textId="77777777" w:rsidR="008F6C8C" w:rsidRDefault="008F6C8C">
            <w:pPr>
              <w:rPr>
                <w:rFonts w:eastAsia="等线"/>
                <w:szCs w:val="20"/>
                <w:lang w:val="en-US" w:eastAsia="zh-CN"/>
              </w:rPr>
            </w:pPr>
          </w:p>
        </w:tc>
      </w:tr>
      <w:tr w:rsidR="008F6C8C" w14:paraId="5A937802" w14:textId="77777777">
        <w:tc>
          <w:tcPr>
            <w:tcW w:w="1168" w:type="dxa"/>
            <w:shd w:val="clear" w:color="auto" w:fill="auto"/>
          </w:tcPr>
          <w:p w14:paraId="2B1238D2" w14:textId="77777777" w:rsidR="008F6C8C" w:rsidRDefault="00F669F1">
            <w:pPr>
              <w:rPr>
                <w:rFonts w:ascii="Arial" w:eastAsia="宋体" w:hAnsi="Arial" w:cs="Arial"/>
                <w:b/>
                <w:bCs/>
                <w:color w:val="0000FF"/>
                <w:sz w:val="16"/>
                <w:szCs w:val="16"/>
                <w:u w:val="single"/>
              </w:rPr>
            </w:pPr>
            <w:hyperlink r:id="rId275" w:history="1">
              <w:r w:rsidR="007A453D">
                <w:rPr>
                  <w:rFonts w:ascii="Arial" w:eastAsia="宋体" w:hAnsi="Arial" w:cs="Arial"/>
                  <w:b/>
                  <w:bCs/>
                  <w:color w:val="0000FF"/>
                  <w:sz w:val="16"/>
                  <w:szCs w:val="16"/>
                  <w:u w:val="single"/>
                </w:rPr>
                <w:t>R1-2302802</w:t>
              </w:r>
            </w:hyperlink>
          </w:p>
          <w:p w14:paraId="751A98EE" w14:textId="77777777" w:rsidR="008F6C8C" w:rsidRDefault="007A453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1869D358" w14:textId="77777777" w:rsidR="008F6C8C" w:rsidRDefault="007A453D">
            <w:pPr>
              <w:rPr>
                <w:rFonts w:eastAsia="等线"/>
                <w:lang w:val="en-US" w:eastAsia="zh-CN"/>
              </w:rPr>
            </w:pPr>
            <w:r>
              <w:rPr>
                <w:rFonts w:eastAsia="等线"/>
                <w:lang w:val="en-US" w:eastAsia="zh-CN"/>
              </w:rPr>
              <w:t>UE Identification</w:t>
            </w:r>
          </w:p>
          <w:p w14:paraId="2EDD8FFE" w14:textId="77777777" w:rsidR="008F6C8C" w:rsidRDefault="007A453D">
            <w:pPr>
              <w:rPr>
                <w:rFonts w:eastAsia="等线"/>
                <w:lang w:val="en-US" w:eastAsia="zh-CN"/>
              </w:rPr>
            </w:pPr>
            <w:r>
              <w:rPr>
                <w:rFonts w:eastAsia="等线"/>
                <w:lang w:val="en-US" w:eastAsia="zh-CN"/>
              </w:rPr>
              <w:t>SL-PRS resource Identification</w:t>
            </w:r>
          </w:p>
          <w:p w14:paraId="04E9BF85" w14:textId="77777777" w:rsidR="008F6C8C" w:rsidRDefault="007A453D">
            <w:pPr>
              <w:rPr>
                <w:rFonts w:eastAsia="等线"/>
                <w:lang w:val="en-US" w:eastAsia="zh-CN"/>
              </w:rPr>
            </w:pPr>
            <w:r>
              <w:rPr>
                <w:rFonts w:eastAsia="等线"/>
                <w:lang w:val="en-US" w:eastAsia="zh-CN"/>
              </w:rPr>
              <w:t>SL AOA measurement (azimuth and/or elevation)</w:t>
            </w:r>
          </w:p>
          <w:p w14:paraId="1665064B" w14:textId="77777777" w:rsidR="008F6C8C" w:rsidRDefault="007A453D">
            <w:pPr>
              <w:rPr>
                <w:rFonts w:eastAsia="等线"/>
                <w:lang w:val="en-US" w:eastAsia="zh-CN"/>
              </w:rPr>
            </w:pPr>
            <w:r>
              <w:rPr>
                <w:rFonts w:eastAsia="等线"/>
                <w:lang w:val="en-US" w:eastAsia="zh-CN"/>
              </w:rPr>
              <w:t>SL-PRS RSRP</w:t>
            </w:r>
          </w:p>
          <w:p w14:paraId="3CAF2ED5" w14:textId="77777777" w:rsidR="008F6C8C" w:rsidRDefault="007A453D">
            <w:pPr>
              <w:rPr>
                <w:rFonts w:eastAsia="等线"/>
                <w:lang w:val="en-US" w:eastAsia="zh-CN"/>
              </w:rPr>
            </w:pPr>
            <w:r>
              <w:rPr>
                <w:rFonts w:eastAsia="等线"/>
                <w:lang w:val="en-US" w:eastAsia="zh-CN"/>
              </w:rPr>
              <w:t>SL-PRS RSRPP</w:t>
            </w:r>
          </w:p>
          <w:p w14:paraId="27A47513" w14:textId="77777777" w:rsidR="008F6C8C" w:rsidRDefault="007A453D">
            <w:pPr>
              <w:rPr>
                <w:rFonts w:eastAsia="等线"/>
                <w:lang w:val="en-US" w:eastAsia="zh-CN"/>
              </w:rPr>
            </w:pPr>
            <w:r>
              <w:rPr>
                <w:rFonts w:eastAsia="等线"/>
                <w:lang w:val="en-US" w:eastAsia="zh-CN"/>
              </w:rPr>
              <w:t>Time stamp of each measurement</w:t>
            </w:r>
          </w:p>
          <w:p w14:paraId="6B2C2F9E" w14:textId="77777777" w:rsidR="008F6C8C" w:rsidRDefault="007A453D">
            <w:pPr>
              <w:rPr>
                <w:rFonts w:eastAsia="等线"/>
                <w:lang w:val="en-US" w:eastAsia="zh-CN"/>
              </w:rPr>
            </w:pPr>
            <w:r>
              <w:rPr>
                <w:rFonts w:eastAsia="等线"/>
                <w:lang w:val="en-US" w:eastAsia="zh-CN"/>
              </w:rPr>
              <w:t>Quality of each measurement</w:t>
            </w:r>
          </w:p>
          <w:p w14:paraId="192BB8D0" w14:textId="77777777" w:rsidR="008F6C8C" w:rsidRDefault="007A453D">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3D5DB324" w14:textId="77777777" w:rsidR="008F6C8C" w:rsidRDefault="007A453D">
            <w:pPr>
              <w:rPr>
                <w:rFonts w:eastAsia="等线"/>
                <w:lang w:val="en-US" w:eastAsia="zh-CN"/>
              </w:rPr>
            </w:pPr>
            <w:r>
              <w:rPr>
                <w:rFonts w:eastAsia="等线"/>
                <w:lang w:val="en-US" w:eastAsia="zh-CN"/>
              </w:rPr>
              <w:t>UE Identification</w:t>
            </w:r>
          </w:p>
          <w:p w14:paraId="4EAE5307" w14:textId="77777777" w:rsidR="008F6C8C" w:rsidRDefault="007A453D">
            <w:pPr>
              <w:rPr>
                <w:rFonts w:eastAsia="等线"/>
                <w:lang w:val="en-US" w:eastAsia="zh-CN"/>
              </w:rPr>
            </w:pPr>
            <w:r>
              <w:rPr>
                <w:rFonts w:eastAsia="等线"/>
                <w:lang w:val="en-US" w:eastAsia="zh-CN"/>
              </w:rPr>
              <w:t>SL-PRS resource Identification</w:t>
            </w:r>
          </w:p>
          <w:p w14:paraId="10B4236A" w14:textId="77777777" w:rsidR="008F6C8C" w:rsidRDefault="007A453D">
            <w:pPr>
              <w:rPr>
                <w:rFonts w:eastAsia="等线"/>
                <w:lang w:val="en-US" w:eastAsia="zh-CN"/>
              </w:rPr>
            </w:pPr>
            <w:r>
              <w:rPr>
                <w:rFonts w:eastAsia="等线"/>
                <w:lang w:val="en-US" w:eastAsia="zh-CN"/>
              </w:rPr>
              <w:t>SL AOA measurement (azimuth and/or elevation)</w:t>
            </w:r>
          </w:p>
          <w:p w14:paraId="69BF5440" w14:textId="77777777" w:rsidR="008F6C8C" w:rsidRDefault="007A453D">
            <w:pPr>
              <w:rPr>
                <w:rFonts w:eastAsia="等线"/>
                <w:lang w:val="en-US" w:eastAsia="zh-CN"/>
              </w:rPr>
            </w:pPr>
            <w:r>
              <w:rPr>
                <w:rFonts w:eastAsia="等线"/>
                <w:lang w:val="en-US" w:eastAsia="zh-CN"/>
              </w:rPr>
              <w:t>SL-PRS RSRP</w:t>
            </w:r>
          </w:p>
          <w:p w14:paraId="6C1004AC" w14:textId="77777777" w:rsidR="008F6C8C" w:rsidRDefault="007A453D">
            <w:pPr>
              <w:rPr>
                <w:rFonts w:eastAsia="等线"/>
                <w:lang w:val="en-US" w:eastAsia="zh-CN"/>
              </w:rPr>
            </w:pPr>
            <w:r>
              <w:rPr>
                <w:rFonts w:eastAsia="等线"/>
                <w:lang w:val="en-US" w:eastAsia="zh-CN"/>
              </w:rPr>
              <w:t>SL-PRS RSRPP</w:t>
            </w:r>
          </w:p>
          <w:p w14:paraId="3D902A21" w14:textId="77777777" w:rsidR="008F6C8C" w:rsidRDefault="007A453D">
            <w:pPr>
              <w:rPr>
                <w:rFonts w:eastAsia="等线"/>
                <w:lang w:val="en-US" w:eastAsia="zh-CN"/>
              </w:rPr>
            </w:pPr>
            <w:r>
              <w:rPr>
                <w:rFonts w:eastAsia="等线"/>
                <w:lang w:val="en-US" w:eastAsia="zh-CN"/>
              </w:rPr>
              <w:t>Time stamp of each measurement</w:t>
            </w:r>
          </w:p>
          <w:p w14:paraId="5EAD0057" w14:textId="77777777" w:rsidR="008F6C8C" w:rsidRDefault="007A453D">
            <w:pPr>
              <w:rPr>
                <w:rFonts w:eastAsia="等线"/>
                <w:lang w:val="en-US" w:eastAsia="zh-CN"/>
              </w:rPr>
            </w:pPr>
            <w:r>
              <w:rPr>
                <w:rFonts w:eastAsia="等线"/>
                <w:lang w:val="en-US" w:eastAsia="zh-CN"/>
              </w:rPr>
              <w:t>Quality of each measurement</w:t>
            </w:r>
          </w:p>
          <w:p w14:paraId="2DF2E6F8" w14:textId="77777777" w:rsidR="008F6C8C" w:rsidRDefault="007A453D">
            <w:pPr>
              <w:rPr>
                <w:rFonts w:eastAsia="等线"/>
                <w:szCs w:val="20"/>
                <w:lang w:val="en-US" w:eastAsia="zh-CN"/>
              </w:rPr>
            </w:pPr>
            <w:r>
              <w:rPr>
                <w:rFonts w:eastAsia="等线"/>
                <w:lang w:val="en-US" w:eastAsia="zh-CN"/>
              </w:rPr>
              <w:t>Los/NLOS information for each measurement</w:t>
            </w:r>
          </w:p>
        </w:tc>
      </w:tr>
      <w:tr w:rsidR="008F6C8C" w14:paraId="1C6125B7" w14:textId="77777777">
        <w:tc>
          <w:tcPr>
            <w:tcW w:w="1168" w:type="dxa"/>
            <w:shd w:val="clear" w:color="auto" w:fill="auto"/>
          </w:tcPr>
          <w:p w14:paraId="666FBC3E" w14:textId="77777777" w:rsidR="008F6C8C" w:rsidRDefault="00F669F1">
            <w:pPr>
              <w:rPr>
                <w:rFonts w:ascii="Arial" w:eastAsia="宋体" w:hAnsi="Arial" w:cs="Arial"/>
                <w:b/>
                <w:bCs/>
                <w:color w:val="0000FF"/>
                <w:sz w:val="16"/>
                <w:szCs w:val="16"/>
                <w:u w:val="single"/>
              </w:rPr>
            </w:pPr>
            <w:hyperlink r:id="rId276" w:history="1">
              <w:r w:rsidR="007A453D">
                <w:rPr>
                  <w:rFonts w:ascii="Arial" w:eastAsia="宋体" w:hAnsi="Arial" w:cs="Arial"/>
                  <w:b/>
                  <w:bCs/>
                  <w:color w:val="0000FF"/>
                  <w:sz w:val="16"/>
                  <w:szCs w:val="16"/>
                  <w:u w:val="single"/>
                </w:rPr>
                <w:t>R1-2302852</w:t>
              </w:r>
            </w:hyperlink>
          </w:p>
          <w:p w14:paraId="6795765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6BEA671C" w14:textId="77777777" w:rsidR="008F6C8C" w:rsidRDefault="008F6C8C">
            <w:pPr>
              <w:rPr>
                <w:rFonts w:eastAsia="等线"/>
                <w:szCs w:val="20"/>
                <w:lang w:val="en-US" w:eastAsia="zh-CN"/>
              </w:rPr>
            </w:pPr>
          </w:p>
        </w:tc>
        <w:tc>
          <w:tcPr>
            <w:tcW w:w="3962" w:type="dxa"/>
            <w:shd w:val="clear" w:color="auto" w:fill="auto"/>
          </w:tcPr>
          <w:p w14:paraId="1A828626" w14:textId="77777777" w:rsidR="008F6C8C" w:rsidRDefault="008F6C8C">
            <w:pPr>
              <w:rPr>
                <w:rFonts w:eastAsia="等线"/>
                <w:szCs w:val="20"/>
                <w:lang w:val="en-US" w:eastAsia="zh-CN"/>
              </w:rPr>
            </w:pPr>
          </w:p>
        </w:tc>
      </w:tr>
      <w:tr w:rsidR="008F6C8C" w14:paraId="6297F9A5" w14:textId="77777777">
        <w:tc>
          <w:tcPr>
            <w:tcW w:w="1168" w:type="dxa"/>
            <w:shd w:val="clear" w:color="auto" w:fill="auto"/>
          </w:tcPr>
          <w:p w14:paraId="55F0A303" w14:textId="77777777" w:rsidR="008F6C8C" w:rsidRDefault="007A453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BAA998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2ACFEDE3" w14:textId="77777777" w:rsidR="008F6C8C" w:rsidRDefault="008F6C8C">
            <w:pPr>
              <w:rPr>
                <w:rFonts w:eastAsia="等线"/>
                <w:szCs w:val="20"/>
                <w:lang w:val="en-US" w:eastAsia="zh-CN"/>
              </w:rPr>
            </w:pPr>
          </w:p>
        </w:tc>
        <w:tc>
          <w:tcPr>
            <w:tcW w:w="3962" w:type="dxa"/>
            <w:shd w:val="clear" w:color="auto" w:fill="auto"/>
          </w:tcPr>
          <w:p w14:paraId="05E5F942" w14:textId="77777777" w:rsidR="008F6C8C" w:rsidRDefault="008F6C8C">
            <w:pPr>
              <w:rPr>
                <w:rFonts w:eastAsia="等线"/>
                <w:szCs w:val="20"/>
                <w:lang w:val="en-US" w:eastAsia="zh-CN"/>
              </w:rPr>
            </w:pPr>
          </w:p>
        </w:tc>
      </w:tr>
      <w:tr w:rsidR="008F6C8C" w14:paraId="1868C689" w14:textId="77777777">
        <w:tc>
          <w:tcPr>
            <w:tcW w:w="1168" w:type="dxa"/>
            <w:shd w:val="clear" w:color="auto" w:fill="auto"/>
          </w:tcPr>
          <w:p w14:paraId="7B511045" w14:textId="77777777" w:rsidR="008F6C8C" w:rsidRDefault="00F669F1">
            <w:pPr>
              <w:rPr>
                <w:rFonts w:ascii="Arial" w:eastAsia="宋体" w:hAnsi="Arial" w:cs="Arial"/>
                <w:b/>
                <w:bCs/>
                <w:color w:val="0000FF"/>
                <w:sz w:val="16"/>
                <w:szCs w:val="16"/>
                <w:u w:val="single"/>
              </w:rPr>
            </w:pPr>
            <w:hyperlink r:id="rId277" w:history="1">
              <w:r w:rsidR="007A453D">
                <w:rPr>
                  <w:rFonts w:ascii="Arial" w:eastAsia="宋体" w:hAnsi="Arial" w:cs="Arial"/>
                  <w:b/>
                  <w:bCs/>
                  <w:color w:val="0000FF"/>
                  <w:sz w:val="16"/>
                  <w:szCs w:val="16"/>
                  <w:u w:val="single"/>
                </w:rPr>
                <w:t>R1-2302989</w:t>
              </w:r>
            </w:hyperlink>
          </w:p>
          <w:p w14:paraId="6FEA2565" w14:textId="77777777" w:rsidR="008F6C8C" w:rsidRDefault="007A453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04A97720" w14:textId="77777777" w:rsidR="008F6C8C" w:rsidRDefault="008F6C8C">
            <w:pPr>
              <w:rPr>
                <w:rFonts w:eastAsia="等线"/>
                <w:szCs w:val="20"/>
                <w:lang w:val="en-US" w:eastAsia="zh-CN"/>
              </w:rPr>
            </w:pPr>
          </w:p>
        </w:tc>
        <w:tc>
          <w:tcPr>
            <w:tcW w:w="3962" w:type="dxa"/>
            <w:shd w:val="clear" w:color="auto" w:fill="auto"/>
          </w:tcPr>
          <w:p w14:paraId="744BBB99" w14:textId="77777777" w:rsidR="008F6C8C" w:rsidRDefault="008F6C8C">
            <w:pPr>
              <w:rPr>
                <w:rFonts w:eastAsia="等线"/>
                <w:szCs w:val="20"/>
                <w:lang w:val="en-US" w:eastAsia="zh-CN"/>
              </w:rPr>
            </w:pPr>
          </w:p>
        </w:tc>
      </w:tr>
      <w:tr w:rsidR="008F6C8C" w14:paraId="20D0069D" w14:textId="77777777">
        <w:tc>
          <w:tcPr>
            <w:tcW w:w="1168" w:type="dxa"/>
            <w:shd w:val="clear" w:color="auto" w:fill="auto"/>
          </w:tcPr>
          <w:p w14:paraId="06952341" w14:textId="77777777" w:rsidR="008F6C8C" w:rsidRDefault="00F669F1">
            <w:pPr>
              <w:rPr>
                <w:rFonts w:ascii="Arial" w:eastAsia="宋体" w:hAnsi="Arial" w:cs="Arial"/>
                <w:b/>
                <w:bCs/>
                <w:color w:val="0000FF"/>
                <w:sz w:val="16"/>
                <w:szCs w:val="16"/>
                <w:u w:val="single"/>
              </w:rPr>
            </w:pPr>
            <w:hyperlink r:id="rId278" w:history="1">
              <w:r w:rsidR="007A453D">
                <w:rPr>
                  <w:rFonts w:ascii="Arial" w:eastAsia="宋体" w:hAnsi="Arial" w:cs="Arial"/>
                  <w:b/>
                  <w:bCs/>
                  <w:color w:val="0000FF"/>
                  <w:sz w:val="16"/>
                  <w:szCs w:val="16"/>
                  <w:u w:val="single"/>
                </w:rPr>
                <w:t>R1-2303064</w:t>
              </w:r>
            </w:hyperlink>
          </w:p>
          <w:p w14:paraId="227631E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2B655B16" w14:textId="77777777" w:rsidR="008F6C8C" w:rsidRDefault="008F6C8C">
            <w:pPr>
              <w:rPr>
                <w:rFonts w:eastAsia="等线"/>
                <w:szCs w:val="20"/>
                <w:lang w:val="en-US" w:eastAsia="zh-CN"/>
              </w:rPr>
            </w:pPr>
          </w:p>
        </w:tc>
        <w:tc>
          <w:tcPr>
            <w:tcW w:w="3962" w:type="dxa"/>
            <w:shd w:val="clear" w:color="auto" w:fill="auto"/>
          </w:tcPr>
          <w:p w14:paraId="6A64319B" w14:textId="77777777" w:rsidR="008F6C8C" w:rsidRDefault="008F6C8C">
            <w:pPr>
              <w:rPr>
                <w:rFonts w:eastAsia="等线"/>
                <w:szCs w:val="20"/>
                <w:lang w:val="en-US" w:eastAsia="zh-CN"/>
              </w:rPr>
            </w:pPr>
          </w:p>
        </w:tc>
      </w:tr>
      <w:tr w:rsidR="008F6C8C" w14:paraId="7CB5FA67" w14:textId="77777777">
        <w:tc>
          <w:tcPr>
            <w:tcW w:w="1168" w:type="dxa"/>
            <w:shd w:val="clear" w:color="auto" w:fill="auto"/>
          </w:tcPr>
          <w:p w14:paraId="679A7FD0" w14:textId="77777777" w:rsidR="008F6C8C" w:rsidRDefault="00F669F1">
            <w:pPr>
              <w:rPr>
                <w:rFonts w:ascii="Arial" w:eastAsia="宋体" w:hAnsi="Arial" w:cs="Arial"/>
                <w:b/>
                <w:bCs/>
                <w:color w:val="0000FF"/>
                <w:sz w:val="16"/>
                <w:szCs w:val="16"/>
                <w:u w:val="single"/>
              </w:rPr>
            </w:pPr>
            <w:hyperlink r:id="rId279" w:history="1">
              <w:r w:rsidR="007A453D">
                <w:rPr>
                  <w:rFonts w:ascii="Arial" w:eastAsia="宋体" w:hAnsi="Arial" w:cs="Arial"/>
                  <w:b/>
                  <w:bCs/>
                  <w:color w:val="0000FF"/>
                  <w:sz w:val="16"/>
                  <w:szCs w:val="16"/>
                  <w:u w:val="single"/>
                </w:rPr>
                <w:t>R1-2303134</w:t>
              </w:r>
            </w:hyperlink>
          </w:p>
          <w:p w14:paraId="2D26330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2D80F6BA" w14:textId="77777777" w:rsidR="008F6C8C" w:rsidRDefault="008F6C8C">
            <w:pPr>
              <w:rPr>
                <w:rFonts w:eastAsia="等线"/>
                <w:szCs w:val="20"/>
                <w:lang w:val="en-US" w:eastAsia="zh-CN"/>
              </w:rPr>
            </w:pPr>
          </w:p>
        </w:tc>
        <w:tc>
          <w:tcPr>
            <w:tcW w:w="3962" w:type="dxa"/>
            <w:shd w:val="clear" w:color="auto" w:fill="auto"/>
          </w:tcPr>
          <w:p w14:paraId="47860D38" w14:textId="77777777" w:rsidR="008F6C8C" w:rsidRDefault="008F6C8C">
            <w:pPr>
              <w:rPr>
                <w:rFonts w:eastAsia="等线"/>
                <w:szCs w:val="20"/>
                <w:lang w:val="en-US" w:eastAsia="zh-CN"/>
              </w:rPr>
            </w:pPr>
          </w:p>
        </w:tc>
      </w:tr>
      <w:tr w:rsidR="008F6C8C" w14:paraId="368C13D0" w14:textId="77777777">
        <w:tc>
          <w:tcPr>
            <w:tcW w:w="1168" w:type="dxa"/>
            <w:shd w:val="clear" w:color="auto" w:fill="auto"/>
          </w:tcPr>
          <w:p w14:paraId="6C54322F" w14:textId="77777777" w:rsidR="008F6C8C" w:rsidRDefault="00F669F1">
            <w:pPr>
              <w:rPr>
                <w:rFonts w:ascii="Arial" w:eastAsia="宋体" w:hAnsi="Arial" w:cs="Arial"/>
                <w:b/>
                <w:bCs/>
                <w:color w:val="0000FF"/>
                <w:sz w:val="16"/>
                <w:szCs w:val="16"/>
                <w:u w:val="single"/>
              </w:rPr>
            </w:pPr>
            <w:hyperlink r:id="rId280" w:history="1">
              <w:r w:rsidR="007A453D">
                <w:rPr>
                  <w:rFonts w:ascii="Arial" w:eastAsia="宋体" w:hAnsi="Arial" w:cs="Arial"/>
                  <w:b/>
                  <w:bCs/>
                  <w:color w:val="0000FF"/>
                  <w:sz w:val="16"/>
                  <w:szCs w:val="16"/>
                  <w:u w:val="single"/>
                </w:rPr>
                <w:t>R1-2303240</w:t>
              </w:r>
            </w:hyperlink>
          </w:p>
          <w:p w14:paraId="75161D2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6C69202E" w14:textId="77777777" w:rsidR="008F6C8C" w:rsidRDefault="008F6C8C">
            <w:pPr>
              <w:rPr>
                <w:rFonts w:eastAsia="等线"/>
                <w:szCs w:val="20"/>
                <w:lang w:val="en-US" w:eastAsia="zh-CN"/>
              </w:rPr>
            </w:pPr>
          </w:p>
        </w:tc>
        <w:tc>
          <w:tcPr>
            <w:tcW w:w="3962" w:type="dxa"/>
            <w:shd w:val="clear" w:color="auto" w:fill="auto"/>
          </w:tcPr>
          <w:p w14:paraId="18047BC6" w14:textId="77777777" w:rsidR="008F6C8C" w:rsidRDefault="007A453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7F0D2687" w14:textId="77777777" w:rsidR="008F6C8C" w:rsidRDefault="008F6C8C">
            <w:pPr>
              <w:rPr>
                <w:rFonts w:eastAsia="等线"/>
                <w:szCs w:val="20"/>
                <w:lang w:eastAsia="zh-CN"/>
              </w:rPr>
            </w:pPr>
          </w:p>
        </w:tc>
      </w:tr>
      <w:tr w:rsidR="008F6C8C" w14:paraId="5BEFA223" w14:textId="77777777">
        <w:tc>
          <w:tcPr>
            <w:tcW w:w="1168" w:type="dxa"/>
            <w:shd w:val="clear" w:color="auto" w:fill="auto"/>
          </w:tcPr>
          <w:p w14:paraId="36E0D553" w14:textId="77777777" w:rsidR="008F6C8C" w:rsidRDefault="00F669F1">
            <w:pPr>
              <w:rPr>
                <w:rFonts w:ascii="Arial" w:eastAsia="宋体" w:hAnsi="Arial" w:cs="Arial"/>
                <w:b/>
                <w:bCs/>
                <w:color w:val="0000FF"/>
                <w:sz w:val="16"/>
                <w:szCs w:val="16"/>
                <w:u w:val="single"/>
              </w:rPr>
            </w:pPr>
            <w:hyperlink r:id="rId281" w:history="1">
              <w:r w:rsidR="007A453D">
                <w:rPr>
                  <w:rFonts w:ascii="Arial" w:eastAsia="宋体" w:hAnsi="Arial" w:cs="Arial"/>
                  <w:b/>
                  <w:bCs/>
                  <w:color w:val="0000FF"/>
                  <w:sz w:val="16"/>
                  <w:szCs w:val="16"/>
                  <w:u w:val="single"/>
                </w:rPr>
                <w:t>R1-2303264</w:t>
              </w:r>
            </w:hyperlink>
          </w:p>
          <w:p w14:paraId="6A64A4EB"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3217CE6C" w14:textId="77777777" w:rsidR="008F6C8C" w:rsidRDefault="008F6C8C">
            <w:pPr>
              <w:rPr>
                <w:rFonts w:eastAsia="等线"/>
                <w:szCs w:val="20"/>
                <w:lang w:val="en-US" w:eastAsia="zh-CN"/>
              </w:rPr>
            </w:pPr>
          </w:p>
        </w:tc>
        <w:tc>
          <w:tcPr>
            <w:tcW w:w="3962" w:type="dxa"/>
            <w:shd w:val="clear" w:color="auto" w:fill="auto"/>
          </w:tcPr>
          <w:p w14:paraId="5656D329" w14:textId="77777777" w:rsidR="008F6C8C" w:rsidRDefault="008F6C8C">
            <w:pPr>
              <w:rPr>
                <w:rFonts w:eastAsia="等线"/>
                <w:szCs w:val="20"/>
                <w:lang w:val="en-US" w:eastAsia="zh-CN"/>
              </w:rPr>
            </w:pPr>
          </w:p>
        </w:tc>
      </w:tr>
      <w:tr w:rsidR="008F6C8C" w14:paraId="0861E6E7" w14:textId="77777777">
        <w:tc>
          <w:tcPr>
            <w:tcW w:w="1168" w:type="dxa"/>
            <w:shd w:val="clear" w:color="auto" w:fill="auto"/>
          </w:tcPr>
          <w:p w14:paraId="132BF52E" w14:textId="77777777" w:rsidR="008F6C8C" w:rsidRDefault="00F669F1">
            <w:pPr>
              <w:rPr>
                <w:rFonts w:ascii="Arial" w:eastAsia="宋体" w:hAnsi="Arial" w:cs="Arial"/>
                <w:b/>
                <w:bCs/>
                <w:color w:val="0000FF"/>
                <w:sz w:val="16"/>
                <w:szCs w:val="16"/>
                <w:u w:val="single"/>
              </w:rPr>
            </w:pPr>
            <w:hyperlink r:id="rId282" w:history="1">
              <w:r w:rsidR="007A453D">
                <w:rPr>
                  <w:rFonts w:ascii="Arial" w:eastAsia="宋体" w:hAnsi="Arial" w:cs="Arial"/>
                  <w:b/>
                  <w:bCs/>
                  <w:color w:val="0000FF"/>
                  <w:sz w:val="16"/>
                  <w:szCs w:val="16"/>
                  <w:u w:val="single"/>
                </w:rPr>
                <w:t>R1-2303277</w:t>
              </w:r>
            </w:hyperlink>
          </w:p>
          <w:p w14:paraId="18699EBC"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26FB4E8B" w14:textId="77777777" w:rsidR="008F6C8C" w:rsidRDefault="007A453D">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1200DF79" w14:textId="77777777" w:rsidR="008F6C8C" w:rsidRDefault="007A453D">
            <w:pPr>
              <w:autoSpaceDE w:val="0"/>
              <w:autoSpaceDN w:val="0"/>
              <w:adjustRightInd w:val="0"/>
              <w:snapToGrid w:val="0"/>
              <w:ind w:leftChars="1550" w:left="3600" w:hangingChars="250" w:hanging="500"/>
              <w:rPr>
                <w:bCs/>
                <w:iCs/>
                <w:szCs w:val="20"/>
              </w:rPr>
            </w:pPr>
            <w:r>
              <w:rPr>
                <w:bCs/>
                <w:iCs/>
                <w:szCs w:val="20"/>
              </w:rPr>
              <w:t>(Optional for reporting to UE)</w:t>
            </w:r>
          </w:p>
          <w:p w14:paraId="4689E88B"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33AAF031"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3FCD5D85"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489895D"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6B678AA7"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E3F08A6"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33BBC5E" w14:textId="77777777" w:rsidR="008F6C8C" w:rsidRDefault="007A453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35B649ED" w14:textId="77777777" w:rsidR="008F6C8C" w:rsidRDefault="007A453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D3ED287"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5E1F5F2E" w14:textId="77777777" w:rsidR="008F6C8C" w:rsidRDefault="007A453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74935541" w14:textId="77777777" w:rsidR="008F6C8C" w:rsidRDefault="007A453D">
            <w:pPr>
              <w:autoSpaceDE w:val="0"/>
              <w:autoSpaceDN w:val="0"/>
              <w:adjustRightInd w:val="0"/>
              <w:snapToGrid w:val="0"/>
              <w:jc w:val="both"/>
              <w:rPr>
                <w:bCs/>
                <w:iCs/>
                <w:szCs w:val="20"/>
              </w:rPr>
            </w:pPr>
            <w:r>
              <w:rPr>
                <w:rFonts w:hint="eastAsia"/>
                <w:bCs/>
                <w:iCs/>
                <w:szCs w:val="20"/>
              </w:rPr>
              <w:t>L</w:t>
            </w:r>
            <w:r>
              <w:rPr>
                <w:bCs/>
                <w:iCs/>
                <w:szCs w:val="20"/>
              </w:rPr>
              <w:t>OS/NLOS indicator</w:t>
            </w:r>
          </w:p>
          <w:p w14:paraId="533A8DE2" w14:textId="77777777" w:rsidR="008F6C8C" w:rsidRDefault="007A453D">
            <w:pPr>
              <w:rPr>
                <w:rFonts w:eastAsia="等线"/>
                <w:szCs w:val="20"/>
                <w:lang w:val="en-US" w:eastAsia="zh-CN"/>
              </w:rPr>
            </w:pPr>
            <w:r>
              <w:rPr>
                <w:bCs/>
                <w:iCs/>
                <w:szCs w:val="20"/>
              </w:rPr>
              <w:t>…</w:t>
            </w:r>
          </w:p>
        </w:tc>
      </w:tr>
      <w:tr w:rsidR="008F6C8C" w14:paraId="1C45BA66" w14:textId="77777777">
        <w:tc>
          <w:tcPr>
            <w:tcW w:w="1168" w:type="dxa"/>
            <w:shd w:val="clear" w:color="auto" w:fill="auto"/>
          </w:tcPr>
          <w:p w14:paraId="2EE3F08E" w14:textId="77777777" w:rsidR="008F6C8C" w:rsidRDefault="00F669F1">
            <w:pPr>
              <w:rPr>
                <w:rFonts w:ascii="Arial" w:eastAsia="宋体" w:hAnsi="Arial" w:cs="Arial"/>
                <w:b/>
                <w:bCs/>
                <w:color w:val="0000FF"/>
                <w:sz w:val="16"/>
                <w:szCs w:val="16"/>
                <w:u w:val="single"/>
              </w:rPr>
            </w:pPr>
            <w:hyperlink r:id="rId283" w:history="1">
              <w:r w:rsidR="007A453D">
                <w:rPr>
                  <w:rFonts w:ascii="Arial" w:eastAsia="宋体" w:hAnsi="Arial" w:cs="Arial"/>
                  <w:b/>
                  <w:bCs/>
                  <w:color w:val="0000FF"/>
                  <w:sz w:val="16"/>
                  <w:szCs w:val="16"/>
                  <w:u w:val="single"/>
                </w:rPr>
                <w:t>R1-2303307</w:t>
              </w:r>
            </w:hyperlink>
          </w:p>
          <w:p w14:paraId="799039BF"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lastRenderedPageBreak/>
              <w:t>CEWiT</w:t>
            </w:r>
            <w:proofErr w:type="spellEnd"/>
          </w:p>
        </w:tc>
        <w:tc>
          <w:tcPr>
            <w:tcW w:w="3935" w:type="dxa"/>
            <w:shd w:val="clear" w:color="auto" w:fill="auto"/>
          </w:tcPr>
          <w:p w14:paraId="2D043D23" w14:textId="77777777" w:rsidR="008F6C8C" w:rsidRDefault="008F6C8C">
            <w:pPr>
              <w:rPr>
                <w:rFonts w:eastAsia="等线"/>
                <w:szCs w:val="20"/>
                <w:lang w:val="en-US" w:eastAsia="zh-CN"/>
              </w:rPr>
            </w:pPr>
          </w:p>
        </w:tc>
        <w:tc>
          <w:tcPr>
            <w:tcW w:w="3962" w:type="dxa"/>
            <w:shd w:val="clear" w:color="auto" w:fill="auto"/>
          </w:tcPr>
          <w:p w14:paraId="16AA3F29" w14:textId="77777777" w:rsidR="008F6C8C" w:rsidRDefault="008F6C8C">
            <w:pPr>
              <w:rPr>
                <w:rFonts w:eastAsia="等线"/>
                <w:szCs w:val="20"/>
                <w:lang w:val="en-US" w:eastAsia="zh-CN"/>
              </w:rPr>
            </w:pPr>
          </w:p>
        </w:tc>
      </w:tr>
      <w:tr w:rsidR="008F6C8C" w14:paraId="0BE4CA2C" w14:textId="77777777">
        <w:tc>
          <w:tcPr>
            <w:tcW w:w="1168" w:type="dxa"/>
            <w:shd w:val="clear" w:color="auto" w:fill="auto"/>
          </w:tcPr>
          <w:p w14:paraId="3A0C9EDE" w14:textId="77777777" w:rsidR="008F6C8C" w:rsidRDefault="00F669F1">
            <w:pPr>
              <w:rPr>
                <w:rFonts w:ascii="Arial" w:eastAsia="宋体" w:hAnsi="Arial" w:cs="Arial"/>
                <w:b/>
                <w:bCs/>
                <w:color w:val="0000FF"/>
                <w:sz w:val="16"/>
                <w:szCs w:val="16"/>
                <w:u w:val="single"/>
              </w:rPr>
            </w:pPr>
            <w:hyperlink r:id="rId284" w:history="1">
              <w:r w:rsidR="007A453D">
                <w:rPr>
                  <w:rFonts w:ascii="Arial" w:eastAsia="宋体" w:hAnsi="Arial" w:cs="Arial"/>
                  <w:b/>
                  <w:bCs/>
                  <w:color w:val="0000FF"/>
                  <w:sz w:val="16"/>
                  <w:szCs w:val="16"/>
                  <w:u w:val="single"/>
                </w:rPr>
                <w:t>R1-2303415</w:t>
              </w:r>
            </w:hyperlink>
          </w:p>
          <w:p w14:paraId="11376CE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165909D3" w14:textId="77777777" w:rsidR="008F6C8C" w:rsidRDefault="008F6C8C">
            <w:pPr>
              <w:rPr>
                <w:rFonts w:eastAsia="等线"/>
                <w:szCs w:val="20"/>
                <w:lang w:val="en-US" w:eastAsia="zh-CN"/>
              </w:rPr>
            </w:pPr>
          </w:p>
        </w:tc>
        <w:tc>
          <w:tcPr>
            <w:tcW w:w="3962" w:type="dxa"/>
            <w:shd w:val="clear" w:color="auto" w:fill="auto"/>
          </w:tcPr>
          <w:p w14:paraId="70DA9075" w14:textId="77777777" w:rsidR="008F6C8C" w:rsidRDefault="008F6C8C">
            <w:pPr>
              <w:rPr>
                <w:rFonts w:eastAsia="等线"/>
                <w:szCs w:val="20"/>
                <w:lang w:val="en-US" w:eastAsia="zh-CN"/>
              </w:rPr>
            </w:pPr>
          </w:p>
        </w:tc>
      </w:tr>
      <w:tr w:rsidR="008F6C8C" w14:paraId="5885A417" w14:textId="77777777">
        <w:tc>
          <w:tcPr>
            <w:tcW w:w="1168" w:type="dxa"/>
            <w:shd w:val="clear" w:color="auto" w:fill="auto"/>
          </w:tcPr>
          <w:p w14:paraId="632CC297" w14:textId="77777777" w:rsidR="008F6C8C" w:rsidRDefault="00F669F1">
            <w:pPr>
              <w:rPr>
                <w:rFonts w:ascii="Arial" w:eastAsia="宋体" w:hAnsi="Arial" w:cs="Arial"/>
                <w:b/>
                <w:bCs/>
                <w:color w:val="0000FF"/>
                <w:sz w:val="16"/>
                <w:szCs w:val="16"/>
                <w:u w:val="single"/>
              </w:rPr>
            </w:pPr>
            <w:hyperlink r:id="rId285" w:history="1">
              <w:r w:rsidR="007A453D">
                <w:rPr>
                  <w:rFonts w:ascii="Arial" w:eastAsia="宋体" w:hAnsi="Arial" w:cs="Arial"/>
                  <w:b/>
                  <w:bCs/>
                  <w:color w:val="0000FF"/>
                  <w:sz w:val="16"/>
                  <w:szCs w:val="16"/>
                  <w:u w:val="single"/>
                </w:rPr>
                <w:t>R1-2303444</w:t>
              </w:r>
            </w:hyperlink>
          </w:p>
          <w:p w14:paraId="4731F512"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629381B0" w14:textId="77777777" w:rsidR="008F6C8C" w:rsidRDefault="008F6C8C">
            <w:pPr>
              <w:rPr>
                <w:rFonts w:eastAsia="等线"/>
                <w:szCs w:val="20"/>
                <w:lang w:val="en-US" w:eastAsia="zh-CN"/>
              </w:rPr>
            </w:pPr>
          </w:p>
        </w:tc>
        <w:tc>
          <w:tcPr>
            <w:tcW w:w="3962" w:type="dxa"/>
            <w:shd w:val="clear" w:color="auto" w:fill="auto"/>
          </w:tcPr>
          <w:p w14:paraId="4FE32816" w14:textId="77777777" w:rsidR="008F6C8C" w:rsidRDefault="008F6C8C">
            <w:pPr>
              <w:rPr>
                <w:rFonts w:eastAsia="等线"/>
                <w:szCs w:val="20"/>
                <w:lang w:val="en-US" w:eastAsia="zh-CN"/>
              </w:rPr>
            </w:pPr>
          </w:p>
        </w:tc>
      </w:tr>
      <w:tr w:rsidR="008F6C8C" w14:paraId="749E555B" w14:textId="77777777">
        <w:tc>
          <w:tcPr>
            <w:tcW w:w="1168" w:type="dxa"/>
            <w:shd w:val="clear" w:color="auto" w:fill="auto"/>
          </w:tcPr>
          <w:p w14:paraId="19F4E6DE" w14:textId="77777777" w:rsidR="008F6C8C" w:rsidRDefault="00F669F1">
            <w:pPr>
              <w:rPr>
                <w:rFonts w:ascii="Arial" w:eastAsia="宋体" w:hAnsi="Arial" w:cs="Arial"/>
                <w:b/>
                <w:bCs/>
                <w:color w:val="0000FF"/>
                <w:sz w:val="16"/>
                <w:szCs w:val="16"/>
                <w:u w:val="single"/>
              </w:rPr>
            </w:pPr>
            <w:hyperlink r:id="rId286" w:history="1">
              <w:r w:rsidR="007A453D">
                <w:rPr>
                  <w:rFonts w:ascii="Arial" w:eastAsia="宋体" w:hAnsi="Arial" w:cs="Arial"/>
                  <w:b/>
                  <w:bCs/>
                  <w:color w:val="0000FF"/>
                  <w:sz w:val="16"/>
                  <w:szCs w:val="16"/>
                  <w:u w:val="single"/>
                </w:rPr>
                <w:t>R1-2303489</w:t>
              </w:r>
            </w:hyperlink>
          </w:p>
          <w:p w14:paraId="6349845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16664E67" w14:textId="77777777" w:rsidR="008F6C8C" w:rsidRDefault="008F6C8C">
            <w:pPr>
              <w:rPr>
                <w:rFonts w:eastAsia="等线"/>
                <w:szCs w:val="20"/>
                <w:lang w:val="en-US" w:eastAsia="zh-CN"/>
              </w:rPr>
            </w:pPr>
          </w:p>
        </w:tc>
        <w:tc>
          <w:tcPr>
            <w:tcW w:w="3962" w:type="dxa"/>
            <w:shd w:val="clear" w:color="auto" w:fill="auto"/>
          </w:tcPr>
          <w:p w14:paraId="6DDA8E9F" w14:textId="77777777" w:rsidR="008F6C8C" w:rsidRDefault="008F6C8C">
            <w:pPr>
              <w:rPr>
                <w:rFonts w:eastAsia="等线"/>
                <w:szCs w:val="20"/>
                <w:lang w:val="en-US" w:eastAsia="zh-CN"/>
              </w:rPr>
            </w:pPr>
          </w:p>
        </w:tc>
      </w:tr>
      <w:tr w:rsidR="008F6C8C" w14:paraId="12704D7F" w14:textId="77777777">
        <w:tc>
          <w:tcPr>
            <w:tcW w:w="1168" w:type="dxa"/>
            <w:shd w:val="clear" w:color="auto" w:fill="auto"/>
          </w:tcPr>
          <w:p w14:paraId="793D7DF7" w14:textId="77777777" w:rsidR="008F6C8C" w:rsidRDefault="00F669F1">
            <w:pPr>
              <w:rPr>
                <w:rFonts w:ascii="Arial" w:eastAsia="宋体" w:hAnsi="Arial" w:cs="Arial"/>
                <w:b/>
                <w:bCs/>
                <w:color w:val="0000FF"/>
                <w:sz w:val="16"/>
                <w:szCs w:val="16"/>
                <w:u w:val="single"/>
              </w:rPr>
            </w:pPr>
            <w:hyperlink r:id="rId287" w:history="1">
              <w:r w:rsidR="007A453D">
                <w:rPr>
                  <w:rFonts w:ascii="Arial" w:eastAsia="宋体" w:hAnsi="Arial" w:cs="Arial"/>
                  <w:b/>
                  <w:bCs/>
                  <w:color w:val="0000FF"/>
                  <w:sz w:val="16"/>
                  <w:szCs w:val="16"/>
                  <w:u w:val="single"/>
                </w:rPr>
                <w:t>R1-2303551</w:t>
              </w:r>
            </w:hyperlink>
          </w:p>
          <w:p w14:paraId="47165AF3"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3FABFD9C" w14:textId="77777777" w:rsidR="008F6C8C" w:rsidRDefault="008F6C8C">
            <w:pPr>
              <w:rPr>
                <w:rFonts w:eastAsia="等线"/>
                <w:szCs w:val="20"/>
                <w:lang w:val="en-US" w:eastAsia="zh-CN"/>
              </w:rPr>
            </w:pPr>
          </w:p>
        </w:tc>
        <w:tc>
          <w:tcPr>
            <w:tcW w:w="3962" w:type="dxa"/>
            <w:shd w:val="clear" w:color="auto" w:fill="auto"/>
          </w:tcPr>
          <w:p w14:paraId="442D21A3" w14:textId="77777777" w:rsidR="008F6C8C" w:rsidRDefault="008F6C8C">
            <w:pPr>
              <w:rPr>
                <w:rFonts w:eastAsia="等线"/>
                <w:szCs w:val="20"/>
                <w:lang w:val="en-US" w:eastAsia="zh-CN"/>
              </w:rPr>
            </w:pPr>
          </w:p>
        </w:tc>
      </w:tr>
      <w:tr w:rsidR="008F6C8C" w14:paraId="3F80E81B" w14:textId="77777777">
        <w:tc>
          <w:tcPr>
            <w:tcW w:w="1168" w:type="dxa"/>
            <w:shd w:val="clear" w:color="auto" w:fill="auto"/>
          </w:tcPr>
          <w:p w14:paraId="7959CE76" w14:textId="77777777" w:rsidR="008F6C8C" w:rsidRDefault="00F669F1">
            <w:pPr>
              <w:rPr>
                <w:rFonts w:ascii="Arial" w:eastAsia="宋体" w:hAnsi="Arial" w:cs="Arial"/>
                <w:b/>
                <w:bCs/>
                <w:color w:val="0000FF"/>
                <w:sz w:val="16"/>
                <w:szCs w:val="16"/>
                <w:u w:val="single"/>
              </w:rPr>
            </w:pPr>
            <w:hyperlink r:id="rId288" w:history="1">
              <w:r w:rsidR="007A453D">
                <w:rPr>
                  <w:rFonts w:ascii="Arial" w:eastAsia="宋体" w:hAnsi="Arial" w:cs="Arial"/>
                  <w:b/>
                  <w:bCs/>
                  <w:color w:val="0000FF"/>
                  <w:sz w:val="16"/>
                  <w:szCs w:val="16"/>
                  <w:u w:val="single"/>
                </w:rPr>
                <w:t>R1-2303596</w:t>
              </w:r>
            </w:hyperlink>
          </w:p>
          <w:p w14:paraId="05527018"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46A2F97F" w14:textId="77777777" w:rsidR="008F6C8C" w:rsidRDefault="007A453D">
            <w:pPr>
              <w:rPr>
                <w:rFonts w:eastAsia="等线"/>
                <w:lang w:eastAsia="zh-CN"/>
              </w:rPr>
            </w:pPr>
            <w:r>
              <w:rPr>
                <w:rFonts w:eastAsia="等线"/>
                <w:lang w:eastAsia="zh-CN"/>
              </w:rPr>
              <w:t>SL-PRS Timestamp</w:t>
            </w:r>
          </w:p>
          <w:p w14:paraId="754A607D" w14:textId="77777777" w:rsidR="008F6C8C" w:rsidRDefault="007A453D">
            <w:pPr>
              <w:rPr>
                <w:rFonts w:eastAsia="等线"/>
                <w:szCs w:val="20"/>
                <w:lang w:val="en-US" w:eastAsia="zh-CN"/>
              </w:rPr>
            </w:pPr>
            <w:r>
              <w:rPr>
                <w:rFonts w:eastAsia="等线"/>
                <w:lang w:eastAsia="zh-CN"/>
              </w:rPr>
              <w:t>Identification information</w:t>
            </w:r>
          </w:p>
        </w:tc>
        <w:tc>
          <w:tcPr>
            <w:tcW w:w="3962" w:type="dxa"/>
            <w:shd w:val="clear" w:color="auto" w:fill="auto"/>
          </w:tcPr>
          <w:p w14:paraId="41649611" w14:textId="77777777" w:rsidR="008F6C8C" w:rsidRDefault="007A453D">
            <w:pPr>
              <w:rPr>
                <w:rFonts w:eastAsia="等线"/>
                <w:lang w:eastAsia="zh-CN"/>
              </w:rPr>
            </w:pPr>
            <w:r>
              <w:rPr>
                <w:rFonts w:eastAsia="等线"/>
                <w:lang w:eastAsia="zh-CN"/>
              </w:rPr>
              <w:t>SL-PRS Timestamp</w:t>
            </w:r>
          </w:p>
          <w:p w14:paraId="4ADDF15A" w14:textId="77777777" w:rsidR="008F6C8C" w:rsidRDefault="007A453D">
            <w:pPr>
              <w:rPr>
                <w:rFonts w:eastAsia="等线"/>
                <w:szCs w:val="20"/>
                <w:lang w:val="en-US" w:eastAsia="zh-CN"/>
              </w:rPr>
            </w:pPr>
            <w:r>
              <w:rPr>
                <w:rFonts w:eastAsia="等线"/>
                <w:lang w:eastAsia="zh-CN"/>
              </w:rPr>
              <w:t>Identification information</w:t>
            </w:r>
          </w:p>
        </w:tc>
      </w:tr>
      <w:tr w:rsidR="008F6C8C" w14:paraId="7F432820" w14:textId="77777777">
        <w:tc>
          <w:tcPr>
            <w:tcW w:w="1168" w:type="dxa"/>
            <w:shd w:val="clear" w:color="auto" w:fill="auto"/>
          </w:tcPr>
          <w:p w14:paraId="4F55288D" w14:textId="77777777" w:rsidR="008F6C8C" w:rsidRDefault="00F669F1">
            <w:pPr>
              <w:rPr>
                <w:rFonts w:ascii="Arial" w:eastAsia="宋体" w:hAnsi="Arial" w:cs="Arial"/>
                <w:b/>
                <w:bCs/>
                <w:color w:val="0000FF"/>
                <w:sz w:val="16"/>
                <w:szCs w:val="16"/>
                <w:u w:val="single"/>
              </w:rPr>
            </w:pPr>
            <w:hyperlink r:id="rId289" w:history="1">
              <w:r w:rsidR="007A453D">
                <w:rPr>
                  <w:rFonts w:ascii="Arial" w:eastAsia="宋体" w:hAnsi="Arial" w:cs="Arial"/>
                  <w:b/>
                  <w:bCs/>
                  <w:color w:val="0000FF"/>
                  <w:sz w:val="16"/>
                  <w:szCs w:val="16"/>
                  <w:u w:val="single"/>
                </w:rPr>
                <w:t>R1-2303775</w:t>
              </w:r>
            </w:hyperlink>
          </w:p>
          <w:p w14:paraId="110193C6"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48ED1A6" w14:textId="77777777" w:rsidR="008F6C8C" w:rsidRDefault="008F6C8C">
            <w:pPr>
              <w:rPr>
                <w:rFonts w:eastAsia="等线"/>
                <w:szCs w:val="20"/>
                <w:lang w:val="en-US" w:eastAsia="zh-CN"/>
              </w:rPr>
            </w:pPr>
          </w:p>
        </w:tc>
        <w:tc>
          <w:tcPr>
            <w:tcW w:w="3962" w:type="dxa"/>
            <w:shd w:val="clear" w:color="auto" w:fill="auto"/>
          </w:tcPr>
          <w:p w14:paraId="760D820D" w14:textId="77777777" w:rsidR="008F6C8C" w:rsidRDefault="008F6C8C">
            <w:pPr>
              <w:rPr>
                <w:rFonts w:eastAsia="等线"/>
                <w:szCs w:val="20"/>
                <w:lang w:val="en-US" w:eastAsia="zh-CN"/>
              </w:rPr>
            </w:pPr>
          </w:p>
        </w:tc>
      </w:tr>
      <w:tr w:rsidR="008F6C8C" w14:paraId="2A02C5B8" w14:textId="77777777">
        <w:tc>
          <w:tcPr>
            <w:tcW w:w="1168" w:type="dxa"/>
            <w:shd w:val="clear" w:color="auto" w:fill="auto"/>
          </w:tcPr>
          <w:p w14:paraId="4E675A1F" w14:textId="77777777" w:rsidR="008F6C8C" w:rsidRDefault="00F669F1">
            <w:pPr>
              <w:rPr>
                <w:rFonts w:ascii="Arial" w:eastAsia="宋体" w:hAnsi="Arial" w:cs="Arial"/>
                <w:b/>
                <w:bCs/>
                <w:color w:val="0000FF"/>
                <w:sz w:val="16"/>
                <w:szCs w:val="16"/>
                <w:u w:val="single"/>
              </w:rPr>
            </w:pPr>
            <w:hyperlink r:id="rId290" w:history="1">
              <w:r w:rsidR="007A453D">
                <w:rPr>
                  <w:rFonts w:ascii="Arial" w:eastAsia="宋体" w:hAnsi="Arial" w:cs="Arial"/>
                  <w:b/>
                  <w:bCs/>
                  <w:color w:val="0000FF"/>
                  <w:sz w:val="16"/>
                  <w:szCs w:val="16"/>
                  <w:u w:val="single"/>
                </w:rPr>
                <w:t>R1-2303842</w:t>
              </w:r>
            </w:hyperlink>
          </w:p>
          <w:p w14:paraId="6DF932E6"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0C228104" w14:textId="77777777" w:rsidR="008F6C8C" w:rsidRDefault="008F6C8C">
            <w:pPr>
              <w:rPr>
                <w:rFonts w:eastAsia="等线"/>
                <w:szCs w:val="20"/>
                <w:lang w:val="en-US" w:eastAsia="zh-CN"/>
              </w:rPr>
            </w:pPr>
          </w:p>
        </w:tc>
        <w:tc>
          <w:tcPr>
            <w:tcW w:w="3962" w:type="dxa"/>
            <w:shd w:val="clear" w:color="auto" w:fill="auto"/>
          </w:tcPr>
          <w:p w14:paraId="22BC39D1" w14:textId="77777777" w:rsidR="008F6C8C" w:rsidRDefault="008F6C8C">
            <w:pPr>
              <w:rPr>
                <w:rFonts w:eastAsia="等线"/>
                <w:szCs w:val="20"/>
                <w:lang w:val="en-US" w:eastAsia="zh-CN"/>
              </w:rPr>
            </w:pPr>
          </w:p>
        </w:tc>
      </w:tr>
    </w:tbl>
    <w:p w14:paraId="4767DF90" w14:textId="77777777" w:rsidR="008F6C8C" w:rsidRDefault="008F6C8C">
      <w:pPr>
        <w:rPr>
          <w:rFonts w:eastAsia="等线"/>
          <w:sz w:val="24"/>
          <w:lang w:eastAsia="zh-CN"/>
        </w:rPr>
      </w:pPr>
    </w:p>
    <w:p w14:paraId="76F8683B" w14:textId="77777777" w:rsidR="008F6C8C" w:rsidRDefault="008F6C8C">
      <w:pPr>
        <w:tabs>
          <w:tab w:val="left" w:pos="1276"/>
        </w:tabs>
        <w:rPr>
          <w:szCs w:val="20"/>
        </w:rPr>
      </w:pPr>
    </w:p>
    <w:p w14:paraId="32C3A63B" w14:textId="77777777" w:rsidR="008F6C8C" w:rsidRDefault="007A453D">
      <w:pPr>
        <w:pStyle w:val="20"/>
      </w:pPr>
      <w:r>
        <w:t>Others</w:t>
      </w:r>
    </w:p>
    <w:p w14:paraId="16CCF695" w14:textId="77777777" w:rsidR="008F6C8C" w:rsidRDefault="008F6C8C">
      <w:pPr>
        <w:rPr>
          <w:rFonts w:eastAsia="等线"/>
          <w:sz w:val="24"/>
          <w:lang w:val="en-US" w:eastAsia="zh-CN"/>
        </w:rPr>
      </w:pPr>
    </w:p>
    <w:p w14:paraId="501C811A" w14:textId="77777777" w:rsidR="008F6C8C" w:rsidRDefault="007A453D">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7091AD84" w14:textId="77777777" w:rsidR="008F6C8C" w:rsidRDefault="008F6C8C">
      <w:pPr>
        <w:rPr>
          <w:rFonts w:eastAsia="等线"/>
          <w:szCs w:val="20"/>
          <w:lang w:val="en-US" w:eastAsia="zh-CN"/>
        </w:rPr>
      </w:pPr>
    </w:p>
    <w:p w14:paraId="1FBA9073" w14:textId="77777777" w:rsidR="008F6C8C" w:rsidRDefault="007A453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8F6C8C" w14:paraId="1737C42B" w14:textId="77777777">
        <w:tc>
          <w:tcPr>
            <w:tcW w:w="1617" w:type="dxa"/>
          </w:tcPr>
          <w:p w14:paraId="53444A0B" w14:textId="77777777" w:rsidR="008F6C8C" w:rsidRDefault="007A453D">
            <w:pPr>
              <w:rPr>
                <w:rFonts w:eastAsia="等线"/>
                <w:szCs w:val="20"/>
                <w:lang w:val="en-US" w:eastAsia="zh-CN"/>
              </w:rPr>
            </w:pPr>
            <w:r>
              <w:rPr>
                <w:rFonts w:eastAsia="等线"/>
                <w:szCs w:val="20"/>
                <w:lang w:val="en-US" w:eastAsia="zh-CN"/>
              </w:rPr>
              <w:t>Company</w:t>
            </w:r>
          </w:p>
        </w:tc>
        <w:tc>
          <w:tcPr>
            <w:tcW w:w="7443" w:type="dxa"/>
          </w:tcPr>
          <w:p w14:paraId="7DD95FA9" w14:textId="77777777" w:rsidR="008F6C8C" w:rsidRDefault="007A453D">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8F6C8C" w14:paraId="38F84C99" w14:textId="77777777">
        <w:tc>
          <w:tcPr>
            <w:tcW w:w="1617" w:type="dxa"/>
          </w:tcPr>
          <w:p w14:paraId="516D5D24" w14:textId="77777777" w:rsidR="008F6C8C" w:rsidRDefault="007A453D">
            <w:pPr>
              <w:rPr>
                <w:rFonts w:eastAsia="等线"/>
                <w:szCs w:val="20"/>
                <w:lang w:val="en-US" w:eastAsia="zh-CN"/>
              </w:rPr>
            </w:pPr>
            <w:r>
              <w:rPr>
                <w:rFonts w:eastAsia="等线"/>
                <w:szCs w:val="20"/>
                <w:lang w:val="en-US" w:eastAsia="zh-CN"/>
              </w:rPr>
              <w:t>Apple</w:t>
            </w:r>
          </w:p>
        </w:tc>
        <w:tc>
          <w:tcPr>
            <w:tcW w:w="7443" w:type="dxa"/>
          </w:tcPr>
          <w:p w14:paraId="6B9B1EC5" w14:textId="77777777" w:rsidR="008F6C8C" w:rsidRDefault="007A453D">
            <w:pPr>
              <w:rPr>
                <w:rFonts w:eastAsia="等线"/>
                <w:szCs w:val="20"/>
                <w:lang w:val="en-US" w:eastAsia="zh-CN"/>
              </w:rPr>
            </w:pPr>
            <w:r>
              <w:rPr>
                <w:bCs/>
                <w:iCs/>
                <w:szCs w:val="20"/>
              </w:rPr>
              <w:t>Anchor UE orientation: Given that the orientation of the positioning set at the time of measurement is important (</w:t>
            </w:r>
            <w:proofErr w:type="gramStart"/>
            <w:r>
              <w:rPr>
                <w:bCs/>
                <w:iCs/>
                <w:szCs w:val="20"/>
              </w:rPr>
              <w:t>e.g.</w:t>
            </w:r>
            <w:proofErr w:type="gramEnd"/>
            <w:r>
              <w:rPr>
                <w:bCs/>
                <w:iCs/>
                <w:szCs w:val="20"/>
              </w:rPr>
              <w:t xml:space="preserve"> a rotation occurs either during or after the transmission), the orientation of the measuring UE as well as a time stamp of when this measurement was made should be part of the measurement report</w:t>
            </w:r>
          </w:p>
        </w:tc>
      </w:tr>
      <w:tr w:rsidR="008F6C8C" w14:paraId="28DC53FD" w14:textId="77777777">
        <w:tc>
          <w:tcPr>
            <w:tcW w:w="1617" w:type="dxa"/>
          </w:tcPr>
          <w:p w14:paraId="289F6C1D" w14:textId="77777777" w:rsidR="008F6C8C" w:rsidRDefault="008F6C8C">
            <w:pPr>
              <w:rPr>
                <w:rFonts w:eastAsia="等线"/>
                <w:szCs w:val="20"/>
                <w:lang w:val="en-US" w:eastAsia="zh-CN"/>
              </w:rPr>
            </w:pPr>
          </w:p>
        </w:tc>
        <w:tc>
          <w:tcPr>
            <w:tcW w:w="7443" w:type="dxa"/>
          </w:tcPr>
          <w:p w14:paraId="070368E9" w14:textId="77777777" w:rsidR="008F6C8C" w:rsidRDefault="008F6C8C">
            <w:pPr>
              <w:rPr>
                <w:rFonts w:eastAsia="等线"/>
                <w:szCs w:val="20"/>
                <w:lang w:val="en-US" w:eastAsia="zh-CN"/>
              </w:rPr>
            </w:pPr>
          </w:p>
        </w:tc>
      </w:tr>
      <w:tr w:rsidR="008F6C8C" w14:paraId="53ACA123" w14:textId="77777777">
        <w:tc>
          <w:tcPr>
            <w:tcW w:w="1617" w:type="dxa"/>
          </w:tcPr>
          <w:p w14:paraId="278EE43B" w14:textId="77777777" w:rsidR="008F6C8C" w:rsidRDefault="008F6C8C">
            <w:pPr>
              <w:rPr>
                <w:rFonts w:eastAsia="等线"/>
                <w:szCs w:val="20"/>
                <w:lang w:val="en-US" w:eastAsia="zh-CN"/>
              </w:rPr>
            </w:pPr>
          </w:p>
        </w:tc>
        <w:tc>
          <w:tcPr>
            <w:tcW w:w="7443" w:type="dxa"/>
          </w:tcPr>
          <w:p w14:paraId="2FD684AD" w14:textId="77777777" w:rsidR="008F6C8C" w:rsidRDefault="008F6C8C">
            <w:pPr>
              <w:rPr>
                <w:rFonts w:eastAsia="等线"/>
                <w:szCs w:val="20"/>
                <w:lang w:val="en-US" w:eastAsia="zh-CN"/>
              </w:rPr>
            </w:pPr>
          </w:p>
        </w:tc>
      </w:tr>
      <w:tr w:rsidR="008F6C8C" w14:paraId="24CF8BE5" w14:textId="77777777">
        <w:tc>
          <w:tcPr>
            <w:tcW w:w="1617" w:type="dxa"/>
          </w:tcPr>
          <w:p w14:paraId="20AE8FB6" w14:textId="77777777" w:rsidR="008F6C8C" w:rsidRDefault="008F6C8C">
            <w:pPr>
              <w:rPr>
                <w:rFonts w:eastAsia="等线"/>
                <w:szCs w:val="20"/>
                <w:lang w:val="en-US" w:eastAsia="zh-CN"/>
              </w:rPr>
            </w:pPr>
          </w:p>
        </w:tc>
        <w:tc>
          <w:tcPr>
            <w:tcW w:w="7443" w:type="dxa"/>
          </w:tcPr>
          <w:p w14:paraId="63CC0458" w14:textId="77777777" w:rsidR="008F6C8C" w:rsidRDefault="008F6C8C">
            <w:pPr>
              <w:rPr>
                <w:rFonts w:eastAsia="等线"/>
                <w:szCs w:val="20"/>
                <w:lang w:val="en-US" w:eastAsia="zh-CN"/>
              </w:rPr>
            </w:pPr>
          </w:p>
        </w:tc>
      </w:tr>
      <w:tr w:rsidR="008F6C8C" w14:paraId="7A2C4EC3" w14:textId="77777777">
        <w:tc>
          <w:tcPr>
            <w:tcW w:w="1617" w:type="dxa"/>
          </w:tcPr>
          <w:p w14:paraId="4936A78F" w14:textId="77777777" w:rsidR="008F6C8C" w:rsidRDefault="008F6C8C">
            <w:pPr>
              <w:rPr>
                <w:rFonts w:eastAsia="等线"/>
                <w:szCs w:val="20"/>
                <w:lang w:val="en-US" w:eastAsia="zh-CN"/>
              </w:rPr>
            </w:pPr>
          </w:p>
        </w:tc>
        <w:tc>
          <w:tcPr>
            <w:tcW w:w="7443" w:type="dxa"/>
          </w:tcPr>
          <w:p w14:paraId="50C6EAD8" w14:textId="77777777" w:rsidR="008F6C8C" w:rsidRDefault="008F6C8C">
            <w:pPr>
              <w:rPr>
                <w:rFonts w:eastAsia="等线"/>
                <w:szCs w:val="20"/>
                <w:lang w:val="en-US" w:eastAsia="zh-CN"/>
              </w:rPr>
            </w:pPr>
          </w:p>
        </w:tc>
      </w:tr>
      <w:tr w:rsidR="008F6C8C" w14:paraId="0E197E5F" w14:textId="77777777">
        <w:tc>
          <w:tcPr>
            <w:tcW w:w="1617" w:type="dxa"/>
          </w:tcPr>
          <w:p w14:paraId="10D67711" w14:textId="77777777" w:rsidR="008F6C8C" w:rsidRDefault="008F6C8C">
            <w:pPr>
              <w:rPr>
                <w:rFonts w:eastAsia="等线"/>
                <w:szCs w:val="20"/>
                <w:lang w:val="en-US" w:eastAsia="zh-CN"/>
              </w:rPr>
            </w:pPr>
          </w:p>
        </w:tc>
        <w:tc>
          <w:tcPr>
            <w:tcW w:w="7443" w:type="dxa"/>
          </w:tcPr>
          <w:p w14:paraId="0EA29421" w14:textId="77777777" w:rsidR="008F6C8C" w:rsidRDefault="008F6C8C">
            <w:pPr>
              <w:rPr>
                <w:rFonts w:eastAsia="等线"/>
                <w:szCs w:val="20"/>
                <w:lang w:val="en-US" w:eastAsia="zh-CN"/>
              </w:rPr>
            </w:pPr>
          </w:p>
        </w:tc>
      </w:tr>
      <w:tr w:rsidR="008F6C8C" w14:paraId="1051AB80" w14:textId="77777777">
        <w:tc>
          <w:tcPr>
            <w:tcW w:w="1617" w:type="dxa"/>
          </w:tcPr>
          <w:p w14:paraId="0311C7D3" w14:textId="77777777" w:rsidR="008F6C8C" w:rsidRDefault="008F6C8C">
            <w:pPr>
              <w:rPr>
                <w:rFonts w:eastAsia="等线"/>
                <w:szCs w:val="20"/>
                <w:lang w:val="en-US" w:eastAsia="zh-CN"/>
              </w:rPr>
            </w:pPr>
          </w:p>
        </w:tc>
        <w:tc>
          <w:tcPr>
            <w:tcW w:w="7443" w:type="dxa"/>
          </w:tcPr>
          <w:p w14:paraId="5C2B9DCD" w14:textId="77777777" w:rsidR="008F6C8C" w:rsidRDefault="008F6C8C">
            <w:pPr>
              <w:rPr>
                <w:rFonts w:eastAsia="等线"/>
                <w:szCs w:val="20"/>
                <w:lang w:val="en-US" w:eastAsia="zh-CN"/>
              </w:rPr>
            </w:pPr>
          </w:p>
        </w:tc>
      </w:tr>
    </w:tbl>
    <w:p w14:paraId="282D18CE" w14:textId="77777777" w:rsidR="008F6C8C" w:rsidRDefault="008F6C8C">
      <w:pPr>
        <w:rPr>
          <w:rFonts w:eastAsia="等线"/>
          <w:szCs w:val="20"/>
          <w:lang w:val="en-US" w:eastAsia="zh-CN"/>
        </w:rPr>
      </w:pPr>
    </w:p>
    <w:p w14:paraId="651D5F5D" w14:textId="77777777" w:rsidR="008F6C8C" w:rsidRDefault="008F6C8C">
      <w:pPr>
        <w:rPr>
          <w:rFonts w:eastAsia="等线"/>
          <w:szCs w:val="20"/>
          <w:lang w:val="en-US" w:eastAsia="zh-CN"/>
        </w:rPr>
      </w:pPr>
    </w:p>
    <w:p w14:paraId="32E06C65" w14:textId="77777777" w:rsidR="008F6C8C" w:rsidRDefault="007A453D">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66AB30F6" w14:textId="77777777" w:rsidR="008F6C8C" w:rsidRDefault="007A453D">
      <w:pPr>
        <w:rPr>
          <w:rFonts w:eastAsiaTheme="minorEastAsia"/>
          <w:bCs/>
          <w:lang w:eastAsia="zh-CN"/>
        </w:rPr>
      </w:pPr>
      <w:r>
        <w:rPr>
          <w:rFonts w:eastAsiaTheme="minorEastAsia" w:hint="eastAsia"/>
          <w:bCs/>
          <w:lang w:eastAsia="zh-CN"/>
        </w:rPr>
        <w:t>T</w:t>
      </w:r>
      <w:r>
        <w:rPr>
          <w:rFonts w:eastAsiaTheme="minorEastAsia"/>
          <w:bCs/>
          <w:lang w:eastAsia="zh-CN"/>
        </w:rPr>
        <w:t>he following agreement was achieved in previous meeting.</w:t>
      </w:r>
    </w:p>
    <w:p w14:paraId="50823824" w14:textId="77777777" w:rsidR="008F6C8C" w:rsidRDefault="007A453D">
      <w:pPr>
        <w:rPr>
          <w:b/>
          <w:highlight w:val="green"/>
        </w:rPr>
      </w:pPr>
      <w:r>
        <w:rPr>
          <w:b/>
          <w:highlight w:val="green"/>
        </w:rPr>
        <w:t>Agreement</w:t>
      </w:r>
    </w:p>
    <w:p w14:paraId="2EB090B3" w14:textId="77777777" w:rsidR="008F6C8C" w:rsidRDefault="007A453D">
      <w:r>
        <w:rPr>
          <w:rFonts w:hint="eastAsia"/>
          <w:bCs/>
        </w:rPr>
        <w:t>For provision of assistance information for absolute SL positioning, the anchor UE location information can be provided to LMF or UE.</w:t>
      </w:r>
    </w:p>
    <w:p w14:paraId="46ABF1C7" w14:textId="77777777" w:rsidR="008F6C8C" w:rsidRDefault="007A453D">
      <w:pPr>
        <w:rPr>
          <w:bCs/>
        </w:rPr>
      </w:pPr>
      <w:r>
        <w:rPr>
          <w:rFonts w:hint="eastAsia"/>
          <w:bCs/>
        </w:rPr>
        <w:t>FFS: which UEs can receive the anchor UE location information (note: which may be decided by other WGs)</w:t>
      </w:r>
    </w:p>
    <w:p w14:paraId="4D673576" w14:textId="77777777" w:rsidR="008F6C8C" w:rsidRDefault="007A453D">
      <w:r>
        <w:rPr>
          <w:rFonts w:hint="eastAsia"/>
          <w:bCs/>
        </w:rPr>
        <w:t>FFS on quality information of anchor UE location information.</w:t>
      </w:r>
    </w:p>
    <w:p w14:paraId="0B7AC55D" w14:textId="77777777" w:rsidR="008F6C8C" w:rsidRDefault="008F6C8C">
      <w:pPr>
        <w:pStyle w:val="a2"/>
        <w:rPr>
          <w:rFonts w:eastAsiaTheme="minorEastAsia"/>
          <w:lang w:eastAsia="zh-CN"/>
        </w:rPr>
      </w:pPr>
    </w:p>
    <w:p w14:paraId="7FF23DEC" w14:textId="77777777" w:rsidR="008F6C8C" w:rsidRDefault="007A453D">
      <w:pPr>
        <w:pStyle w:val="20"/>
      </w:pPr>
      <w:r>
        <w:rPr>
          <w:highlight w:val="yellow"/>
        </w:rPr>
        <w:t>[Medium]</w:t>
      </w:r>
      <w:r>
        <w:t>Location information</w:t>
      </w:r>
    </w:p>
    <w:p w14:paraId="0B3E8F55" w14:textId="77777777" w:rsidR="008F6C8C" w:rsidRDefault="008F6C8C">
      <w:pPr>
        <w:rPr>
          <w:rFonts w:eastAsiaTheme="minorEastAsia"/>
          <w:lang w:eastAsia="zh-CN"/>
        </w:rPr>
      </w:pPr>
    </w:p>
    <w:tbl>
      <w:tblPr>
        <w:tblW w:w="8359" w:type="dxa"/>
        <w:tblLook w:val="04A0" w:firstRow="1" w:lastRow="0" w:firstColumn="1" w:lastColumn="0" w:noHBand="0" w:noVBand="1"/>
      </w:tblPr>
      <w:tblGrid>
        <w:gridCol w:w="1168"/>
        <w:gridCol w:w="7191"/>
      </w:tblGrid>
      <w:tr w:rsidR="008F6C8C" w14:paraId="46C9B4D3"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0D6872" w14:textId="77777777" w:rsidR="008F6C8C" w:rsidRDefault="00F669F1">
            <w:pPr>
              <w:rPr>
                <w:rFonts w:ascii="Arial" w:eastAsia="宋体" w:hAnsi="Arial" w:cs="Arial"/>
                <w:b/>
                <w:bCs/>
                <w:color w:val="0000FF"/>
                <w:sz w:val="16"/>
                <w:szCs w:val="16"/>
                <w:u w:val="single"/>
              </w:rPr>
            </w:pPr>
            <w:hyperlink r:id="rId291" w:history="1">
              <w:r w:rsidR="007A453D">
                <w:rPr>
                  <w:rFonts w:ascii="Arial" w:eastAsia="宋体" w:hAnsi="Arial" w:cs="Arial"/>
                  <w:b/>
                  <w:bCs/>
                  <w:color w:val="0000FF"/>
                  <w:sz w:val="16"/>
                  <w:szCs w:val="16"/>
                  <w:u w:val="single"/>
                </w:rPr>
                <w:t>R1-2304736</w:t>
              </w:r>
            </w:hyperlink>
          </w:p>
          <w:p w14:paraId="6F6CE2EF"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CATT</w:t>
            </w:r>
          </w:p>
          <w:p w14:paraId="3F4ADF0A" w14:textId="77777777" w:rsidR="008F6C8C" w:rsidRDefault="008F6C8C">
            <w:pPr>
              <w:rPr>
                <w:rFonts w:ascii="Arial" w:eastAsia="宋体" w:hAnsi="Arial" w:cs="Arial"/>
                <w:b/>
                <w:bCs/>
                <w:color w:val="0000FF"/>
                <w:sz w:val="16"/>
                <w:szCs w:val="16"/>
                <w:u w:val="single"/>
              </w:rPr>
            </w:pP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365B51FC" w14:textId="77777777" w:rsidR="008F6C8C" w:rsidRDefault="007A453D">
            <w:pPr>
              <w:rPr>
                <w:rFonts w:eastAsia="宋体"/>
                <w:szCs w:val="20"/>
              </w:rPr>
            </w:pPr>
            <w:r>
              <w:rPr>
                <w:rFonts w:eastAsia="宋体"/>
                <w:szCs w:val="20"/>
              </w:rPr>
              <w:t>On measurements and reporting for SL positioning</w:t>
            </w:r>
          </w:p>
          <w:p w14:paraId="6864F1BB" w14:textId="77777777" w:rsidR="008F6C8C" w:rsidRDefault="007A453D">
            <w:pPr>
              <w:jc w:val="both"/>
              <w:rPr>
                <w:rFonts w:eastAsiaTheme="minorEastAsia"/>
                <w:szCs w:val="20"/>
                <w:lang w:eastAsia="zh-CN"/>
              </w:rPr>
            </w:pPr>
            <w:r>
              <w:rPr>
                <w:szCs w:val="20"/>
                <w:lang w:eastAsia="zh-CN"/>
              </w:rPr>
              <w:t>Proposal 1</w:t>
            </w:r>
            <w:r>
              <w:rPr>
                <w:rFonts w:eastAsiaTheme="minorEastAsia"/>
                <w:szCs w:val="20"/>
                <w:lang w:eastAsia="zh-CN"/>
              </w:rPr>
              <w:t>6</w:t>
            </w:r>
            <w:r>
              <w:rPr>
                <w:szCs w:val="20"/>
                <w:lang w:eastAsia="zh-CN"/>
              </w:rPr>
              <w:t xml:space="preserve">: For the anchor UE location information, target UE or server UE can receive anchor UE location information to </w:t>
            </w:r>
            <w:r>
              <w:rPr>
                <w:rFonts w:eastAsiaTheme="minorEastAsia"/>
                <w:szCs w:val="20"/>
                <w:lang w:eastAsia="zh-CN"/>
              </w:rPr>
              <w:t>calculate the position of target UE</w:t>
            </w:r>
            <w:r>
              <w:rPr>
                <w:szCs w:val="20"/>
                <w:lang w:eastAsia="zh-CN"/>
              </w:rPr>
              <w:t xml:space="preserve">. </w:t>
            </w:r>
          </w:p>
          <w:p w14:paraId="039A9430" w14:textId="77777777" w:rsidR="008F6C8C" w:rsidRDefault="007A453D">
            <w:pPr>
              <w:jc w:val="both"/>
              <w:rPr>
                <w:rFonts w:eastAsiaTheme="minorEastAsia"/>
                <w:szCs w:val="20"/>
                <w:lang w:eastAsia="zh-CN"/>
              </w:rPr>
            </w:pPr>
            <w:r>
              <w:rPr>
                <w:szCs w:val="20"/>
                <w:lang w:eastAsia="zh-CN"/>
              </w:rPr>
              <w:lastRenderedPageBreak/>
              <w:t>Proposal</w:t>
            </w:r>
            <w:r>
              <w:rPr>
                <w:rFonts w:eastAsiaTheme="minorEastAsia"/>
                <w:szCs w:val="20"/>
                <w:lang w:eastAsia="zh-CN"/>
              </w:rPr>
              <w:t xml:space="preserve"> 17: Q</w:t>
            </w:r>
            <w:r>
              <w:rPr>
                <w:szCs w:val="20"/>
                <w:lang w:eastAsia="zh-CN"/>
              </w:rPr>
              <w:t xml:space="preserve">uality information of location </w:t>
            </w:r>
            <w:r>
              <w:rPr>
                <w:rFonts w:eastAsiaTheme="minorEastAsia"/>
                <w:szCs w:val="20"/>
                <w:lang w:eastAsia="zh-CN"/>
              </w:rPr>
              <w:t>should be</w:t>
            </w:r>
            <w:r>
              <w:rPr>
                <w:szCs w:val="20"/>
                <w:lang w:eastAsia="zh-CN"/>
              </w:rPr>
              <w:t xml:space="preserve"> included</w:t>
            </w:r>
            <w:r>
              <w:rPr>
                <w:rFonts w:eastAsiaTheme="minorEastAsia"/>
                <w:szCs w:val="20"/>
                <w:lang w:eastAsia="zh-CN"/>
              </w:rPr>
              <w:t xml:space="preserve"> with </w:t>
            </w:r>
            <w:r>
              <w:rPr>
                <w:szCs w:val="20"/>
                <w:lang w:eastAsia="zh-CN"/>
              </w:rPr>
              <w:t>anchor UE location information, e.g., uncertainty etc</w:t>
            </w:r>
            <w:r>
              <w:rPr>
                <w:rFonts w:eastAsiaTheme="minorEastAsia"/>
                <w:szCs w:val="20"/>
                <w:lang w:eastAsia="zh-CN"/>
              </w:rPr>
              <w:t>.</w:t>
            </w:r>
          </w:p>
          <w:p w14:paraId="5C33B593" w14:textId="77777777" w:rsidR="008F6C8C" w:rsidRDefault="008F6C8C">
            <w:pPr>
              <w:jc w:val="both"/>
              <w:rPr>
                <w:rFonts w:eastAsia="宋体"/>
                <w:szCs w:val="20"/>
              </w:rPr>
            </w:pPr>
          </w:p>
        </w:tc>
      </w:tr>
      <w:tr w:rsidR="008F6C8C" w14:paraId="25BB236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32AD61F" w14:textId="77777777" w:rsidR="008F6C8C" w:rsidRPr="008F6C8C" w:rsidRDefault="007A453D">
            <w:pPr>
              <w:rPr>
                <w:ins w:id="86" w:author="Fumihiro Hasegawa" w:date="2023-05-21T17:11:00Z"/>
                <w:rFonts w:ascii="Arial" w:eastAsia="宋体" w:hAnsi="Arial" w:cs="Arial"/>
                <w:b/>
                <w:bCs/>
                <w:strike/>
                <w:color w:val="0000FF"/>
                <w:sz w:val="16"/>
                <w:szCs w:val="16"/>
                <w:u w:val="single"/>
                <w:rPrChange w:id="87" w:author="Fumihiro Hasegawa" w:date="2023-05-21T17:12:00Z">
                  <w:rPr>
                    <w:ins w:id="88" w:author="Fumihiro Hasegawa" w:date="2023-05-21T17:11:00Z"/>
                    <w:rFonts w:ascii="Arial" w:eastAsia="宋体" w:hAnsi="Arial" w:cs="Arial"/>
                    <w:b/>
                    <w:bCs/>
                    <w:color w:val="0000FF"/>
                    <w:sz w:val="16"/>
                    <w:szCs w:val="16"/>
                    <w:u w:val="single"/>
                  </w:rPr>
                </w:rPrChange>
              </w:rPr>
            </w:pPr>
            <w:r>
              <w:rPr>
                <w:strike/>
                <w:sz w:val="21"/>
                <w:rPrChange w:id="89" w:author="Fumihiro Hasegawa" w:date="2023-05-21T17:12:00Z">
                  <w:rPr>
                    <w:rFonts w:ascii="Arial" w:eastAsia="宋体" w:hAnsi="Arial" w:cs="Arial"/>
                    <w:b/>
                    <w:bCs/>
                    <w:color w:val="0000FF"/>
                    <w:sz w:val="16"/>
                    <w:szCs w:val="16"/>
                    <w:u w:val="single"/>
                  </w:rPr>
                </w:rPrChange>
              </w:rPr>
              <w:lastRenderedPageBreak/>
              <w:fldChar w:fldCharType="begin"/>
            </w:r>
            <w:r>
              <w:rPr>
                <w:strike/>
                <w:rPrChange w:id="90" w:author="Fumihiro Hasegawa" w:date="2023-05-21T17:12:00Z">
                  <w:rPr/>
                </w:rPrChange>
              </w:rPr>
              <w:instrText>HYPERLINK "https://www.3gpp.org/ftp/TSG_RAN/WG1_RL1/TSGR1_113/Docs/R1-2305126.zip"</w:instrText>
            </w:r>
            <w:r>
              <w:rPr>
                <w:strike/>
                <w:sz w:val="21"/>
                <w:rPrChange w:id="91" w:author="Fumihiro Hasegawa" w:date="2023-05-21T17:12:00Z">
                  <w:rPr>
                    <w:rFonts w:ascii="Arial" w:eastAsia="宋体" w:hAnsi="Arial" w:cs="Arial"/>
                    <w:b/>
                    <w:bCs/>
                    <w:color w:val="0000FF"/>
                    <w:sz w:val="16"/>
                    <w:szCs w:val="16"/>
                    <w:u w:val="single"/>
                  </w:rPr>
                </w:rPrChange>
              </w:rPr>
              <w:fldChar w:fldCharType="separate"/>
            </w:r>
            <w:r>
              <w:rPr>
                <w:rFonts w:ascii="Arial" w:eastAsia="宋体" w:hAnsi="Arial" w:cs="Arial"/>
                <w:b/>
                <w:bCs/>
                <w:strike/>
                <w:color w:val="0000FF"/>
                <w:sz w:val="16"/>
                <w:szCs w:val="16"/>
                <w:u w:val="single"/>
                <w:rPrChange w:id="92" w:author="Fumihiro Hasegawa" w:date="2023-05-21T17:12:00Z">
                  <w:rPr>
                    <w:rFonts w:ascii="Arial" w:eastAsia="宋体" w:hAnsi="Arial" w:cs="Arial"/>
                    <w:b/>
                    <w:bCs/>
                    <w:color w:val="0000FF"/>
                    <w:sz w:val="16"/>
                    <w:szCs w:val="16"/>
                    <w:u w:val="single"/>
                  </w:rPr>
                </w:rPrChange>
              </w:rPr>
              <w:t>R1-2305126</w:t>
            </w:r>
            <w:r>
              <w:rPr>
                <w:rFonts w:ascii="Arial" w:eastAsia="宋体" w:hAnsi="Arial" w:cs="Arial"/>
                <w:b/>
                <w:bCs/>
                <w:strike/>
                <w:color w:val="0000FF"/>
                <w:sz w:val="16"/>
                <w:szCs w:val="16"/>
                <w:u w:val="single"/>
                <w:rPrChange w:id="93" w:author="Fumihiro Hasegawa" w:date="2023-05-21T17:12:00Z">
                  <w:rPr>
                    <w:rFonts w:ascii="Arial" w:eastAsia="宋体" w:hAnsi="Arial" w:cs="Arial"/>
                    <w:b/>
                    <w:bCs/>
                    <w:color w:val="0000FF"/>
                    <w:sz w:val="16"/>
                    <w:szCs w:val="16"/>
                    <w:u w:val="single"/>
                  </w:rPr>
                </w:rPrChange>
              </w:rPr>
              <w:fldChar w:fldCharType="end"/>
            </w:r>
          </w:p>
          <w:p w14:paraId="5D654A70" w14:textId="77777777" w:rsidR="008F6C8C" w:rsidRDefault="007A453D">
            <w:pPr>
              <w:rPr>
                <w:rFonts w:ascii="Arial" w:eastAsia="宋体" w:hAnsi="Arial" w:cs="Arial"/>
                <w:b/>
                <w:bCs/>
                <w:color w:val="0000FF"/>
                <w:sz w:val="16"/>
                <w:szCs w:val="16"/>
                <w:u w:val="single"/>
              </w:rPr>
            </w:pPr>
            <w:ins w:id="94" w:author="Fumihiro Hasegawa" w:date="2023-05-21T17:12:00Z">
              <w:r>
                <w:rPr>
                  <w:rFonts w:ascii="Arial" w:eastAsia="宋体" w:hAnsi="Arial" w:cs="Arial"/>
                  <w:b/>
                  <w:bCs/>
                  <w:color w:val="0000FF"/>
                  <w:sz w:val="16"/>
                  <w:szCs w:val="16"/>
                  <w:u w:val="single"/>
                </w:rPr>
                <w:fldChar w:fldCharType="begin"/>
              </w:r>
              <w:r>
                <w:rPr>
                  <w:rFonts w:ascii="Arial" w:eastAsia="宋体" w:hAnsi="Arial" w:cs="Arial"/>
                  <w:b/>
                  <w:bCs/>
                  <w:color w:val="0000FF"/>
                  <w:sz w:val="16"/>
                  <w:szCs w:val="16"/>
                  <w:u w:val="single"/>
                </w:rPr>
                <w:instrText xml:space="preserve"> HYPERLINK "https://www.3gpp.org/ftp/tsg_ran/WG1_RL1/TSGR1_113/Inbox/R1-2306040.zip" </w:instrText>
              </w:r>
              <w:r>
                <w:rPr>
                  <w:rFonts w:ascii="Arial" w:eastAsia="宋体" w:hAnsi="Arial" w:cs="Arial"/>
                  <w:b/>
                  <w:bCs/>
                  <w:color w:val="0000FF"/>
                  <w:sz w:val="16"/>
                  <w:szCs w:val="16"/>
                  <w:u w:val="single"/>
                </w:rPr>
                <w:fldChar w:fldCharType="separate"/>
              </w:r>
              <w:r>
                <w:rPr>
                  <w:rStyle w:val="affc"/>
                  <w:rFonts w:ascii="Arial" w:eastAsia="宋体" w:hAnsi="Arial" w:cs="Arial"/>
                  <w:b/>
                  <w:bCs/>
                  <w:sz w:val="16"/>
                  <w:szCs w:val="16"/>
                </w:rPr>
                <w:t>R1-2306040</w:t>
              </w:r>
              <w:r>
                <w:rPr>
                  <w:rFonts w:ascii="Arial" w:eastAsia="宋体" w:hAnsi="Arial" w:cs="Arial"/>
                  <w:b/>
                  <w:bCs/>
                  <w:color w:val="0000FF"/>
                  <w:sz w:val="16"/>
                  <w:szCs w:val="16"/>
                  <w:u w:val="single"/>
                </w:rPr>
                <w:fldChar w:fldCharType="end"/>
              </w:r>
            </w:ins>
          </w:p>
          <w:p w14:paraId="11E5891A" w14:textId="77777777" w:rsidR="008F6C8C" w:rsidRDefault="007A453D">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7191" w:type="dxa"/>
            <w:tcBorders>
              <w:top w:val="nil"/>
              <w:left w:val="nil"/>
              <w:bottom w:val="single" w:sz="4" w:space="0" w:color="A6A6A6"/>
              <w:right w:val="single" w:sz="4" w:space="0" w:color="A6A6A6"/>
            </w:tcBorders>
            <w:shd w:val="clear" w:color="auto" w:fill="auto"/>
          </w:tcPr>
          <w:p w14:paraId="2DC958D4" w14:textId="77777777" w:rsidR="008F6C8C" w:rsidRDefault="007A453D">
            <w:pPr>
              <w:rPr>
                <w:rFonts w:eastAsia="宋体"/>
                <w:szCs w:val="20"/>
              </w:rPr>
            </w:pPr>
            <w:r>
              <w:rPr>
                <w:rFonts w:eastAsia="宋体"/>
                <w:szCs w:val="20"/>
              </w:rPr>
              <w:t>Measurement and reporting for SL positioning</w:t>
            </w:r>
          </w:p>
          <w:p w14:paraId="20618134" w14:textId="77777777" w:rsidR="008F6C8C" w:rsidRDefault="007A453D">
            <w:pPr>
              <w:rPr>
                <w:szCs w:val="20"/>
                <w:lang w:eastAsia="zh-CN"/>
              </w:rPr>
            </w:pPr>
            <w:r>
              <w:rPr>
                <w:szCs w:val="20"/>
                <w:lang w:eastAsia="zh-CN"/>
              </w:rPr>
              <w:t xml:space="preserve">Proposal 6: Support anchor UE providing the quality/uncertainty information with its reported location information. </w:t>
            </w:r>
          </w:p>
          <w:p w14:paraId="57A6669B" w14:textId="77777777" w:rsidR="008F6C8C" w:rsidRDefault="008F6C8C">
            <w:pPr>
              <w:rPr>
                <w:rFonts w:eastAsia="宋体"/>
                <w:szCs w:val="20"/>
              </w:rPr>
            </w:pPr>
          </w:p>
        </w:tc>
      </w:tr>
      <w:tr w:rsidR="008F6C8C" w14:paraId="18F7009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74ABB48" w14:textId="77777777" w:rsidR="008F6C8C" w:rsidRDefault="00F669F1">
            <w:pPr>
              <w:rPr>
                <w:rFonts w:ascii="Arial" w:eastAsia="宋体" w:hAnsi="Arial" w:cs="Arial"/>
                <w:b/>
                <w:bCs/>
                <w:color w:val="0000FF"/>
                <w:sz w:val="16"/>
                <w:szCs w:val="16"/>
                <w:u w:val="single"/>
              </w:rPr>
            </w:pPr>
            <w:hyperlink r:id="rId292" w:history="1">
              <w:r w:rsidR="007A453D">
                <w:rPr>
                  <w:rFonts w:ascii="Arial" w:eastAsia="宋体" w:hAnsi="Arial" w:cs="Arial"/>
                  <w:b/>
                  <w:bCs/>
                  <w:color w:val="0000FF"/>
                  <w:sz w:val="16"/>
                  <w:szCs w:val="16"/>
                  <w:u w:val="single"/>
                </w:rPr>
                <w:t>R1-2305519</w:t>
              </w:r>
            </w:hyperlink>
          </w:p>
          <w:p w14:paraId="28FF72DA" w14:textId="77777777" w:rsidR="008F6C8C" w:rsidRDefault="007A453D">
            <w:pPr>
              <w:rPr>
                <w:rFonts w:ascii="Arial" w:eastAsia="宋体" w:hAnsi="Arial" w:cs="Arial"/>
                <w:b/>
                <w:bCs/>
                <w:color w:val="0000FF"/>
                <w:sz w:val="16"/>
                <w:szCs w:val="16"/>
                <w:u w:val="single"/>
              </w:rPr>
            </w:pPr>
            <w:r>
              <w:rPr>
                <w:rFonts w:ascii="Arial" w:eastAsia="宋体" w:hAnsi="Arial" w:cs="Arial"/>
                <w:sz w:val="16"/>
                <w:szCs w:val="16"/>
              </w:rPr>
              <w:t>Samsung</w:t>
            </w:r>
          </w:p>
        </w:tc>
        <w:tc>
          <w:tcPr>
            <w:tcW w:w="7191" w:type="dxa"/>
            <w:tcBorders>
              <w:top w:val="nil"/>
              <w:left w:val="nil"/>
              <w:bottom w:val="single" w:sz="4" w:space="0" w:color="A6A6A6"/>
              <w:right w:val="single" w:sz="4" w:space="0" w:color="A6A6A6"/>
            </w:tcBorders>
            <w:shd w:val="clear" w:color="auto" w:fill="auto"/>
          </w:tcPr>
          <w:p w14:paraId="6AE5E9C9" w14:textId="77777777" w:rsidR="008F6C8C" w:rsidRDefault="007A453D">
            <w:pPr>
              <w:rPr>
                <w:rFonts w:eastAsia="宋体"/>
                <w:szCs w:val="20"/>
              </w:rPr>
            </w:pPr>
            <w:r>
              <w:rPr>
                <w:rFonts w:eastAsia="宋体"/>
                <w:szCs w:val="20"/>
              </w:rPr>
              <w:t>On Measurements and Reporting for SL Positioning</w:t>
            </w:r>
          </w:p>
          <w:p w14:paraId="1146C6FF" w14:textId="77777777" w:rsidR="008F6C8C" w:rsidRDefault="007A453D">
            <w:pPr>
              <w:pStyle w:val="maintext"/>
              <w:spacing w:before="0" w:after="0" w:line="240" w:lineRule="auto"/>
              <w:ind w:firstLineChars="0" w:firstLine="0"/>
              <w:rPr>
                <w:spacing w:val="-2"/>
              </w:rPr>
            </w:pPr>
            <w:r>
              <w:rPr>
                <w:spacing w:val="-2"/>
                <w:u w:val="single"/>
              </w:rPr>
              <w:t>Proposal 9:</w:t>
            </w:r>
            <w:r>
              <w:rPr>
                <w:spacing w:val="-2"/>
              </w:rPr>
              <w:t xml:space="preserve"> The quality information of anchor UE location information is indicated to the target UE for SL positioning.</w:t>
            </w:r>
          </w:p>
          <w:p w14:paraId="634CEB98" w14:textId="77777777" w:rsidR="008F6C8C" w:rsidRDefault="008F6C8C">
            <w:pPr>
              <w:rPr>
                <w:rFonts w:eastAsia="宋体"/>
                <w:szCs w:val="20"/>
              </w:rPr>
            </w:pPr>
          </w:p>
        </w:tc>
      </w:tr>
    </w:tbl>
    <w:p w14:paraId="56DE3037" w14:textId="77777777" w:rsidR="008F6C8C" w:rsidRDefault="007A453D">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5.1.1-v1: </w:t>
      </w:r>
    </w:p>
    <w:p w14:paraId="24EC90E3" w14:textId="77777777" w:rsidR="008F6C8C" w:rsidRDefault="007A453D">
      <w:pPr>
        <w:pStyle w:val="a2"/>
        <w:spacing w:line="260" w:lineRule="exact"/>
        <w:rPr>
          <w:rFonts w:eastAsiaTheme="minorEastAsia"/>
          <w:b/>
          <w:iCs/>
          <w:szCs w:val="20"/>
          <w:lang w:eastAsia="zh-CN"/>
        </w:rPr>
      </w:pPr>
      <w:r>
        <w:rPr>
          <w:rFonts w:hint="eastAsia"/>
          <w:b/>
        </w:rPr>
        <w:t xml:space="preserve">For provision of assistance information for absolute SL positioning, </w:t>
      </w:r>
      <w:r>
        <w:rPr>
          <w:b/>
        </w:rPr>
        <w:t>quality</w:t>
      </w:r>
      <w:r>
        <w:rPr>
          <w:b/>
          <w:szCs w:val="20"/>
          <w:lang w:eastAsia="zh-CN"/>
        </w:rPr>
        <w:t>/uncertainty</w:t>
      </w:r>
      <w:r>
        <w:rPr>
          <w:b/>
        </w:rPr>
        <w:t xml:space="preserve"> information of </w:t>
      </w:r>
      <w:r>
        <w:rPr>
          <w:rFonts w:hint="eastAsia"/>
          <w:b/>
        </w:rPr>
        <w:t>the anchor UE location can be provided to LMF or UE.</w:t>
      </w:r>
    </w:p>
    <w:p w14:paraId="227F2551" w14:textId="77777777" w:rsidR="008F6C8C" w:rsidRDefault="007A453D">
      <w:pPr>
        <w:rPr>
          <w:rFonts w:eastAsia="等线"/>
          <w:szCs w:val="20"/>
          <w:lang w:eastAsia="zh-CN"/>
        </w:rPr>
      </w:pPr>
      <w:r>
        <w:rPr>
          <w:rFonts w:eastAsia="等线"/>
          <w:szCs w:val="20"/>
          <w:lang w:val="en-US" w:eastAsia="zh-CN"/>
        </w:rPr>
        <w:t>Companies are encouraged to share views in the following table.</w:t>
      </w:r>
    </w:p>
    <w:p w14:paraId="02C74788" w14:textId="77777777" w:rsidR="008F6C8C" w:rsidRDefault="007A453D">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13"/>
        <w:gridCol w:w="1495"/>
        <w:gridCol w:w="113"/>
        <w:gridCol w:w="7339"/>
        <w:gridCol w:w="113"/>
      </w:tblGrid>
      <w:tr w:rsidR="008F6C8C" w14:paraId="1B25A11B" w14:textId="77777777">
        <w:trPr>
          <w:gridAfter w:val="1"/>
          <w:wAfter w:w="113" w:type="dxa"/>
        </w:trPr>
        <w:tc>
          <w:tcPr>
            <w:tcW w:w="1608" w:type="dxa"/>
            <w:gridSpan w:val="2"/>
          </w:tcPr>
          <w:p w14:paraId="320FDB3D" w14:textId="77777777" w:rsidR="008F6C8C" w:rsidRDefault="007A453D">
            <w:pPr>
              <w:rPr>
                <w:rFonts w:eastAsia="等线"/>
                <w:szCs w:val="20"/>
                <w:lang w:val="en-US" w:eastAsia="zh-CN"/>
              </w:rPr>
            </w:pPr>
            <w:r>
              <w:rPr>
                <w:rFonts w:eastAsia="等线"/>
                <w:szCs w:val="20"/>
                <w:lang w:val="en-US" w:eastAsia="zh-CN"/>
              </w:rPr>
              <w:t>Company</w:t>
            </w:r>
          </w:p>
        </w:tc>
        <w:tc>
          <w:tcPr>
            <w:tcW w:w="7452" w:type="dxa"/>
            <w:gridSpan w:val="2"/>
          </w:tcPr>
          <w:p w14:paraId="255A7ACC" w14:textId="77777777" w:rsidR="008F6C8C" w:rsidRDefault="007A453D">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8F6C8C" w14:paraId="57D42B48" w14:textId="77777777">
        <w:trPr>
          <w:gridAfter w:val="1"/>
          <w:wAfter w:w="113" w:type="dxa"/>
        </w:trPr>
        <w:tc>
          <w:tcPr>
            <w:tcW w:w="1608" w:type="dxa"/>
            <w:gridSpan w:val="2"/>
          </w:tcPr>
          <w:p w14:paraId="0DA236BE" w14:textId="77777777" w:rsidR="008F6C8C" w:rsidRDefault="007A453D">
            <w:pPr>
              <w:rPr>
                <w:rFonts w:eastAsia="等线"/>
                <w:szCs w:val="20"/>
                <w:lang w:val="en-US" w:eastAsia="zh-CN"/>
              </w:rPr>
            </w:pPr>
            <w:proofErr w:type="spellStart"/>
            <w:ins w:id="95" w:author="Fumihiro Hasegawa" w:date="2023-05-21T17:12:00Z">
              <w:r>
                <w:rPr>
                  <w:rFonts w:eastAsia="等线"/>
                  <w:szCs w:val="20"/>
                  <w:lang w:val="en-US" w:eastAsia="zh-CN"/>
                </w:rPr>
                <w:t>InterDigital</w:t>
              </w:r>
            </w:ins>
            <w:proofErr w:type="spellEnd"/>
          </w:p>
        </w:tc>
        <w:tc>
          <w:tcPr>
            <w:tcW w:w="7452" w:type="dxa"/>
            <w:gridSpan w:val="2"/>
          </w:tcPr>
          <w:p w14:paraId="231AD7C3" w14:textId="77777777" w:rsidR="008F6C8C" w:rsidRDefault="007A453D">
            <w:pPr>
              <w:rPr>
                <w:rFonts w:eastAsiaTheme="minorEastAsia"/>
                <w:szCs w:val="20"/>
                <w:lang w:eastAsia="zh-CN"/>
              </w:rPr>
            </w:pPr>
            <w:ins w:id="96" w:author="Fumihiro Hasegawa" w:date="2023-05-21T17:12:00Z">
              <w:r>
                <w:rPr>
                  <w:rFonts w:eastAsiaTheme="minorEastAsia"/>
                  <w:szCs w:val="20"/>
                  <w:lang w:eastAsia="zh-CN"/>
                </w:rPr>
                <w:t xml:space="preserve">We support the proposal. We also </w:t>
              </w:r>
            </w:ins>
            <w:ins w:id="97" w:author="Fumihiro Hasegawa" w:date="2023-05-21T17:14:00Z">
              <w:r>
                <w:rPr>
                  <w:rFonts w:eastAsiaTheme="minorEastAsia"/>
                  <w:szCs w:val="20"/>
                  <w:lang w:eastAsia="zh-CN"/>
                </w:rPr>
                <w:t>made an update to</w:t>
              </w:r>
            </w:ins>
            <w:ins w:id="98" w:author="Fumihiro Hasegawa" w:date="2023-05-21T17:12:00Z">
              <w:r>
                <w:rPr>
                  <w:rFonts w:eastAsiaTheme="minorEastAsia"/>
                  <w:szCs w:val="20"/>
                  <w:lang w:eastAsia="zh-CN"/>
                </w:rPr>
                <w:t xml:space="preserve"> the table above to include the update</w:t>
              </w:r>
            </w:ins>
            <w:ins w:id="99" w:author="Fumihiro Hasegawa" w:date="2023-05-21T17:13:00Z">
              <w:r>
                <w:rPr>
                  <w:rFonts w:eastAsiaTheme="minorEastAsia"/>
                  <w:szCs w:val="20"/>
                  <w:lang w:eastAsia="zh-CN"/>
                </w:rPr>
                <w:t>d version of our contribution.</w:t>
              </w:r>
            </w:ins>
          </w:p>
        </w:tc>
      </w:tr>
      <w:tr w:rsidR="008F6C8C" w14:paraId="35E20983" w14:textId="77777777">
        <w:trPr>
          <w:gridAfter w:val="1"/>
          <w:wAfter w:w="113" w:type="dxa"/>
        </w:trPr>
        <w:tc>
          <w:tcPr>
            <w:tcW w:w="1608" w:type="dxa"/>
            <w:gridSpan w:val="2"/>
          </w:tcPr>
          <w:p w14:paraId="018D4206" w14:textId="77777777" w:rsidR="008F6C8C" w:rsidRDefault="007A453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gridSpan w:val="2"/>
          </w:tcPr>
          <w:p w14:paraId="232AA3FE" w14:textId="77777777" w:rsidR="008F6C8C" w:rsidRDefault="007A453D">
            <w:pPr>
              <w:rPr>
                <w:rFonts w:eastAsia="等线"/>
                <w:szCs w:val="20"/>
                <w:lang w:val="en-US" w:eastAsia="zh-CN"/>
              </w:rPr>
            </w:pPr>
            <w:r>
              <w:rPr>
                <w:rFonts w:eastAsiaTheme="minorEastAsia" w:hint="eastAsia"/>
                <w:szCs w:val="20"/>
                <w:lang w:eastAsia="zh-CN"/>
              </w:rPr>
              <w:t>S</w:t>
            </w:r>
            <w:r>
              <w:rPr>
                <w:rFonts w:eastAsiaTheme="minorEastAsia"/>
                <w:szCs w:val="20"/>
                <w:lang w:eastAsia="zh-CN"/>
              </w:rPr>
              <w:t>upport</w:t>
            </w:r>
          </w:p>
        </w:tc>
      </w:tr>
      <w:tr w:rsidR="008F6C8C" w14:paraId="44B0C773" w14:textId="77777777">
        <w:trPr>
          <w:gridAfter w:val="1"/>
          <w:wAfter w:w="113" w:type="dxa"/>
        </w:trPr>
        <w:tc>
          <w:tcPr>
            <w:tcW w:w="1608" w:type="dxa"/>
            <w:gridSpan w:val="2"/>
          </w:tcPr>
          <w:p w14:paraId="3B93BB72" w14:textId="77777777" w:rsidR="008F6C8C" w:rsidRDefault="007A453D">
            <w:pPr>
              <w:rPr>
                <w:rFonts w:eastAsia="等线"/>
                <w:szCs w:val="20"/>
                <w:lang w:val="en-US" w:eastAsia="zh-CN"/>
              </w:rPr>
            </w:pPr>
            <w:r>
              <w:rPr>
                <w:rFonts w:eastAsia="等线" w:hint="eastAsia"/>
                <w:szCs w:val="20"/>
                <w:lang w:val="en-US" w:eastAsia="zh-CN"/>
              </w:rPr>
              <w:t>CATT</w:t>
            </w:r>
          </w:p>
        </w:tc>
        <w:tc>
          <w:tcPr>
            <w:tcW w:w="7452" w:type="dxa"/>
            <w:gridSpan w:val="2"/>
          </w:tcPr>
          <w:p w14:paraId="2D8AE646" w14:textId="77777777" w:rsidR="008F6C8C" w:rsidRDefault="007A453D">
            <w:pPr>
              <w:rPr>
                <w:rFonts w:eastAsia="等线"/>
                <w:szCs w:val="20"/>
                <w:lang w:val="en-US" w:eastAsia="zh-CN"/>
              </w:rPr>
            </w:pPr>
            <w:r>
              <w:rPr>
                <w:rFonts w:eastAsia="等线" w:hint="eastAsia"/>
                <w:szCs w:val="20"/>
                <w:lang w:val="en-US" w:eastAsia="zh-CN"/>
              </w:rPr>
              <w:t>Support</w:t>
            </w:r>
          </w:p>
        </w:tc>
      </w:tr>
      <w:tr w:rsidR="008F6C8C" w14:paraId="73F9ED3E" w14:textId="77777777">
        <w:trPr>
          <w:gridAfter w:val="1"/>
          <w:wAfter w:w="113" w:type="dxa"/>
        </w:trPr>
        <w:tc>
          <w:tcPr>
            <w:tcW w:w="1608" w:type="dxa"/>
            <w:gridSpan w:val="2"/>
          </w:tcPr>
          <w:p w14:paraId="4CE04D36" w14:textId="77777777" w:rsidR="008F6C8C" w:rsidRDefault="007A453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 xml:space="preserve">amsung </w:t>
            </w:r>
          </w:p>
        </w:tc>
        <w:tc>
          <w:tcPr>
            <w:tcW w:w="7452" w:type="dxa"/>
            <w:gridSpan w:val="2"/>
          </w:tcPr>
          <w:p w14:paraId="53FEE091" w14:textId="77777777" w:rsidR="008F6C8C" w:rsidRDefault="007A453D">
            <w:pPr>
              <w:rPr>
                <w:rFonts w:eastAsia="等线"/>
                <w:szCs w:val="20"/>
                <w:lang w:val="en-US" w:eastAsia="zh-CN"/>
              </w:rPr>
            </w:pPr>
            <w:r>
              <w:rPr>
                <w:rFonts w:eastAsia="Malgun Gothic" w:hint="eastAsia"/>
                <w:szCs w:val="20"/>
                <w:lang w:eastAsia="ko-KR"/>
              </w:rPr>
              <w:t>S</w:t>
            </w:r>
            <w:r>
              <w:rPr>
                <w:rFonts w:eastAsia="Malgun Gothic"/>
                <w:szCs w:val="20"/>
                <w:lang w:eastAsia="ko-KR"/>
              </w:rPr>
              <w:t>upport</w:t>
            </w:r>
          </w:p>
        </w:tc>
      </w:tr>
      <w:tr w:rsidR="008F6C8C" w14:paraId="59FA9E61" w14:textId="77777777">
        <w:trPr>
          <w:gridBefore w:val="1"/>
          <w:wBefore w:w="113" w:type="dxa"/>
        </w:trPr>
        <w:tc>
          <w:tcPr>
            <w:tcW w:w="1608" w:type="dxa"/>
            <w:gridSpan w:val="2"/>
          </w:tcPr>
          <w:p w14:paraId="560F6A2B" w14:textId="77777777" w:rsidR="008F6C8C" w:rsidRDefault="007A453D">
            <w:pPr>
              <w:rPr>
                <w:rFonts w:eastAsia="等线"/>
                <w:szCs w:val="20"/>
                <w:lang w:val="en-US"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7452" w:type="dxa"/>
            <w:gridSpan w:val="2"/>
          </w:tcPr>
          <w:p w14:paraId="2868DD32" w14:textId="77777777" w:rsidR="008F6C8C" w:rsidRDefault="007A453D">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8F6C8C" w14:paraId="323F31AD" w14:textId="77777777">
        <w:trPr>
          <w:gridAfter w:val="1"/>
          <w:wAfter w:w="113" w:type="dxa"/>
        </w:trPr>
        <w:tc>
          <w:tcPr>
            <w:tcW w:w="1608" w:type="dxa"/>
            <w:gridSpan w:val="2"/>
          </w:tcPr>
          <w:p w14:paraId="7E9AD98F" w14:textId="77777777" w:rsidR="008F6C8C" w:rsidRDefault="007A453D">
            <w:pPr>
              <w:rPr>
                <w:rFonts w:eastAsia="等线"/>
                <w:szCs w:val="20"/>
                <w:lang w:val="en-US" w:eastAsia="zh-CN"/>
              </w:rPr>
            </w:pPr>
            <w:r>
              <w:rPr>
                <w:rFonts w:eastAsia="等线"/>
                <w:szCs w:val="20"/>
                <w:lang w:val="en-US" w:eastAsia="zh-CN"/>
              </w:rPr>
              <w:t>Nokia, NSB</w:t>
            </w:r>
          </w:p>
        </w:tc>
        <w:tc>
          <w:tcPr>
            <w:tcW w:w="7452" w:type="dxa"/>
            <w:gridSpan w:val="2"/>
          </w:tcPr>
          <w:p w14:paraId="1599397D" w14:textId="77777777" w:rsidR="008F6C8C" w:rsidRDefault="007A453D">
            <w:pPr>
              <w:rPr>
                <w:rFonts w:eastAsia="等线"/>
                <w:szCs w:val="20"/>
                <w:lang w:val="en-US" w:eastAsia="zh-CN"/>
              </w:rPr>
            </w:pPr>
            <w:r>
              <w:rPr>
                <w:rFonts w:eastAsiaTheme="minorEastAsia"/>
                <w:szCs w:val="20"/>
                <w:lang w:eastAsia="zh-CN"/>
              </w:rPr>
              <w:t>OK</w:t>
            </w:r>
          </w:p>
        </w:tc>
      </w:tr>
      <w:tr w:rsidR="008F6C8C" w14:paraId="3C64EC58" w14:textId="77777777">
        <w:trPr>
          <w:gridAfter w:val="1"/>
          <w:wAfter w:w="113" w:type="dxa"/>
        </w:trPr>
        <w:tc>
          <w:tcPr>
            <w:tcW w:w="1608" w:type="dxa"/>
            <w:gridSpan w:val="2"/>
          </w:tcPr>
          <w:p w14:paraId="3D617557" w14:textId="77777777" w:rsidR="008F6C8C" w:rsidRDefault="008F6C8C">
            <w:pPr>
              <w:rPr>
                <w:rFonts w:eastAsia="等线"/>
                <w:szCs w:val="20"/>
                <w:lang w:val="en-US" w:eastAsia="zh-CN"/>
              </w:rPr>
            </w:pPr>
          </w:p>
        </w:tc>
        <w:tc>
          <w:tcPr>
            <w:tcW w:w="7452" w:type="dxa"/>
            <w:gridSpan w:val="2"/>
          </w:tcPr>
          <w:p w14:paraId="5EDF6CFC" w14:textId="77777777" w:rsidR="008F6C8C" w:rsidRDefault="008F6C8C">
            <w:pPr>
              <w:rPr>
                <w:rFonts w:eastAsia="等线"/>
                <w:szCs w:val="20"/>
                <w:lang w:val="en-US" w:eastAsia="zh-CN"/>
              </w:rPr>
            </w:pPr>
          </w:p>
        </w:tc>
      </w:tr>
      <w:tr w:rsidR="008F6C8C" w14:paraId="60FF15D5" w14:textId="77777777">
        <w:trPr>
          <w:gridAfter w:val="1"/>
          <w:wAfter w:w="113" w:type="dxa"/>
        </w:trPr>
        <w:tc>
          <w:tcPr>
            <w:tcW w:w="1608" w:type="dxa"/>
            <w:gridSpan w:val="2"/>
          </w:tcPr>
          <w:p w14:paraId="06CBBBEC" w14:textId="77777777" w:rsidR="008F6C8C" w:rsidRDefault="008F6C8C">
            <w:pPr>
              <w:rPr>
                <w:rFonts w:eastAsia="Malgun Gothic"/>
                <w:szCs w:val="20"/>
                <w:lang w:val="en-US" w:eastAsia="ko-KR"/>
              </w:rPr>
            </w:pPr>
          </w:p>
        </w:tc>
        <w:tc>
          <w:tcPr>
            <w:tcW w:w="7452" w:type="dxa"/>
            <w:gridSpan w:val="2"/>
          </w:tcPr>
          <w:p w14:paraId="50F4F8F1" w14:textId="77777777" w:rsidR="008F6C8C" w:rsidRDefault="008F6C8C">
            <w:pPr>
              <w:rPr>
                <w:rFonts w:eastAsia="等线"/>
                <w:szCs w:val="20"/>
                <w:lang w:val="en-US" w:eastAsia="zh-CN"/>
              </w:rPr>
            </w:pPr>
          </w:p>
        </w:tc>
      </w:tr>
      <w:tr w:rsidR="008F6C8C" w14:paraId="7A3D99FD" w14:textId="77777777">
        <w:trPr>
          <w:gridAfter w:val="1"/>
          <w:wAfter w:w="113" w:type="dxa"/>
        </w:trPr>
        <w:tc>
          <w:tcPr>
            <w:tcW w:w="1608" w:type="dxa"/>
            <w:gridSpan w:val="2"/>
          </w:tcPr>
          <w:p w14:paraId="34F575E1" w14:textId="77777777" w:rsidR="008F6C8C" w:rsidRDefault="008F6C8C">
            <w:pPr>
              <w:rPr>
                <w:rFonts w:eastAsia="Malgun Gothic"/>
                <w:szCs w:val="20"/>
                <w:lang w:val="en-US" w:eastAsia="ko-KR"/>
              </w:rPr>
            </w:pPr>
          </w:p>
        </w:tc>
        <w:tc>
          <w:tcPr>
            <w:tcW w:w="7452" w:type="dxa"/>
            <w:gridSpan w:val="2"/>
          </w:tcPr>
          <w:p w14:paraId="47B808FD" w14:textId="77777777" w:rsidR="008F6C8C" w:rsidRDefault="008F6C8C">
            <w:pPr>
              <w:spacing w:after="160" w:line="259" w:lineRule="auto"/>
              <w:contextualSpacing/>
              <w:rPr>
                <w:rFonts w:eastAsia="Malgun Gothic"/>
                <w:szCs w:val="20"/>
                <w:lang w:val="en-US" w:eastAsia="ko-KR"/>
              </w:rPr>
            </w:pPr>
          </w:p>
        </w:tc>
      </w:tr>
      <w:tr w:rsidR="008F6C8C" w14:paraId="692C362A" w14:textId="77777777">
        <w:trPr>
          <w:gridAfter w:val="1"/>
          <w:wAfter w:w="113" w:type="dxa"/>
        </w:trPr>
        <w:tc>
          <w:tcPr>
            <w:tcW w:w="1608" w:type="dxa"/>
            <w:gridSpan w:val="2"/>
          </w:tcPr>
          <w:p w14:paraId="28497513" w14:textId="77777777" w:rsidR="008F6C8C" w:rsidRDefault="008F6C8C">
            <w:pPr>
              <w:rPr>
                <w:rFonts w:eastAsia="等线"/>
                <w:szCs w:val="20"/>
                <w:lang w:val="en-US" w:eastAsia="zh-CN"/>
              </w:rPr>
            </w:pPr>
          </w:p>
        </w:tc>
        <w:tc>
          <w:tcPr>
            <w:tcW w:w="7452" w:type="dxa"/>
            <w:gridSpan w:val="2"/>
          </w:tcPr>
          <w:p w14:paraId="251D1E9D" w14:textId="77777777" w:rsidR="008F6C8C" w:rsidRDefault="008F6C8C">
            <w:pPr>
              <w:spacing w:after="160" w:line="259" w:lineRule="auto"/>
              <w:contextualSpacing/>
              <w:rPr>
                <w:rFonts w:eastAsia="等线"/>
                <w:szCs w:val="20"/>
                <w:lang w:val="en-US" w:eastAsia="zh-CN"/>
              </w:rPr>
            </w:pPr>
          </w:p>
        </w:tc>
      </w:tr>
      <w:tr w:rsidR="008F6C8C" w14:paraId="068FC0C3" w14:textId="77777777">
        <w:trPr>
          <w:gridAfter w:val="1"/>
          <w:wAfter w:w="113" w:type="dxa"/>
        </w:trPr>
        <w:tc>
          <w:tcPr>
            <w:tcW w:w="1608" w:type="dxa"/>
            <w:gridSpan w:val="2"/>
          </w:tcPr>
          <w:p w14:paraId="6026CDE3" w14:textId="77777777" w:rsidR="008F6C8C" w:rsidRDefault="008F6C8C">
            <w:pPr>
              <w:rPr>
                <w:rFonts w:eastAsia="等线"/>
                <w:szCs w:val="20"/>
                <w:lang w:val="en-US" w:eastAsia="zh-CN"/>
              </w:rPr>
            </w:pPr>
          </w:p>
        </w:tc>
        <w:tc>
          <w:tcPr>
            <w:tcW w:w="7452" w:type="dxa"/>
            <w:gridSpan w:val="2"/>
          </w:tcPr>
          <w:p w14:paraId="4BB55521" w14:textId="77777777" w:rsidR="008F6C8C" w:rsidRDefault="008F6C8C">
            <w:pPr>
              <w:rPr>
                <w:rFonts w:eastAsia="等线"/>
                <w:szCs w:val="20"/>
                <w:lang w:val="en-US" w:eastAsia="zh-CN"/>
              </w:rPr>
            </w:pPr>
          </w:p>
        </w:tc>
      </w:tr>
      <w:tr w:rsidR="008F6C8C" w14:paraId="060891AE" w14:textId="77777777">
        <w:trPr>
          <w:gridAfter w:val="1"/>
          <w:wAfter w:w="113" w:type="dxa"/>
        </w:trPr>
        <w:tc>
          <w:tcPr>
            <w:tcW w:w="1608" w:type="dxa"/>
            <w:gridSpan w:val="2"/>
          </w:tcPr>
          <w:p w14:paraId="53E2B049" w14:textId="77777777" w:rsidR="008F6C8C" w:rsidRDefault="008F6C8C">
            <w:pPr>
              <w:rPr>
                <w:rFonts w:eastAsia="等线"/>
                <w:szCs w:val="20"/>
                <w:lang w:val="en-US" w:eastAsia="zh-CN"/>
              </w:rPr>
            </w:pPr>
          </w:p>
        </w:tc>
        <w:tc>
          <w:tcPr>
            <w:tcW w:w="7452" w:type="dxa"/>
            <w:gridSpan w:val="2"/>
          </w:tcPr>
          <w:p w14:paraId="3A91CA3E" w14:textId="77777777" w:rsidR="008F6C8C" w:rsidRDefault="008F6C8C">
            <w:pPr>
              <w:rPr>
                <w:rFonts w:eastAsia="等线"/>
                <w:szCs w:val="20"/>
                <w:lang w:val="en-US" w:eastAsia="zh-CN"/>
              </w:rPr>
            </w:pPr>
          </w:p>
        </w:tc>
      </w:tr>
      <w:tr w:rsidR="008F6C8C" w14:paraId="29FAD209" w14:textId="77777777">
        <w:trPr>
          <w:gridAfter w:val="1"/>
          <w:wAfter w:w="113" w:type="dxa"/>
        </w:trPr>
        <w:tc>
          <w:tcPr>
            <w:tcW w:w="1608" w:type="dxa"/>
            <w:gridSpan w:val="2"/>
          </w:tcPr>
          <w:p w14:paraId="11C97BEF" w14:textId="77777777" w:rsidR="008F6C8C" w:rsidRDefault="008F6C8C">
            <w:pPr>
              <w:rPr>
                <w:rFonts w:eastAsia="等线"/>
                <w:szCs w:val="20"/>
                <w:lang w:eastAsia="zh-CN"/>
              </w:rPr>
            </w:pPr>
          </w:p>
        </w:tc>
        <w:tc>
          <w:tcPr>
            <w:tcW w:w="7452" w:type="dxa"/>
            <w:gridSpan w:val="2"/>
          </w:tcPr>
          <w:p w14:paraId="79A42A61" w14:textId="77777777" w:rsidR="008F6C8C" w:rsidRDefault="008F6C8C">
            <w:pPr>
              <w:rPr>
                <w:rFonts w:eastAsia="等线"/>
                <w:szCs w:val="20"/>
                <w:lang w:eastAsia="zh-CN"/>
              </w:rPr>
            </w:pPr>
          </w:p>
        </w:tc>
      </w:tr>
      <w:tr w:rsidR="008F6C8C" w14:paraId="21A8788B" w14:textId="77777777">
        <w:trPr>
          <w:gridAfter w:val="1"/>
          <w:wAfter w:w="113" w:type="dxa"/>
        </w:trPr>
        <w:tc>
          <w:tcPr>
            <w:tcW w:w="1608" w:type="dxa"/>
            <w:gridSpan w:val="2"/>
          </w:tcPr>
          <w:p w14:paraId="1658746B" w14:textId="77777777" w:rsidR="008F6C8C" w:rsidRDefault="008F6C8C">
            <w:pPr>
              <w:rPr>
                <w:rFonts w:eastAsia="等线"/>
                <w:szCs w:val="20"/>
                <w:lang w:eastAsia="zh-CN"/>
              </w:rPr>
            </w:pPr>
          </w:p>
        </w:tc>
        <w:tc>
          <w:tcPr>
            <w:tcW w:w="7452" w:type="dxa"/>
            <w:gridSpan w:val="2"/>
          </w:tcPr>
          <w:p w14:paraId="5A76FBD8" w14:textId="77777777" w:rsidR="008F6C8C" w:rsidRDefault="008F6C8C">
            <w:pPr>
              <w:rPr>
                <w:rFonts w:eastAsia="等线"/>
                <w:lang w:val="en-US" w:eastAsia="zh-CN"/>
              </w:rPr>
            </w:pPr>
          </w:p>
        </w:tc>
      </w:tr>
      <w:tr w:rsidR="008F6C8C" w14:paraId="5FDA06C7" w14:textId="77777777">
        <w:trPr>
          <w:gridAfter w:val="1"/>
          <w:wAfter w:w="113" w:type="dxa"/>
        </w:trPr>
        <w:tc>
          <w:tcPr>
            <w:tcW w:w="1608" w:type="dxa"/>
            <w:gridSpan w:val="2"/>
          </w:tcPr>
          <w:p w14:paraId="572535A0" w14:textId="77777777" w:rsidR="008F6C8C" w:rsidRDefault="008F6C8C">
            <w:pPr>
              <w:rPr>
                <w:rFonts w:eastAsia="等线"/>
                <w:szCs w:val="20"/>
                <w:lang w:val="en-US" w:eastAsia="zh-CN"/>
              </w:rPr>
            </w:pPr>
          </w:p>
        </w:tc>
        <w:tc>
          <w:tcPr>
            <w:tcW w:w="7452" w:type="dxa"/>
            <w:gridSpan w:val="2"/>
          </w:tcPr>
          <w:p w14:paraId="49871FC1" w14:textId="77777777" w:rsidR="008F6C8C" w:rsidRDefault="008F6C8C">
            <w:pPr>
              <w:rPr>
                <w:rFonts w:eastAsia="等线"/>
                <w:szCs w:val="20"/>
                <w:lang w:val="en-US" w:eastAsia="zh-CN"/>
              </w:rPr>
            </w:pPr>
          </w:p>
        </w:tc>
      </w:tr>
    </w:tbl>
    <w:p w14:paraId="4A42EE10" w14:textId="77777777" w:rsidR="008F6C8C" w:rsidRDefault="008F6C8C">
      <w:pPr>
        <w:rPr>
          <w:rFonts w:eastAsiaTheme="minorEastAsia"/>
          <w:lang w:eastAsia="zh-CN"/>
        </w:rPr>
      </w:pPr>
    </w:p>
    <w:p w14:paraId="04B3B9A0" w14:textId="77777777" w:rsidR="008F6C8C" w:rsidRDefault="008F6C8C">
      <w:pPr>
        <w:rPr>
          <w:rFonts w:eastAsiaTheme="minorEastAsia"/>
          <w:lang w:eastAsia="zh-CN"/>
        </w:rPr>
      </w:pPr>
    </w:p>
    <w:p w14:paraId="7DE4F27B" w14:textId="77777777" w:rsidR="008F6C8C" w:rsidRDefault="007A453D">
      <w:pPr>
        <w:pStyle w:val="20"/>
      </w:pPr>
      <w:r>
        <w:t>O</w:t>
      </w:r>
      <w:r>
        <w:rPr>
          <w:rFonts w:hint="eastAsia"/>
        </w:rPr>
        <w:t>ther</w:t>
      </w:r>
    </w:p>
    <w:p w14:paraId="53376433" w14:textId="77777777" w:rsidR="008F6C8C" w:rsidRDefault="007A453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assistance data. </w:t>
      </w:r>
    </w:p>
    <w:p w14:paraId="0F0BDAC3" w14:textId="77777777" w:rsidR="008F6C8C" w:rsidRDefault="007A453D">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8F6C8C" w14:paraId="1A9EDE2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4D42356" w14:textId="77777777" w:rsidR="008F6C8C" w:rsidRDefault="007A453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95C726E" w14:textId="77777777" w:rsidR="008F6C8C" w:rsidRDefault="007A453D">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8F6C8C" w14:paraId="4FAF18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5BBD18C4" w14:textId="77777777" w:rsidR="008F6C8C" w:rsidRDefault="00F669F1">
            <w:pPr>
              <w:rPr>
                <w:rFonts w:ascii="Arial" w:eastAsia="宋体" w:hAnsi="Arial" w:cs="Arial"/>
                <w:b/>
                <w:bCs/>
                <w:color w:val="0000FF"/>
                <w:sz w:val="16"/>
                <w:szCs w:val="16"/>
                <w:u w:val="single"/>
              </w:rPr>
            </w:pPr>
            <w:hyperlink r:id="rId293" w:history="1">
              <w:r w:rsidR="007A453D">
                <w:rPr>
                  <w:rFonts w:ascii="Arial" w:eastAsia="宋体" w:hAnsi="Arial" w:cs="Arial"/>
                  <w:b/>
                  <w:bCs/>
                  <w:color w:val="0000FF"/>
                  <w:sz w:val="16"/>
                  <w:szCs w:val="16"/>
                  <w:u w:val="single"/>
                </w:rPr>
                <w:t>R1-2303240</w:t>
              </w:r>
            </w:hyperlink>
          </w:p>
          <w:p w14:paraId="006C038E" w14:textId="77777777" w:rsidR="008F6C8C" w:rsidRDefault="007A453D">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4AD104B9" w14:textId="77777777" w:rsidR="008F6C8C" w:rsidRDefault="007A453D">
            <w:pPr>
              <w:snapToGrid w:val="0"/>
              <w:spacing w:beforeLines="50" w:before="180" w:line="288" w:lineRule="auto"/>
            </w:pPr>
            <w:r>
              <w:rPr>
                <w:lang w:eastAsia="zh-CN"/>
              </w:rPr>
              <w:t>Proposal 5: RSTD search window is not required to be configured/provided to the UE.</w:t>
            </w:r>
          </w:p>
        </w:tc>
      </w:tr>
      <w:tr w:rsidR="008F6C8C" w14:paraId="228ED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B4BF65E" w14:textId="77777777" w:rsidR="008F6C8C" w:rsidRDefault="00F669F1">
            <w:pPr>
              <w:rPr>
                <w:rFonts w:ascii="Arial" w:eastAsia="宋体" w:hAnsi="Arial" w:cs="Arial"/>
                <w:b/>
                <w:bCs/>
                <w:color w:val="0000FF"/>
                <w:sz w:val="16"/>
                <w:szCs w:val="16"/>
                <w:u w:val="single"/>
              </w:rPr>
            </w:pPr>
            <w:hyperlink r:id="rId294" w:history="1">
              <w:r w:rsidR="007A453D">
                <w:rPr>
                  <w:rFonts w:ascii="Arial" w:eastAsia="宋体" w:hAnsi="Arial" w:cs="Arial"/>
                  <w:b/>
                  <w:bCs/>
                  <w:color w:val="0000FF"/>
                  <w:sz w:val="16"/>
                  <w:szCs w:val="16"/>
                  <w:u w:val="single"/>
                </w:rPr>
                <w:t>R1-2303264</w:t>
              </w:r>
            </w:hyperlink>
          </w:p>
          <w:p w14:paraId="7C371E08" w14:textId="77777777" w:rsidR="008F6C8C" w:rsidRDefault="007A453D">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69880759" w14:textId="77777777" w:rsidR="008F6C8C" w:rsidRDefault="007A453D">
            <w:pPr>
              <w:jc w:val="both"/>
              <w:rPr>
                <w:kern w:val="2"/>
                <w:szCs w:val="20"/>
              </w:rPr>
            </w:pPr>
            <w:r>
              <w:rPr>
                <w:szCs w:val="22"/>
              </w:rPr>
              <w:t>Proposal 7: RAN1 to support the provision of SL RSTD and SL RTOA expected search window information for anchor UEs or target-UE.</w:t>
            </w:r>
          </w:p>
        </w:tc>
      </w:tr>
      <w:tr w:rsidR="008F6C8C" w14:paraId="3FBC50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5CF3A783" w14:textId="77777777" w:rsidR="008F6C8C" w:rsidRDefault="008F6C8C"/>
        </w:tc>
        <w:tc>
          <w:tcPr>
            <w:tcW w:w="6965" w:type="dxa"/>
            <w:shd w:val="clear" w:color="auto" w:fill="auto"/>
          </w:tcPr>
          <w:p w14:paraId="0A6E2CE0" w14:textId="77777777" w:rsidR="008F6C8C" w:rsidRDefault="008F6C8C">
            <w:pPr>
              <w:jc w:val="both"/>
              <w:rPr>
                <w:szCs w:val="22"/>
              </w:rPr>
            </w:pPr>
          </w:p>
        </w:tc>
      </w:tr>
    </w:tbl>
    <w:p w14:paraId="366981D7" w14:textId="77777777" w:rsidR="008F6C8C" w:rsidRDefault="008F6C8C">
      <w:pPr>
        <w:rPr>
          <w:rFonts w:eastAsiaTheme="minorEastAsia"/>
          <w:lang w:eastAsia="zh-CN"/>
        </w:rPr>
      </w:pPr>
    </w:p>
    <w:p w14:paraId="08A6DD31" w14:textId="77777777" w:rsidR="008F6C8C" w:rsidRDefault="007A453D">
      <w:pPr>
        <w:pStyle w:val="1"/>
        <w:tabs>
          <w:tab w:val="clear" w:pos="432"/>
        </w:tabs>
      </w:pPr>
      <w:r>
        <w:lastRenderedPageBreak/>
        <w:t xml:space="preserve"> Others</w:t>
      </w:r>
    </w:p>
    <w:p w14:paraId="04804A3D" w14:textId="77777777" w:rsidR="008F6C8C" w:rsidRDefault="008F6C8C">
      <w:pPr>
        <w:rPr>
          <w:rFonts w:eastAsia="等线"/>
          <w:sz w:val="24"/>
          <w:lang w:val="en-US" w:eastAsia="zh-CN"/>
        </w:rPr>
      </w:pPr>
    </w:p>
    <w:p w14:paraId="48ACCACB" w14:textId="77777777" w:rsidR="008F6C8C" w:rsidRDefault="007A453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27ECB646" w14:textId="77777777" w:rsidR="008F6C8C" w:rsidRDefault="008F6C8C">
      <w:pPr>
        <w:rPr>
          <w:rFonts w:eastAsia="等线"/>
          <w:szCs w:val="20"/>
          <w:lang w:val="en-US" w:eastAsia="zh-CN"/>
        </w:rPr>
      </w:pPr>
    </w:p>
    <w:p w14:paraId="3F195DD1" w14:textId="77777777" w:rsidR="008F6C8C" w:rsidRDefault="007A453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36"/>
        <w:gridCol w:w="7650"/>
      </w:tblGrid>
      <w:tr w:rsidR="008F6C8C" w14:paraId="50DB5E7B" w14:textId="77777777">
        <w:tc>
          <w:tcPr>
            <w:tcW w:w="1696" w:type="dxa"/>
          </w:tcPr>
          <w:p w14:paraId="4B30F238" w14:textId="77777777" w:rsidR="008F6C8C" w:rsidRDefault="007A453D">
            <w:pPr>
              <w:rPr>
                <w:rFonts w:eastAsia="等线"/>
                <w:szCs w:val="20"/>
                <w:lang w:val="en-US" w:eastAsia="zh-CN"/>
              </w:rPr>
            </w:pPr>
            <w:r>
              <w:rPr>
                <w:rFonts w:eastAsia="等线"/>
                <w:szCs w:val="20"/>
                <w:lang w:val="en-US" w:eastAsia="zh-CN"/>
              </w:rPr>
              <w:t>Company</w:t>
            </w:r>
          </w:p>
        </w:tc>
        <w:tc>
          <w:tcPr>
            <w:tcW w:w="8230" w:type="dxa"/>
          </w:tcPr>
          <w:p w14:paraId="2FC91946" w14:textId="77777777" w:rsidR="008F6C8C" w:rsidRDefault="007A453D">
            <w:pPr>
              <w:jc w:val="center"/>
              <w:rPr>
                <w:rFonts w:eastAsia="等线"/>
                <w:szCs w:val="20"/>
                <w:lang w:val="en-US" w:eastAsia="zh-CN"/>
              </w:rPr>
            </w:pPr>
            <w:r>
              <w:rPr>
                <w:rFonts w:eastAsia="等线"/>
                <w:szCs w:val="20"/>
                <w:lang w:val="en-US" w:eastAsia="zh-CN"/>
              </w:rPr>
              <w:t>Views on aspects other than measurement and report</w:t>
            </w:r>
          </w:p>
        </w:tc>
      </w:tr>
      <w:tr w:rsidR="008F6C8C" w14:paraId="71119BA3" w14:textId="77777777">
        <w:tc>
          <w:tcPr>
            <w:tcW w:w="1696" w:type="dxa"/>
          </w:tcPr>
          <w:p w14:paraId="0AC47C8A" w14:textId="77777777" w:rsidR="008F6C8C" w:rsidRDefault="008F6C8C">
            <w:pPr>
              <w:rPr>
                <w:rFonts w:eastAsia="等线"/>
                <w:szCs w:val="20"/>
                <w:lang w:val="en-US" w:eastAsia="zh-CN"/>
              </w:rPr>
            </w:pPr>
          </w:p>
        </w:tc>
        <w:tc>
          <w:tcPr>
            <w:tcW w:w="8230" w:type="dxa"/>
          </w:tcPr>
          <w:p w14:paraId="2EEA642B" w14:textId="77777777" w:rsidR="008F6C8C" w:rsidRDefault="008F6C8C">
            <w:pPr>
              <w:rPr>
                <w:rFonts w:eastAsia="等线"/>
                <w:szCs w:val="20"/>
                <w:lang w:val="en-US" w:eastAsia="zh-CN"/>
              </w:rPr>
            </w:pPr>
          </w:p>
        </w:tc>
      </w:tr>
      <w:tr w:rsidR="008F6C8C" w14:paraId="1E2A6E70" w14:textId="77777777">
        <w:tc>
          <w:tcPr>
            <w:tcW w:w="1696" w:type="dxa"/>
          </w:tcPr>
          <w:p w14:paraId="4B8CAA22" w14:textId="77777777" w:rsidR="008F6C8C" w:rsidRDefault="008F6C8C">
            <w:pPr>
              <w:rPr>
                <w:rFonts w:eastAsia="等线"/>
                <w:szCs w:val="20"/>
                <w:lang w:val="en-US" w:eastAsia="zh-CN"/>
              </w:rPr>
            </w:pPr>
          </w:p>
        </w:tc>
        <w:tc>
          <w:tcPr>
            <w:tcW w:w="8230" w:type="dxa"/>
          </w:tcPr>
          <w:p w14:paraId="6E67C62C" w14:textId="77777777" w:rsidR="008F6C8C" w:rsidRDefault="008F6C8C">
            <w:pPr>
              <w:rPr>
                <w:rFonts w:eastAsia="等线"/>
                <w:szCs w:val="20"/>
                <w:lang w:val="en-US" w:eastAsia="zh-CN"/>
              </w:rPr>
            </w:pPr>
          </w:p>
        </w:tc>
      </w:tr>
      <w:tr w:rsidR="008F6C8C" w14:paraId="4674DE0B" w14:textId="77777777">
        <w:tc>
          <w:tcPr>
            <w:tcW w:w="1696" w:type="dxa"/>
          </w:tcPr>
          <w:p w14:paraId="5CDB7A41" w14:textId="77777777" w:rsidR="008F6C8C" w:rsidRDefault="008F6C8C">
            <w:pPr>
              <w:rPr>
                <w:rFonts w:eastAsia="等线"/>
                <w:szCs w:val="20"/>
                <w:lang w:val="en-US" w:eastAsia="zh-CN"/>
              </w:rPr>
            </w:pPr>
          </w:p>
        </w:tc>
        <w:tc>
          <w:tcPr>
            <w:tcW w:w="8230" w:type="dxa"/>
          </w:tcPr>
          <w:p w14:paraId="6AEDF8F6" w14:textId="77777777" w:rsidR="008F6C8C" w:rsidRDefault="008F6C8C">
            <w:pPr>
              <w:rPr>
                <w:rFonts w:eastAsia="等线"/>
                <w:szCs w:val="20"/>
                <w:lang w:val="en-US" w:eastAsia="zh-CN"/>
              </w:rPr>
            </w:pPr>
          </w:p>
        </w:tc>
      </w:tr>
      <w:tr w:rsidR="008F6C8C" w14:paraId="385221AD" w14:textId="77777777">
        <w:tc>
          <w:tcPr>
            <w:tcW w:w="1696" w:type="dxa"/>
          </w:tcPr>
          <w:p w14:paraId="0C771C66" w14:textId="77777777" w:rsidR="008F6C8C" w:rsidRDefault="008F6C8C">
            <w:pPr>
              <w:rPr>
                <w:rFonts w:eastAsia="等线"/>
                <w:szCs w:val="20"/>
                <w:lang w:val="en-US" w:eastAsia="zh-CN"/>
              </w:rPr>
            </w:pPr>
          </w:p>
        </w:tc>
        <w:tc>
          <w:tcPr>
            <w:tcW w:w="8230" w:type="dxa"/>
          </w:tcPr>
          <w:p w14:paraId="508924B5" w14:textId="77777777" w:rsidR="008F6C8C" w:rsidRDefault="008F6C8C">
            <w:pPr>
              <w:rPr>
                <w:rFonts w:eastAsia="等线"/>
                <w:szCs w:val="20"/>
                <w:lang w:val="en-US" w:eastAsia="zh-CN"/>
              </w:rPr>
            </w:pPr>
          </w:p>
        </w:tc>
      </w:tr>
      <w:tr w:rsidR="008F6C8C" w14:paraId="529235E9" w14:textId="77777777">
        <w:tc>
          <w:tcPr>
            <w:tcW w:w="1696" w:type="dxa"/>
          </w:tcPr>
          <w:p w14:paraId="41E2AF3B" w14:textId="77777777" w:rsidR="008F6C8C" w:rsidRDefault="008F6C8C">
            <w:pPr>
              <w:rPr>
                <w:rFonts w:eastAsia="等线"/>
                <w:szCs w:val="20"/>
                <w:lang w:val="en-US" w:eastAsia="zh-CN"/>
              </w:rPr>
            </w:pPr>
          </w:p>
        </w:tc>
        <w:tc>
          <w:tcPr>
            <w:tcW w:w="8230" w:type="dxa"/>
          </w:tcPr>
          <w:p w14:paraId="30694BEB" w14:textId="77777777" w:rsidR="008F6C8C" w:rsidRDefault="008F6C8C">
            <w:pPr>
              <w:rPr>
                <w:rFonts w:eastAsia="等线"/>
                <w:szCs w:val="20"/>
                <w:lang w:val="en-US" w:eastAsia="zh-CN"/>
              </w:rPr>
            </w:pPr>
          </w:p>
        </w:tc>
      </w:tr>
      <w:tr w:rsidR="008F6C8C" w14:paraId="6093057B" w14:textId="77777777">
        <w:tc>
          <w:tcPr>
            <w:tcW w:w="1696" w:type="dxa"/>
          </w:tcPr>
          <w:p w14:paraId="4E2B06AF" w14:textId="77777777" w:rsidR="008F6C8C" w:rsidRDefault="008F6C8C">
            <w:pPr>
              <w:rPr>
                <w:rFonts w:eastAsia="等线"/>
                <w:szCs w:val="20"/>
                <w:lang w:val="en-US" w:eastAsia="zh-CN"/>
              </w:rPr>
            </w:pPr>
          </w:p>
        </w:tc>
        <w:tc>
          <w:tcPr>
            <w:tcW w:w="8230" w:type="dxa"/>
          </w:tcPr>
          <w:p w14:paraId="63AC35A6" w14:textId="77777777" w:rsidR="008F6C8C" w:rsidRDefault="008F6C8C">
            <w:pPr>
              <w:rPr>
                <w:rFonts w:eastAsia="等线"/>
                <w:szCs w:val="20"/>
                <w:lang w:val="en-US" w:eastAsia="zh-CN"/>
              </w:rPr>
            </w:pPr>
          </w:p>
        </w:tc>
      </w:tr>
      <w:tr w:rsidR="008F6C8C" w14:paraId="0FE3474F" w14:textId="77777777">
        <w:tc>
          <w:tcPr>
            <w:tcW w:w="1696" w:type="dxa"/>
          </w:tcPr>
          <w:p w14:paraId="03463A45" w14:textId="77777777" w:rsidR="008F6C8C" w:rsidRDefault="008F6C8C">
            <w:pPr>
              <w:rPr>
                <w:rFonts w:eastAsia="等线"/>
                <w:szCs w:val="20"/>
                <w:lang w:val="en-US" w:eastAsia="zh-CN"/>
              </w:rPr>
            </w:pPr>
          </w:p>
        </w:tc>
        <w:tc>
          <w:tcPr>
            <w:tcW w:w="8230" w:type="dxa"/>
          </w:tcPr>
          <w:p w14:paraId="383622D6" w14:textId="77777777" w:rsidR="008F6C8C" w:rsidRDefault="008F6C8C">
            <w:pPr>
              <w:rPr>
                <w:rFonts w:eastAsia="等线"/>
                <w:szCs w:val="20"/>
                <w:lang w:val="en-US" w:eastAsia="zh-CN"/>
              </w:rPr>
            </w:pPr>
          </w:p>
        </w:tc>
      </w:tr>
    </w:tbl>
    <w:p w14:paraId="1D336AD5" w14:textId="77777777" w:rsidR="008F6C8C" w:rsidRDefault="008F6C8C">
      <w:pPr>
        <w:rPr>
          <w:rFonts w:eastAsia="等线"/>
          <w:szCs w:val="20"/>
          <w:lang w:val="en-US" w:eastAsia="zh-CN"/>
        </w:rPr>
      </w:pPr>
    </w:p>
    <w:p w14:paraId="58962BA5" w14:textId="77777777" w:rsidR="008F6C8C" w:rsidRDefault="008F6C8C">
      <w:pPr>
        <w:rPr>
          <w:sz w:val="24"/>
        </w:rPr>
      </w:pPr>
    </w:p>
    <w:p w14:paraId="1415309C" w14:textId="77777777" w:rsidR="008F6C8C" w:rsidRDefault="008F6C8C">
      <w:pPr>
        <w:rPr>
          <w:rFonts w:eastAsia="等线"/>
          <w:sz w:val="24"/>
          <w:lang w:eastAsia="zh-CN"/>
        </w:rPr>
      </w:pPr>
    </w:p>
    <w:p w14:paraId="0BF69815" w14:textId="77777777" w:rsidR="008F6C8C" w:rsidRDefault="007A453D">
      <w:pPr>
        <w:pStyle w:val="1"/>
        <w:tabs>
          <w:tab w:val="clear" w:pos="432"/>
        </w:tabs>
      </w:pPr>
      <w:r>
        <w:t>OFFLINE Sessions Outcome</w:t>
      </w:r>
    </w:p>
    <w:p w14:paraId="0E351514" w14:textId="77777777" w:rsidR="008F6C8C" w:rsidRDefault="007A453D">
      <w:pPr>
        <w:pStyle w:val="20"/>
        <w:rPr>
          <w:lang w:val="en-US"/>
        </w:rPr>
      </w:pPr>
      <w:r>
        <w:rPr>
          <w:lang w:val="en-US"/>
        </w:rPr>
        <w:t>1</w:t>
      </w:r>
      <w:r>
        <w:rPr>
          <w:vertAlign w:val="superscript"/>
          <w:lang w:val="en-US"/>
        </w:rPr>
        <w:t>st</w:t>
      </w:r>
      <w:r>
        <w:rPr>
          <w:lang w:val="en-US"/>
        </w:rPr>
        <w:t xml:space="preserve"> offline </w:t>
      </w:r>
    </w:p>
    <w:p w14:paraId="257663A1" w14:textId="77777777" w:rsidR="008F6C8C" w:rsidRDefault="008F6C8C">
      <w:pPr>
        <w:jc w:val="both"/>
        <w:rPr>
          <w:rFonts w:eastAsiaTheme="minorEastAsia"/>
          <w:b/>
          <w:bCs/>
          <w:szCs w:val="20"/>
          <w:lang w:eastAsia="zh-CN"/>
        </w:rPr>
      </w:pPr>
    </w:p>
    <w:p w14:paraId="49D8D647" w14:textId="77777777" w:rsidR="008F6C8C" w:rsidRDefault="008F6C8C">
      <w:pPr>
        <w:jc w:val="both"/>
        <w:rPr>
          <w:rFonts w:eastAsiaTheme="minorEastAsia"/>
          <w:b/>
          <w:bCs/>
          <w:szCs w:val="20"/>
          <w:lang w:eastAsia="zh-CN"/>
        </w:rPr>
      </w:pPr>
    </w:p>
    <w:p w14:paraId="1EA143E0"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28E5FDA5" w14:textId="77777777">
        <w:tc>
          <w:tcPr>
            <w:tcW w:w="9060" w:type="dxa"/>
          </w:tcPr>
          <w:p w14:paraId="2BB5B94D"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measurement </w:t>
            </w:r>
          </w:p>
          <w:p w14:paraId="7592790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Ericsson,CEWiT</w:t>
            </w:r>
            <w:proofErr w:type="spellEnd"/>
          </w:p>
          <w:p w14:paraId="0F3A6C1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4F50B6B2"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p w14:paraId="667DA16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hint="eastAsia"/>
                <w:bCs/>
                <w:szCs w:val="20"/>
                <w:lang w:eastAsia="zh-CN"/>
              </w:rPr>
              <w:t>A</w:t>
            </w:r>
            <w:r>
              <w:rPr>
                <w:rFonts w:ascii="Times New Roman" w:hAnsi="Times New Roman"/>
                <w:bCs/>
                <w:szCs w:val="20"/>
                <w:lang w:eastAsia="zh-CN"/>
              </w:rPr>
              <w:t>lt3+ SL-PRS Tx/Rx timing change indication:</w:t>
            </w:r>
          </w:p>
          <w:p w14:paraId="7CA6DFD6"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szCs w:val="20"/>
                <w:highlight w:val="yellow"/>
              </w:rPr>
            </w:pPr>
            <w:r>
              <w:rPr>
                <w:rFonts w:ascii="Times New Roman" w:hAnsi="Times New Roman"/>
                <w:highlight w:val="yellow"/>
                <w:lang w:eastAsia="zh-CN"/>
              </w:rPr>
              <w:t xml:space="preserve">Supporting company: Nokia,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MediaTek</w:t>
            </w:r>
          </w:p>
        </w:tc>
      </w:tr>
    </w:tbl>
    <w:p w14:paraId="1A4061CF" w14:textId="77777777" w:rsidR="008F6C8C" w:rsidRDefault="008F6C8C">
      <w:pPr>
        <w:jc w:val="both"/>
        <w:rPr>
          <w:rFonts w:eastAsiaTheme="minorEastAsia"/>
          <w:b/>
          <w:bCs/>
          <w:szCs w:val="20"/>
          <w:lang w:eastAsia="zh-CN"/>
        </w:rPr>
      </w:pPr>
    </w:p>
    <w:p w14:paraId="32F504E3" w14:textId="77777777" w:rsidR="008F6C8C" w:rsidRDefault="008F6C8C">
      <w:pPr>
        <w:jc w:val="both"/>
        <w:rPr>
          <w:rFonts w:eastAsiaTheme="minorEastAsia"/>
          <w:b/>
          <w:bCs/>
          <w:szCs w:val="20"/>
          <w:lang w:eastAsia="zh-CN"/>
        </w:rPr>
      </w:pPr>
    </w:p>
    <w:p w14:paraId="7CC94543" w14:textId="77777777" w:rsidR="008F6C8C" w:rsidRDefault="007A453D">
      <w:pPr>
        <w:rPr>
          <w:rFonts w:eastAsiaTheme="minorEastAsia"/>
          <w:b/>
          <w:bCs/>
          <w:szCs w:val="20"/>
          <w:lang w:eastAsia="zh-CN"/>
        </w:rPr>
      </w:pPr>
      <w:r>
        <w:rPr>
          <w:rFonts w:eastAsiaTheme="minorEastAsia" w:hint="eastAsia"/>
          <w:b/>
          <w:bCs/>
          <w:szCs w:val="20"/>
          <w:lang w:eastAsia="zh-CN"/>
        </w:rPr>
        <w:t>O</w:t>
      </w:r>
      <w:r>
        <w:rPr>
          <w:rFonts w:eastAsiaTheme="minorEastAsia"/>
          <w:b/>
          <w:bCs/>
          <w:szCs w:val="20"/>
          <w:lang w:eastAsia="zh-CN"/>
        </w:rPr>
        <w:t>ffline proposal:</w:t>
      </w:r>
    </w:p>
    <w:p w14:paraId="50732283" w14:textId="77777777" w:rsidR="008F6C8C" w:rsidRDefault="007A453D">
      <w:pPr>
        <w:rPr>
          <w:rFonts w:eastAsia="等线"/>
          <w:b/>
          <w:bCs/>
          <w:szCs w:val="20"/>
        </w:rPr>
      </w:pPr>
      <w:r>
        <w:rPr>
          <w:b/>
          <w:bCs/>
          <w:szCs w:val="20"/>
        </w:rPr>
        <w:t xml:space="preserve">For definition of SL-PRS based Rx-Tx measurement, support the following Alt3 and </w:t>
      </w:r>
      <w:r>
        <w:rPr>
          <w:b/>
          <w:bCs/>
          <w:szCs w:val="20"/>
          <w:highlight w:val="magenta"/>
        </w:rPr>
        <w:t>indication of SL-PRS Tx/Rx timing change</w:t>
      </w:r>
      <w:r>
        <w:rPr>
          <w:b/>
          <w:bCs/>
          <w:szCs w:val="20"/>
        </w:rPr>
        <w:t xml:space="preserve"> to minimize the impact of UE reference timing offset</w:t>
      </w:r>
    </w:p>
    <w:p w14:paraId="6BFFC923"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Alt3: based on the Rel-16/17 definition for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Rx-Tx time difference/UE Rx-Tx time difference in </w:t>
      </w:r>
      <w:proofErr w:type="spellStart"/>
      <w:r>
        <w:rPr>
          <w:rFonts w:ascii="Times New Roman" w:hAnsi="Times New Roman"/>
          <w:b/>
          <w:bCs/>
          <w:sz w:val="20"/>
          <w:szCs w:val="20"/>
        </w:rPr>
        <w:t>Uu</w:t>
      </w:r>
      <w:proofErr w:type="spellEnd"/>
    </w:p>
    <w:p w14:paraId="4ED443D7" w14:textId="77777777" w:rsidR="008F6C8C" w:rsidRDefault="008F6C8C">
      <w:pPr>
        <w:rPr>
          <w:rFonts w:eastAsia="等线"/>
          <w:sz w:val="24"/>
          <w:lang w:eastAsia="zh-CN"/>
        </w:rPr>
      </w:pPr>
    </w:p>
    <w:p w14:paraId="403B8053" w14:textId="77777777" w:rsidR="008F6C8C" w:rsidRDefault="007A453D">
      <w:pPr>
        <w:pStyle w:val="20"/>
        <w:rPr>
          <w:lang w:val="en-US"/>
        </w:rPr>
      </w:pPr>
      <w:r>
        <w:rPr>
          <w:lang w:val="en-US"/>
        </w:rPr>
        <w:t>2</w:t>
      </w:r>
      <w:r>
        <w:rPr>
          <w:rFonts w:hint="eastAsia"/>
          <w:vertAlign w:val="superscript"/>
          <w:lang w:val="en-US"/>
        </w:rPr>
        <w:t>nd</w:t>
      </w:r>
      <w:r>
        <w:rPr>
          <w:lang w:val="en-US"/>
        </w:rPr>
        <w:t xml:space="preserve"> offline </w:t>
      </w:r>
    </w:p>
    <w:p w14:paraId="2FD4AAFB" w14:textId="1B5066C5" w:rsidR="006C7277" w:rsidRPr="00F42F21" w:rsidRDefault="006C7277" w:rsidP="006C7277">
      <w:pPr>
        <w:tabs>
          <w:tab w:val="left" w:pos="720"/>
        </w:tabs>
        <w:overflowPunct w:val="0"/>
        <w:autoSpaceDE w:val="0"/>
        <w:autoSpaceDN w:val="0"/>
        <w:contextualSpacing/>
        <w:textAlignment w:val="baseline"/>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hree proposals were discussed and two offline </w:t>
      </w:r>
      <w:proofErr w:type="gramStart"/>
      <w:r>
        <w:rPr>
          <w:rFonts w:eastAsiaTheme="minorEastAsia"/>
          <w:bCs/>
          <w:szCs w:val="20"/>
          <w:lang w:eastAsia="zh-CN"/>
        </w:rPr>
        <w:t>consensus</w:t>
      </w:r>
      <w:proofErr w:type="gramEnd"/>
      <w:r>
        <w:rPr>
          <w:rFonts w:eastAsiaTheme="minorEastAsia"/>
          <w:bCs/>
          <w:szCs w:val="20"/>
          <w:lang w:eastAsia="zh-CN"/>
        </w:rPr>
        <w:t xml:space="preserve"> were achieved.</w:t>
      </w:r>
    </w:p>
    <w:p w14:paraId="0CB021E0" w14:textId="77777777" w:rsidR="006C7277" w:rsidRDefault="006C7277" w:rsidP="006C7277">
      <w:pPr>
        <w:outlineLvl w:val="3"/>
        <w:rPr>
          <w:b/>
          <w:bCs/>
          <w:highlight w:val="yellow"/>
        </w:rPr>
      </w:pPr>
      <w:r w:rsidRPr="00A17DBE">
        <w:rPr>
          <w:b/>
          <w:bCs/>
          <w:highlight w:val="cyan"/>
        </w:rPr>
        <w:t xml:space="preserve">Offline Consensus: </w:t>
      </w:r>
    </w:p>
    <w:p w14:paraId="5C1034D0" w14:textId="77777777" w:rsidR="006C7277" w:rsidRPr="00F42F21" w:rsidRDefault="006C7277" w:rsidP="006C7277">
      <w:pPr>
        <w:snapToGrid w:val="0"/>
        <w:jc w:val="both"/>
        <w:rPr>
          <w:rFonts w:ascii="Times" w:eastAsia="Batang" w:hAnsi="Times"/>
          <w:szCs w:val="18"/>
          <w:lang w:val="en-US"/>
        </w:rPr>
      </w:pPr>
      <w:r w:rsidRPr="00F42F21">
        <w:rPr>
          <w:rFonts w:ascii="Times" w:eastAsia="Batang" w:hAnsi="Times" w:hint="eastAsia"/>
          <w:szCs w:val="18"/>
          <w:lang w:val="en-US"/>
        </w:rPr>
        <w:lastRenderedPageBreak/>
        <w:t xml:space="preserve">Location information of the target UE based on </w:t>
      </w:r>
      <w:proofErr w:type="spellStart"/>
      <w:r w:rsidRPr="00F42F21">
        <w:rPr>
          <w:rFonts w:ascii="Times" w:eastAsia="Batang" w:hAnsi="Times" w:hint="eastAsia"/>
          <w:szCs w:val="18"/>
          <w:lang w:val="en-US"/>
        </w:rPr>
        <w:t>sidelink</w:t>
      </w:r>
      <w:proofErr w:type="spellEnd"/>
      <w:r w:rsidRPr="00F42F21">
        <w:rPr>
          <w:rFonts w:ascii="Times" w:eastAsia="Batang" w:hAnsi="Times" w:hint="eastAsia"/>
          <w:szCs w:val="18"/>
          <w:lang w:val="en-US"/>
        </w:rPr>
        <w:t xml:space="preserve"> positioning measurements can be reported</w:t>
      </w:r>
      <w:r w:rsidRPr="00F42F21">
        <w:rPr>
          <w:rFonts w:ascii="Times" w:eastAsia="Batang" w:hAnsi="Times"/>
          <w:szCs w:val="18"/>
          <w:lang w:val="en-US"/>
        </w:rPr>
        <w:t xml:space="preserve"> at least</w:t>
      </w:r>
      <w:r w:rsidRPr="00F42F21">
        <w:rPr>
          <w:rFonts w:ascii="Times" w:eastAsia="Batang" w:hAnsi="Times" w:hint="eastAsia"/>
          <w:szCs w:val="18"/>
          <w:lang w:val="en-US"/>
        </w:rPr>
        <w:t xml:space="preserve"> to LMF.</w:t>
      </w:r>
    </w:p>
    <w:p w14:paraId="74C6F05E"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FFS: on whether quality information of location is included, e.g., uncertainty </w:t>
      </w:r>
      <w:proofErr w:type="spellStart"/>
      <w:r w:rsidRPr="00F42F21">
        <w:rPr>
          <w:rFonts w:ascii="Times" w:eastAsia="等线" w:hAnsi="Times"/>
          <w:szCs w:val="16"/>
          <w:lang w:val="en-US"/>
        </w:rPr>
        <w:t>etc</w:t>
      </w:r>
      <w:proofErr w:type="spellEnd"/>
    </w:p>
    <w:p w14:paraId="0F003A11"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Up to other WGs to determine </w:t>
      </w:r>
      <w:r>
        <w:rPr>
          <w:rFonts w:ascii="Times" w:eastAsia="等线" w:hAnsi="Times"/>
          <w:szCs w:val="16"/>
          <w:lang w:val="en-US"/>
        </w:rPr>
        <w:t>whether l</w:t>
      </w:r>
      <w:r w:rsidRPr="00F42F21">
        <w:rPr>
          <w:rFonts w:ascii="Times" w:eastAsia="等线" w:hAnsi="Times" w:hint="eastAsia"/>
          <w:szCs w:val="16"/>
          <w:lang w:val="en-US"/>
        </w:rPr>
        <w:t>ocation information of the target UE</w:t>
      </w:r>
      <w:r w:rsidRPr="00F42F21">
        <w:rPr>
          <w:rFonts w:ascii="Times" w:eastAsia="等线" w:hAnsi="Times"/>
          <w:szCs w:val="16"/>
          <w:lang w:val="en-US"/>
        </w:rPr>
        <w:t xml:space="preserve"> can be reported to another UE</w:t>
      </w:r>
    </w:p>
    <w:p w14:paraId="16C051A8"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Up to RAN2 for signaling details</w:t>
      </w:r>
    </w:p>
    <w:p w14:paraId="6B094556"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hint="eastAsia"/>
          <w:szCs w:val="16"/>
          <w:lang w:val="en-US"/>
        </w:rPr>
        <w:t>F</w:t>
      </w:r>
      <w:r w:rsidRPr="00F42F21">
        <w:rPr>
          <w:rFonts w:ascii="Times" w:eastAsia="等线" w:hAnsi="Times"/>
          <w:szCs w:val="16"/>
          <w:lang w:val="en-US"/>
        </w:rPr>
        <w:t xml:space="preserve">FS: whether and how to report </w:t>
      </w:r>
      <w:r>
        <w:rPr>
          <w:rFonts w:ascii="Times" w:eastAsia="等线" w:hAnsi="Times"/>
          <w:szCs w:val="16"/>
          <w:lang w:val="en-US"/>
        </w:rPr>
        <w:t>p</w:t>
      </w:r>
      <w:r w:rsidRPr="00F42F21">
        <w:rPr>
          <w:rFonts w:ascii="Times" w:eastAsia="等线" w:hAnsi="Times"/>
          <w:szCs w:val="16"/>
          <w:lang w:val="en-US"/>
        </w:rPr>
        <w:t>er ARP location information.</w:t>
      </w:r>
    </w:p>
    <w:p w14:paraId="5DB5F3FE" w14:textId="77777777" w:rsidR="006C7277" w:rsidRDefault="006C7277" w:rsidP="006C7277">
      <w:pPr>
        <w:tabs>
          <w:tab w:val="left" w:pos="720"/>
        </w:tabs>
        <w:overflowPunct w:val="0"/>
        <w:autoSpaceDE w:val="0"/>
        <w:autoSpaceDN w:val="0"/>
        <w:contextualSpacing/>
        <w:textAlignment w:val="baseline"/>
        <w:rPr>
          <w:bCs/>
          <w:szCs w:val="20"/>
        </w:rPr>
      </w:pPr>
    </w:p>
    <w:p w14:paraId="285E4BF0" w14:textId="77777777" w:rsidR="006C7277" w:rsidRDefault="006C7277" w:rsidP="006C7277">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High] FL proposal 4.2.1</w:t>
      </w:r>
      <w:r>
        <w:rPr>
          <w:b/>
          <w:highlight w:val="yellow"/>
        </w:rPr>
        <w:t>-v1</w:t>
      </w:r>
      <w:r>
        <w:rPr>
          <w:rFonts w:eastAsia="等线"/>
          <w:b/>
          <w:highlight w:val="yellow"/>
          <w:lang w:val="en-US"/>
        </w:rPr>
        <w:t>:</w:t>
      </w:r>
    </w:p>
    <w:p w14:paraId="449408E9" w14:textId="77777777" w:rsidR="006C7277" w:rsidRPr="00A17DBE" w:rsidRDefault="006C7277" w:rsidP="006C7277">
      <w:pPr>
        <w:snapToGrid w:val="0"/>
        <w:jc w:val="both"/>
        <w:rPr>
          <w:rFonts w:ascii="Times" w:eastAsia="Batang" w:hAnsi="Times"/>
          <w:szCs w:val="18"/>
          <w:lang w:val="en-US"/>
        </w:rPr>
      </w:pPr>
      <w:r w:rsidRPr="00A17DBE">
        <w:rPr>
          <w:rFonts w:ascii="Times" w:eastAsia="Batang" w:hAnsi="Times"/>
          <w:szCs w:val="18"/>
          <w:lang w:val="en-US"/>
        </w:rPr>
        <w:t xml:space="preserve">Support to at least include the following identification information associated to a SL positioning measurement in a </w:t>
      </w:r>
      <w:proofErr w:type="spellStart"/>
      <w:r w:rsidRPr="00A17DBE">
        <w:rPr>
          <w:rFonts w:ascii="Times" w:eastAsia="Batang" w:hAnsi="Times"/>
          <w:szCs w:val="18"/>
          <w:lang w:val="en-US"/>
        </w:rPr>
        <w:t>sidelink</w:t>
      </w:r>
      <w:proofErr w:type="spellEnd"/>
      <w:r w:rsidRPr="00A17DBE">
        <w:rPr>
          <w:rFonts w:ascii="Times" w:eastAsia="Batang" w:hAnsi="Times"/>
          <w:szCs w:val="18"/>
          <w:lang w:val="en-US"/>
        </w:rPr>
        <w:t xml:space="preserve"> positioning report</w:t>
      </w:r>
    </w:p>
    <w:p w14:paraId="7E269A7F"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 xml:space="preserve">SL PRS resource ID [at least for the report to a UE]   </w:t>
      </w:r>
    </w:p>
    <w:p w14:paraId="2A0201C2" w14:textId="77777777" w:rsidR="006C7277" w:rsidRPr="00A17DBE" w:rsidRDefault="006C7277" w:rsidP="006C7277">
      <w:pPr>
        <w:numPr>
          <w:ilvl w:val="1"/>
          <w:numId w:val="71"/>
        </w:numPr>
        <w:snapToGrid w:val="0"/>
        <w:rPr>
          <w:rFonts w:ascii="Times" w:eastAsia="等线" w:hAnsi="Times"/>
          <w:szCs w:val="16"/>
          <w:lang w:val="en-US"/>
        </w:rPr>
      </w:pPr>
      <w:proofErr w:type="gramStart"/>
      <w:r w:rsidRPr="00A17DBE">
        <w:rPr>
          <w:rFonts w:ascii="Times" w:eastAsia="等线" w:hAnsi="Times"/>
          <w:szCs w:val="16"/>
          <w:lang w:val="en-US"/>
        </w:rPr>
        <w:t>CATT  for</w:t>
      </w:r>
      <w:proofErr w:type="gramEnd"/>
      <w:r w:rsidRPr="00A17DBE">
        <w:rPr>
          <w:rFonts w:ascii="Times" w:eastAsia="等线" w:hAnsi="Times"/>
          <w:szCs w:val="16"/>
          <w:lang w:val="en-US"/>
        </w:rPr>
        <w:t xml:space="preserve"> dedicated first  </w:t>
      </w:r>
    </w:p>
    <w:p w14:paraId="2A0A40A0"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UE ID(s)</w:t>
      </w:r>
    </w:p>
    <w:p w14:paraId="665E0919" w14:textId="77777777" w:rsidR="006C7277" w:rsidRPr="00A17DBE" w:rsidRDefault="006C7277" w:rsidP="006C7277">
      <w:pPr>
        <w:numPr>
          <w:ilvl w:val="1"/>
          <w:numId w:val="71"/>
        </w:numPr>
        <w:snapToGrid w:val="0"/>
        <w:rPr>
          <w:rFonts w:ascii="Times" w:eastAsia="等线" w:hAnsi="Times"/>
          <w:szCs w:val="16"/>
          <w:lang w:val="en-US"/>
        </w:rPr>
      </w:pPr>
      <w:r w:rsidRPr="00A17DBE">
        <w:rPr>
          <w:rFonts w:ascii="Times" w:eastAsia="等线" w:hAnsi="Times"/>
          <w:szCs w:val="16"/>
          <w:lang w:val="en-US"/>
        </w:rPr>
        <w:t xml:space="preserve">RAN1 to further discuss which UE ID is used, e.g., SL-PRS transmission or </w:t>
      </w:r>
      <w:proofErr w:type="spellStart"/>
      <w:r w:rsidRPr="00A17DBE">
        <w:rPr>
          <w:rFonts w:ascii="Times" w:eastAsia="等线" w:hAnsi="Times"/>
          <w:szCs w:val="16"/>
          <w:lang w:val="en-US"/>
        </w:rPr>
        <w:t>measumrent</w:t>
      </w:r>
      <w:proofErr w:type="spellEnd"/>
      <w:r w:rsidRPr="00A17DBE">
        <w:rPr>
          <w:rFonts w:ascii="Times" w:eastAsia="等线" w:hAnsi="Times"/>
          <w:szCs w:val="16"/>
          <w:lang w:val="en-US"/>
        </w:rPr>
        <w:t xml:space="preserve"> UE ID, anchor UE or target UE ID</w:t>
      </w:r>
    </w:p>
    <w:p w14:paraId="408FEF28" w14:textId="77777777" w:rsidR="006C7277" w:rsidRPr="00A17DBE" w:rsidRDefault="006C7277" w:rsidP="006C7277">
      <w:pPr>
        <w:numPr>
          <w:ilvl w:val="0"/>
          <w:numId w:val="71"/>
        </w:numPr>
        <w:snapToGrid w:val="0"/>
        <w:ind w:left="720"/>
        <w:rPr>
          <w:rFonts w:ascii="Times" w:eastAsia="等线" w:hAnsi="Times"/>
          <w:szCs w:val="16"/>
          <w:lang w:val="en-US"/>
        </w:rPr>
      </w:pPr>
      <w:r w:rsidRPr="00A17DBE">
        <w:rPr>
          <w:rFonts w:ascii="Times" w:eastAsia="等线" w:hAnsi="Times"/>
          <w:szCs w:val="16"/>
          <w:lang w:val="en-US"/>
        </w:rPr>
        <w:t xml:space="preserve">Note: </w:t>
      </w:r>
      <w:r w:rsidRPr="00A17DBE">
        <w:rPr>
          <w:rFonts w:ascii="Times" w:eastAsia="等线" w:hAnsi="Times" w:hint="eastAsia"/>
          <w:szCs w:val="16"/>
          <w:lang w:val="en-US"/>
        </w:rPr>
        <w:t>more</w:t>
      </w:r>
      <w:r w:rsidRPr="00A17DBE">
        <w:rPr>
          <w:rFonts w:ascii="Times" w:eastAsia="等线" w:hAnsi="Times"/>
          <w:szCs w:val="16"/>
          <w:lang w:val="en-US"/>
        </w:rPr>
        <w:t xml:space="preserve"> identification information can be updated based on future agreements.</w:t>
      </w:r>
    </w:p>
    <w:p w14:paraId="6CD69AA9" w14:textId="77777777" w:rsidR="006C7277" w:rsidRDefault="006C7277" w:rsidP="006C7277">
      <w:pPr>
        <w:tabs>
          <w:tab w:val="left" w:pos="720"/>
        </w:tabs>
        <w:overflowPunct w:val="0"/>
        <w:autoSpaceDE w:val="0"/>
        <w:autoSpaceDN w:val="0"/>
        <w:contextualSpacing/>
        <w:textAlignment w:val="baseline"/>
        <w:rPr>
          <w:bCs/>
          <w:szCs w:val="20"/>
        </w:rPr>
      </w:pPr>
    </w:p>
    <w:p w14:paraId="7FF82A05" w14:textId="77777777" w:rsidR="006C7277" w:rsidRDefault="006C7277" w:rsidP="006C7277">
      <w:pPr>
        <w:outlineLvl w:val="3"/>
        <w:rPr>
          <w:b/>
          <w:bCs/>
          <w:highlight w:val="yellow"/>
        </w:rPr>
      </w:pPr>
      <w:r w:rsidRPr="00A17DBE">
        <w:rPr>
          <w:b/>
          <w:bCs/>
          <w:highlight w:val="cyan"/>
        </w:rPr>
        <w:t xml:space="preserve">Offline Consensus: </w:t>
      </w:r>
    </w:p>
    <w:p w14:paraId="6E70FFEB"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 measurement in frequency range 2</w:t>
      </w:r>
    </w:p>
    <w:p w14:paraId="0016CF30"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 shall be measured based on the combined signal from antenna elements corresponding to a given receiver branch.</w:t>
      </w:r>
    </w:p>
    <w:p w14:paraId="06171ECF"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If receiver diversity is in use by the UE, the reported SL PRS-RSRP value shall not be lower than the corresponding SL PRS-RSRP of any of the individual receiver branches.</w:t>
      </w:r>
    </w:p>
    <w:p w14:paraId="4005B1C9"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RSRPP measurement in frequency range 2</w:t>
      </w:r>
    </w:p>
    <w:p w14:paraId="35823133"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PRS-RSRPP shall be measured based on the combined signal from antenna elements corresponding to a given receiver branch.</w:t>
      </w:r>
    </w:p>
    <w:p w14:paraId="45B6B53C" w14:textId="5EA6363C" w:rsidR="008F6C8C" w:rsidRDefault="006C7277" w:rsidP="006C7277">
      <w:pPr>
        <w:tabs>
          <w:tab w:val="left" w:pos="720"/>
        </w:tabs>
        <w:overflowPunct w:val="0"/>
        <w:autoSpaceDE w:val="0"/>
        <w:autoSpaceDN w:val="0"/>
        <w:contextualSpacing/>
        <w:textAlignment w:val="baseline"/>
        <w:rPr>
          <w:bCs/>
          <w:szCs w:val="20"/>
        </w:rPr>
      </w:pPr>
      <w:r w:rsidRPr="004C0D5F">
        <w:rPr>
          <w:rFonts w:ascii="Times" w:eastAsia="等线" w:hAnsi="Times"/>
          <w:szCs w:val="16"/>
          <w:lang w:val="en-US"/>
        </w:rPr>
        <w:t>If receiver diversity is in use by the UE, the reported SL PRS-RSRPP value shall not be lower than the corresponding SL PRS-RSRPP of any of the individual receiver branches.</w:t>
      </w:r>
    </w:p>
    <w:p w14:paraId="66A700C0" w14:textId="77777777" w:rsidR="006C7277" w:rsidRDefault="006C7277">
      <w:pPr>
        <w:tabs>
          <w:tab w:val="left" w:pos="720"/>
        </w:tabs>
        <w:overflowPunct w:val="0"/>
        <w:autoSpaceDE w:val="0"/>
        <w:autoSpaceDN w:val="0"/>
        <w:contextualSpacing/>
        <w:textAlignment w:val="baseline"/>
        <w:rPr>
          <w:bCs/>
          <w:szCs w:val="20"/>
        </w:rPr>
      </w:pPr>
    </w:p>
    <w:p w14:paraId="0D53AAC6" w14:textId="77777777" w:rsidR="008F6C8C" w:rsidRDefault="007A453D">
      <w:pPr>
        <w:pStyle w:val="1"/>
        <w:tabs>
          <w:tab w:val="clear" w:pos="432"/>
        </w:tabs>
      </w:pPr>
      <w:r>
        <w:t>Proposal for Online Discussion</w:t>
      </w:r>
    </w:p>
    <w:p w14:paraId="5DCB1797" w14:textId="77777777" w:rsidR="008F6C8C" w:rsidRDefault="007A453D">
      <w:pPr>
        <w:pStyle w:val="20"/>
        <w:rPr>
          <w:lang w:val="en-US"/>
        </w:rPr>
      </w:pPr>
      <w:r>
        <w:rPr>
          <w:lang w:val="en-US"/>
        </w:rPr>
        <w:t>1</w:t>
      </w:r>
      <w:r>
        <w:rPr>
          <w:vertAlign w:val="superscript"/>
          <w:lang w:val="en-US"/>
        </w:rPr>
        <w:t>st</w:t>
      </w:r>
      <w:r>
        <w:rPr>
          <w:lang w:val="en-US"/>
        </w:rPr>
        <w:t xml:space="preserve"> online</w:t>
      </w:r>
    </w:p>
    <w:p w14:paraId="5354D565" w14:textId="77777777" w:rsidR="008F6C8C" w:rsidRDefault="008F6C8C">
      <w:pPr>
        <w:rPr>
          <w:sz w:val="24"/>
        </w:rPr>
      </w:pPr>
    </w:p>
    <w:p w14:paraId="788B5FDA" w14:textId="77777777" w:rsidR="008F6C8C" w:rsidRDefault="007A453D">
      <w:pPr>
        <w:outlineLvl w:val="3"/>
        <w:rPr>
          <w:b/>
          <w:bCs/>
          <w:highlight w:val="magenta"/>
        </w:rPr>
      </w:pPr>
      <w:r>
        <w:rPr>
          <w:b/>
          <w:bCs/>
          <w:highlight w:val="magenta"/>
        </w:rPr>
        <w:t>[ROUND</w:t>
      </w:r>
      <w:proofErr w:type="gramStart"/>
      <w:r>
        <w:rPr>
          <w:b/>
          <w:bCs/>
          <w:highlight w:val="magenta"/>
        </w:rPr>
        <w:t>1][</w:t>
      </w:r>
      <w:proofErr w:type="gramEnd"/>
      <w:r>
        <w:rPr>
          <w:b/>
          <w:bCs/>
          <w:highlight w:val="magenta"/>
        </w:rPr>
        <w:t>High] Definition of Rx-Tx difference using actual SL-PRS Tx and Rx time</w:t>
      </w:r>
    </w:p>
    <w:p w14:paraId="15E91812" w14:textId="77777777" w:rsidR="008F6C8C" w:rsidRDefault="008F6C8C">
      <w:pPr>
        <w:rPr>
          <w:rFonts w:eastAsiaTheme="minorEastAsia"/>
          <w:b/>
          <w:bCs/>
          <w:szCs w:val="20"/>
          <w:lang w:eastAsia="zh-CN"/>
        </w:rPr>
      </w:pPr>
    </w:p>
    <w:p w14:paraId="2A4D3758" w14:textId="77777777" w:rsidR="008F6C8C" w:rsidRDefault="007A453D">
      <w:pPr>
        <w:rPr>
          <w:rFonts w:eastAsiaTheme="minorEastAsia"/>
          <w:b/>
          <w:bCs/>
          <w:szCs w:val="20"/>
          <w:lang w:eastAsia="zh-CN"/>
        </w:rPr>
      </w:pPr>
      <w:r>
        <w:rPr>
          <w:rFonts w:eastAsiaTheme="minorEastAsia"/>
          <w:b/>
          <w:bCs/>
          <w:szCs w:val="20"/>
          <w:lang w:eastAsia="zh-CN"/>
        </w:rPr>
        <w:t xml:space="preserve">Collection of views from </w:t>
      </w:r>
      <w:proofErr w:type="spellStart"/>
      <w:r>
        <w:rPr>
          <w:rFonts w:eastAsiaTheme="minorEastAsia"/>
          <w:b/>
          <w:bCs/>
          <w:szCs w:val="20"/>
          <w:lang w:eastAsia="zh-CN"/>
        </w:rPr>
        <w:t>TDocs</w:t>
      </w:r>
      <w:proofErr w:type="spellEnd"/>
      <w:r>
        <w:rPr>
          <w:rFonts w:eastAsiaTheme="minorEastAsia"/>
          <w:b/>
          <w:bCs/>
          <w:szCs w:val="20"/>
          <w:lang w:eastAsia="zh-CN"/>
        </w:rPr>
        <w:t>:</w:t>
      </w:r>
    </w:p>
    <w:p w14:paraId="6F50E569" w14:textId="77777777" w:rsidR="008F6C8C" w:rsidRDefault="007A453D">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8F6C8C" w14:paraId="42843B0C" w14:textId="77777777">
        <w:tc>
          <w:tcPr>
            <w:tcW w:w="9060" w:type="dxa"/>
          </w:tcPr>
          <w:p w14:paraId="0D7DE110"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measurement </w:t>
            </w:r>
          </w:p>
          <w:p w14:paraId="312FD64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(13): Nokia, vivo,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ZTE, Sony, Fraunhofer, Apple, Qualcomm, Lenovo, </w:t>
            </w:r>
            <w:proofErr w:type="spellStart"/>
            <w:r>
              <w:rPr>
                <w:rFonts w:ascii="Times New Roman" w:hAnsi="Times New Roman"/>
                <w:highlight w:val="yellow"/>
                <w:lang w:eastAsia="zh-CN"/>
              </w:rPr>
              <w:t>Ericsson,CEWiT</w:t>
            </w:r>
            <w:proofErr w:type="spellEnd"/>
          </w:p>
          <w:p w14:paraId="133CA68F"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8CE6EFA" w14:textId="77777777" w:rsidR="008F6C8C" w:rsidRDefault="007A453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lang w:eastAsia="zh-CN"/>
              </w:rPr>
            </w:pPr>
            <w:r>
              <w:rPr>
                <w:rFonts w:ascii="Times New Roman" w:hAnsi="Times New Roman" w:hint="eastAsia"/>
                <w:highlight w:val="yellow"/>
                <w:lang w:eastAsia="zh-CN"/>
              </w:rPr>
              <w:t>S</w:t>
            </w:r>
            <w:r>
              <w:rPr>
                <w:rFonts w:ascii="Times New Roman" w:hAnsi="Times New Roman"/>
                <w:highlight w:val="yellow"/>
                <w:lang w:eastAsia="zh-CN"/>
              </w:rPr>
              <w:t>upporting company (8):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xml:space="preserve">,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for SS-RTT), Xiaomi, CMCC, Interdigital,  OPPO</w:t>
            </w:r>
            <w:r>
              <w:rPr>
                <w:rFonts w:ascii="Times New Roman" w:hAnsi="Times New Roman" w:hint="eastAsia"/>
                <w:highlight w:val="yellow"/>
                <w:lang w:eastAsia="zh-CN"/>
              </w:rPr>
              <w:t>,</w:t>
            </w:r>
            <w:r>
              <w:rPr>
                <w:rFonts w:ascii="Times New Roman" w:hAnsi="Times New Roman"/>
                <w:highlight w:val="yellow"/>
                <w:lang w:eastAsia="zh-CN"/>
              </w:rPr>
              <w:t xml:space="preserve"> Samsung</w:t>
            </w:r>
            <w:r>
              <w:rPr>
                <w:rFonts w:ascii="Times New Roman" w:hAnsi="Times New Roman" w:hint="eastAsia"/>
                <w:highlight w:val="yellow"/>
                <w:lang w:eastAsia="zh-CN"/>
              </w:rPr>
              <w:t>,</w:t>
            </w:r>
            <w:r>
              <w:rPr>
                <w:rFonts w:ascii="Times New Roman" w:hAnsi="Times New Roman"/>
                <w:highlight w:val="yellow"/>
                <w:lang w:eastAsia="zh-CN"/>
              </w:rPr>
              <w:t xml:space="preserve"> MediaTek</w:t>
            </w:r>
          </w:p>
        </w:tc>
      </w:tr>
    </w:tbl>
    <w:p w14:paraId="65DA071C" w14:textId="77777777" w:rsidR="008F6C8C" w:rsidRDefault="008F6C8C">
      <w:pPr>
        <w:rPr>
          <w:rFonts w:eastAsiaTheme="minorEastAsia"/>
          <w:b/>
          <w:bCs/>
          <w:szCs w:val="20"/>
          <w:lang w:eastAsia="zh-CN"/>
        </w:rPr>
      </w:pPr>
    </w:p>
    <w:p w14:paraId="784FAF82" w14:textId="77777777" w:rsidR="008F6C8C" w:rsidRDefault="007A453D">
      <w:pPr>
        <w:rPr>
          <w:rFonts w:eastAsiaTheme="minorEastAsia"/>
          <w:b/>
          <w:bCs/>
          <w:szCs w:val="20"/>
          <w:lang w:eastAsia="zh-CN"/>
        </w:rPr>
      </w:pPr>
      <w:r>
        <w:rPr>
          <w:rFonts w:eastAsiaTheme="minorEastAsia"/>
          <w:b/>
          <w:bCs/>
          <w:szCs w:val="20"/>
          <w:highlight w:val="yellow"/>
          <w:lang w:eastAsia="zh-CN"/>
        </w:rPr>
        <w:t>Possible Agreement 3-1-1-v1:</w:t>
      </w:r>
    </w:p>
    <w:p w14:paraId="240D1579"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both Alt 1 and Alt 3 with the UE indicating which alternative was used for the measurements.</w:t>
      </w:r>
    </w:p>
    <w:p w14:paraId="24FD978E"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lastRenderedPageBreak/>
        <w:t>Alt1: actual SL-PRS transmission time is used for the definition of SL-PRS based Rx-Tx time difference measurement</w:t>
      </w:r>
    </w:p>
    <w:p w14:paraId="2FABD8D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Alt3: based on the Rel-16/17 definition for </w:t>
      </w:r>
      <w:proofErr w:type="spellStart"/>
      <w:r>
        <w:rPr>
          <w:rFonts w:ascii="Times" w:eastAsia="等线" w:hAnsi="Times"/>
          <w:szCs w:val="16"/>
          <w:lang w:val="en-US"/>
        </w:rPr>
        <w:t>gNB</w:t>
      </w:r>
      <w:proofErr w:type="spellEnd"/>
      <w:r>
        <w:rPr>
          <w:rFonts w:ascii="Times" w:eastAsia="等线" w:hAnsi="Times"/>
          <w:szCs w:val="16"/>
          <w:lang w:val="en-US"/>
        </w:rPr>
        <w:t xml:space="preserve"> Rx-Tx time difference/UE Rx-Tx time difference in </w:t>
      </w:r>
      <w:proofErr w:type="spellStart"/>
      <w:r>
        <w:rPr>
          <w:rFonts w:ascii="Times" w:eastAsia="等线" w:hAnsi="Times"/>
          <w:szCs w:val="16"/>
          <w:lang w:val="en-US"/>
        </w:rPr>
        <w:t>Uu</w:t>
      </w:r>
      <w:proofErr w:type="spellEnd"/>
    </w:p>
    <w:p w14:paraId="6EAA50B2" w14:textId="77777777" w:rsidR="008F6C8C" w:rsidRDefault="008F6C8C">
      <w:pPr>
        <w:snapToGrid w:val="0"/>
        <w:jc w:val="both"/>
        <w:rPr>
          <w:rFonts w:ascii="Times" w:eastAsia="Batang" w:hAnsi="Times"/>
          <w:szCs w:val="18"/>
          <w:lang w:val="en-US"/>
        </w:rPr>
      </w:pPr>
    </w:p>
    <w:p w14:paraId="16E6BD65" w14:textId="77777777" w:rsidR="008F6C8C" w:rsidRDefault="007A453D">
      <w:pPr>
        <w:rPr>
          <w:rFonts w:eastAsiaTheme="minorEastAsia"/>
          <w:b/>
          <w:bCs/>
          <w:szCs w:val="20"/>
          <w:lang w:eastAsia="zh-CN"/>
        </w:rPr>
      </w:pPr>
      <w:r>
        <w:rPr>
          <w:rFonts w:eastAsiaTheme="minorEastAsia"/>
          <w:b/>
          <w:bCs/>
          <w:szCs w:val="20"/>
          <w:highlight w:val="yellow"/>
          <w:lang w:eastAsia="zh-CN"/>
        </w:rPr>
        <w:t>Possible Agreement 3-1-1-v2:</w:t>
      </w:r>
    </w:p>
    <w:p w14:paraId="2CFC8191"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the following Alt3 and indication of SL-PRS Tx/Rx timing change to minimize the impact of UE reference timing offset</w:t>
      </w:r>
    </w:p>
    <w:p w14:paraId="6E036227"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Alt1: actual SL-PRS transmission time is used for the definition of SL-PRS based Rx-Tx time difference measurement</w:t>
      </w:r>
    </w:p>
    <w:p w14:paraId="12D96124" w14:textId="77777777" w:rsidR="008F6C8C" w:rsidRDefault="008F6C8C">
      <w:pPr>
        <w:rPr>
          <w:rFonts w:eastAsiaTheme="minorEastAsia"/>
          <w:b/>
          <w:bCs/>
          <w:szCs w:val="20"/>
          <w:lang w:val="en-US" w:eastAsia="zh-CN"/>
        </w:rPr>
      </w:pPr>
    </w:p>
    <w:p w14:paraId="38705601" w14:textId="77777777" w:rsidR="008F6C8C" w:rsidRDefault="007A453D">
      <w:pPr>
        <w:rPr>
          <w:rFonts w:ascii="Times" w:eastAsia="Batang" w:hAnsi="Times"/>
          <w:szCs w:val="18"/>
          <w:lang w:val="en-US"/>
        </w:rPr>
      </w:pPr>
      <w:r>
        <w:rPr>
          <w:rFonts w:eastAsiaTheme="minorEastAsia"/>
          <w:b/>
          <w:bCs/>
          <w:szCs w:val="20"/>
          <w:highlight w:val="yellow"/>
          <w:lang w:eastAsia="zh-CN"/>
        </w:rPr>
        <w:t>Possible Agreement 3-1-1-v3:</w:t>
      </w:r>
    </w:p>
    <w:p w14:paraId="48A0397B" w14:textId="77777777" w:rsidR="008F6C8C" w:rsidRDefault="007A453D">
      <w:pPr>
        <w:snapToGrid w:val="0"/>
        <w:jc w:val="both"/>
        <w:rPr>
          <w:rFonts w:ascii="Times" w:eastAsia="Batang" w:hAnsi="Times"/>
          <w:szCs w:val="18"/>
          <w:lang w:val="en-US"/>
        </w:rPr>
      </w:pPr>
      <w:r>
        <w:rPr>
          <w:rFonts w:ascii="Times" w:eastAsia="Batang" w:hAnsi="Times"/>
          <w:szCs w:val="18"/>
          <w:lang w:val="en-US"/>
        </w:rPr>
        <w:t>For definition of SL-PRS based Rx-Tx measurement, support the following Alt3 and indication of SL-PRS Tx/Rx timing change to minimize the impact of UE reference timing offset</w:t>
      </w:r>
    </w:p>
    <w:p w14:paraId="45CA0AB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Alt3: based on the Rel-16/17 definition for </w:t>
      </w:r>
      <w:proofErr w:type="spellStart"/>
      <w:r>
        <w:rPr>
          <w:rFonts w:ascii="Times" w:eastAsia="等线" w:hAnsi="Times"/>
          <w:szCs w:val="16"/>
          <w:lang w:val="en-US"/>
        </w:rPr>
        <w:t>gNB</w:t>
      </w:r>
      <w:proofErr w:type="spellEnd"/>
      <w:r>
        <w:rPr>
          <w:rFonts w:ascii="Times" w:eastAsia="等线" w:hAnsi="Times"/>
          <w:szCs w:val="16"/>
          <w:lang w:val="en-US"/>
        </w:rPr>
        <w:t xml:space="preserve"> Rx-Tx time difference/UE Rx-Tx time difference in </w:t>
      </w:r>
      <w:proofErr w:type="spellStart"/>
      <w:r>
        <w:rPr>
          <w:rFonts w:ascii="Times" w:eastAsia="等线" w:hAnsi="Times"/>
          <w:szCs w:val="16"/>
          <w:lang w:val="en-US"/>
        </w:rPr>
        <w:t>Uu</w:t>
      </w:r>
      <w:proofErr w:type="spellEnd"/>
    </w:p>
    <w:p w14:paraId="7309B896" w14:textId="77777777" w:rsidR="008F6C8C" w:rsidRDefault="008F6C8C">
      <w:pPr>
        <w:rPr>
          <w:sz w:val="24"/>
        </w:rPr>
      </w:pPr>
    </w:p>
    <w:p w14:paraId="56FB55D7"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031902FC" w14:textId="77777777" w:rsidR="008F6C8C" w:rsidRDefault="007A453D">
      <w:pPr>
        <w:snapToGrid w:val="0"/>
        <w:jc w:val="both"/>
        <w:rPr>
          <w:rFonts w:ascii="Times" w:eastAsia="Batang" w:hAnsi="Times"/>
          <w:szCs w:val="18"/>
          <w:lang w:val="en-US"/>
        </w:rPr>
      </w:pPr>
      <w:r>
        <w:rPr>
          <w:rFonts w:ascii="Times" w:eastAsia="Batang" w:hAnsi="Times" w:hint="eastAsia"/>
          <w:szCs w:val="18"/>
          <w:lang w:val="en-US"/>
        </w:rPr>
        <w:t>For provision of assistance information</w:t>
      </w:r>
      <w:r>
        <w:rPr>
          <w:rFonts w:ascii="Times" w:eastAsia="Batang" w:hAnsi="Times"/>
          <w:szCs w:val="18"/>
          <w:lang w:val="en-US"/>
        </w:rPr>
        <w:t xml:space="preserve"> for </w:t>
      </w:r>
      <w:proofErr w:type="spellStart"/>
      <w:r>
        <w:rPr>
          <w:rFonts w:ascii="Times" w:eastAsia="Batang" w:hAnsi="Times"/>
          <w:szCs w:val="18"/>
          <w:lang w:val="en-US"/>
        </w:rPr>
        <w:t>sidelink</w:t>
      </w:r>
      <w:proofErr w:type="spellEnd"/>
      <w:r>
        <w:rPr>
          <w:rFonts w:ascii="Times" w:eastAsia="Batang" w:hAnsi="Times"/>
          <w:szCs w:val="18"/>
          <w:lang w:val="en-US"/>
        </w:rPr>
        <w:t xml:space="preserve"> </w:t>
      </w:r>
      <w:proofErr w:type="gramStart"/>
      <w:r>
        <w:rPr>
          <w:rFonts w:ascii="Times" w:eastAsia="Batang" w:hAnsi="Times"/>
          <w:szCs w:val="18"/>
          <w:lang w:val="en-US"/>
        </w:rPr>
        <w:t xml:space="preserve">positioning, </w:t>
      </w:r>
      <w:r>
        <w:rPr>
          <w:rFonts w:ascii="Times" w:eastAsia="Batang" w:hAnsi="Times" w:hint="eastAsia"/>
          <w:szCs w:val="18"/>
          <w:lang w:val="en-US"/>
        </w:rPr>
        <w:t xml:space="preserve"> </w:t>
      </w:r>
      <w:r>
        <w:rPr>
          <w:rFonts w:ascii="Times" w:eastAsia="Batang" w:hAnsi="Times"/>
          <w:szCs w:val="18"/>
          <w:lang w:val="en-US"/>
        </w:rPr>
        <w:t>t</w:t>
      </w:r>
      <w:r>
        <w:rPr>
          <w:rFonts w:ascii="Times" w:eastAsia="Batang" w:hAnsi="Times" w:hint="eastAsia"/>
          <w:szCs w:val="18"/>
          <w:lang w:val="en-US"/>
        </w:rPr>
        <w:t>he</w:t>
      </w:r>
      <w:proofErr w:type="gramEnd"/>
      <w:r>
        <w:rPr>
          <w:rFonts w:ascii="Times" w:eastAsia="Batang" w:hAnsi="Times" w:hint="eastAsia"/>
          <w:szCs w:val="18"/>
          <w:lang w:val="en-US"/>
        </w:rPr>
        <w:t xml:space="preserve"> ARP</w:t>
      </w:r>
      <w:r>
        <w:rPr>
          <w:rFonts w:ascii="Times" w:eastAsia="Batang" w:hAnsi="Times"/>
          <w:szCs w:val="18"/>
          <w:lang w:val="en-US"/>
        </w:rPr>
        <w:t xml:space="preserve"> location information </w:t>
      </w:r>
      <w:r>
        <w:rPr>
          <w:rFonts w:ascii="Times" w:eastAsia="Batang" w:hAnsi="Times" w:hint="eastAsia"/>
          <w:szCs w:val="18"/>
          <w:lang w:val="en-US"/>
        </w:rPr>
        <w:t>can be provided to LMF or UE.</w:t>
      </w:r>
    </w:p>
    <w:p w14:paraId="719423E8"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FFS: which UEs can receive the location information (note: which may be decided by other WGs)</w:t>
      </w:r>
    </w:p>
    <w:p w14:paraId="5B327B7C"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FFS: details on the location information, e.g., relative location information </w:t>
      </w:r>
    </w:p>
    <w:p w14:paraId="3AB82CB9" w14:textId="77777777" w:rsidR="008F6C8C" w:rsidRDefault="008F6C8C">
      <w:pPr>
        <w:rPr>
          <w:sz w:val="24"/>
        </w:rPr>
      </w:pPr>
    </w:p>
    <w:p w14:paraId="46988588"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3.5.2-v1:</w:t>
      </w:r>
      <w:r>
        <w:rPr>
          <w:b/>
          <w:bCs/>
          <w:highlight w:val="yellow"/>
        </w:rPr>
        <w:t xml:space="preserve"> </w:t>
      </w:r>
    </w:p>
    <w:p w14:paraId="64478174" w14:textId="77777777" w:rsidR="008F6C8C" w:rsidRDefault="007A453D">
      <w:pPr>
        <w:snapToGrid w:val="0"/>
        <w:jc w:val="both"/>
        <w:rPr>
          <w:rFonts w:ascii="Times" w:eastAsia="Batang" w:hAnsi="Times"/>
          <w:szCs w:val="18"/>
          <w:lang w:val="en-US"/>
        </w:rPr>
      </w:pPr>
      <w:r>
        <w:rPr>
          <w:rFonts w:ascii="Times" w:eastAsia="Batang" w:hAnsi="Times"/>
          <w:szCs w:val="18"/>
          <w:lang w:val="en-US"/>
        </w:rPr>
        <w:t xml:space="preserve">For per ARP measurement, the ARP ID can be reported along with SL measurement </w:t>
      </w:r>
      <w:r>
        <w:rPr>
          <w:rFonts w:ascii="Times" w:eastAsia="Batang" w:hAnsi="Times" w:hint="eastAsia"/>
          <w:szCs w:val="18"/>
          <w:lang w:val="en-US"/>
        </w:rPr>
        <w:t>in</w:t>
      </w:r>
      <w:r>
        <w:rPr>
          <w:rFonts w:ascii="Times" w:eastAsia="Batang" w:hAnsi="Times"/>
          <w:szCs w:val="18"/>
          <w:lang w:val="en-US"/>
        </w:rPr>
        <w:t xml:space="preserve"> </w:t>
      </w:r>
      <w:r>
        <w:rPr>
          <w:rFonts w:ascii="Times" w:eastAsia="Batang" w:hAnsi="Times" w:hint="eastAsia"/>
          <w:szCs w:val="18"/>
          <w:lang w:val="en-US"/>
        </w:rPr>
        <w:t>measurement</w:t>
      </w:r>
      <w:r>
        <w:rPr>
          <w:rFonts w:ascii="Times" w:eastAsia="Batang" w:hAnsi="Times"/>
          <w:szCs w:val="18"/>
          <w:lang w:val="en-US"/>
        </w:rPr>
        <w:t xml:space="preserve"> </w:t>
      </w:r>
      <w:r>
        <w:rPr>
          <w:rFonts w:ascii="Times" w:eastAsia="Batang" w:hAnsi="Times" w:hint="eastAsia"/>
          <w:szCs w:val="18"/>
          <w:lang w:val="en-US"/>
        </w:rPr>
        <w:t>report</w:t>
      </w:r>
      <w:r>
        <w:rPr>
          <w:rFonts w:ascii="Times" w:eastAsia="Batang" w:hAnsi="Times"/>
          <w:szCs w:val="18"/>
          <w:lang w:val="en-US"/>
        </w:rPr>
        <w:t>.</w:t>
      </w:r>
    </w:p>
    <w:p w14:paraId="263E312F"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The ARP ID is used to uniquely identify an ARP associated with a UE</w:t>
      </w:r>
    </w:p>
    <w:p w14:paraId="3AF19D15" w14:textId="77777777" w:rsidR="008F6C8C" w:rsidRDefault="008F6C8C">
      <w:pPr>
        <w:rPr>
          <w:sz w:val="24"/>
        </w:rPr>
      </w:pPr>
    </w:p>
    <w:p w14:paraId="622413A1" w14:textId="77777777" w:rsidR="008F6C8C" w:rsidRDefault="007A453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1D120200" w14:textId="77777777" w:rsidR="008F6C8C" w:rsidRDefault="007A453D">
      <w:pPr>
        <w:snapToGrid w:val="0"/>
        <w:jc w:val="both"/>
        <w:rPr>
          <w:rFonts w:ascii="Times" w:eastAsia="Batang" w:hAnsi="Times"/>
          <w:szCs w:val="18"/>
          <w:lang w:val="en-US"/>
        </w:rPr>
      </w:pPr>
      <w:r>
        <w:rPr>
          <w:rFonts w:ascii="Times" w:eastAsia="Batang" w:hAnsi="Times"/>
          <w:szCs w:val="18"/>
          <w:lang w:val="en-US"/>
        </w:rPr>
        <w:t>Support at least the following mechanism to mitigate the impact of synchronization errors between anchor UEs for SL-</w:t>
      </w:r>
      <w:proofErr w:type="spellStart"/>
      <w:r>
        <w:rPr>
          <w:rFonts w:ascii="Times" w:eastAsia="Batang" w:hAnsi="Times"/>
          <w:szCs w:val="18"/>
          <w:lang w:val="en-US"/>
        </w:rPr>
        <w:t>TDoA</w:t>
      </w:r>
      <w:proofErr w:type="spellEnd"/>
      <w:r>
        <w:rPr>
          <w:rFonts w:ascii="Times" w:eastAsia="Batang" w:hAnsi="Times"/>
          <w:szCs w:val="18"/>
          <w:lang w:val="en-US"/>
        </w:rPr>
        <w:t xml:space="preserve"> based measurement</w:t>
      </w:r>
    </w:p>
    <w:p w14:paraId="56E36CCD"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Exchange of synchronization information of anchor UEs between anchor/target UE and LMF/server UE. </w:t>
      </w:r>
    </w:p>
    <w:p w14:paraId="6DD1D427"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 xml:space="preserve">FFS detailed synchronization information. </w:t>
      </w:r>
      <w:proofErr w:type="spellStart"/>
      <w:r>
        <w:rPr>
          <w:rFonts w:ascii="Times" w:eastAsia="等线" w:hAnsi="Times"/>
          <w:szCs w:val="16"/>
          <w:lang w:val="en-US"/>
        </w:rPr>
        <w:t>E.g</w:t>
      </w:r>
      <w:proofErr w:type="spellEnd"/>
      <w:r>
        <w:rPr>
          <w:rFonts w:ascii="Times" w:eastAsia="等线" w:hAnsi="Times"/>
          <w:szCs w:val="16"/>
          <w:lang w:val="en-US"/>
        </w:rPr>
        <w:t>: synchronization source, relative time difference (RTD)</w:t>
      </w:r>
      <w:r>
        <w:rPr>
          <w:rFonts w:ascii="Times" w:eastAsia="等线" w:hAnsi="Times" w:hint="eastAsia"/>
          <w:szCs w:val="16"/>
          <w:lang w:val="en-US" w:eastAsia="zh-CN"/>
        </w:rPr>
        <w:t>,</w:t>
      </w:r>
      <w:r>
        <w:rPr>
          <w:rFonts w:ascii="Times" w:eastAsia="等线" w:hAnsi="Times"/>
          <w:szCs w:val="16"/>
          <w:lang w:val="en-US" w:eastAsia="zh-CN"/>
        </w:rPr>
        <w:t xml:space="preserve"> </w:t>
      </w:r>
      <w:proofErr w:type="spellStart"/>
      <w:r>
        <w:rPr>
          <w:rFonts w:eastAsia="Malgun Gothic"/>
          <w:lang w:eastAsia="ko-KR"/>
        </w:rPr>
        <w:t>synchonizaton</w:t>
      </w:r>
      <w:proofErr w:type="spellEnd"/>
      <w:r>
        <w:rPr>
          <w:rFonts w:eastAsia="Malgun Gothic"/>
          <w:lang w:eastAsia="ko-KR"/>
        </w:rPr>
        <w:t xml:space="preserve"> quality information</w:t>
      </w:r>
      <w:r>
        <w:rPr>
          <w:rFonts w:ascii="Times" w:eastAsia="等线" w:hAnsi="Times"/>
          <w:szCs w:val="16"/>
          <w:lang w:val="en-US"/>
        </w:rPr>
        <w:t xml:space="preserve"> </w:t>
      </w:r>
    </w:p>
    <w:p w14:paraId="25C4DAA6" w14:textId="77777777" w:rsidR="008F6C8C" w:rsidRDefault="007A453D">
      <w:pPr>
        <w:numPr>
          <w:ilvl w:val="0"/>
          <w:numId w:val="71"/>
        </w:numPr>
        <w:snapToGrid w:val="0"/>
        <w:ind w:left="720"/>
        <w:rPr>
          <w:rFonts w:ascii="Times" w:eastAsia="等线" w:hAnsi="Times"/>
          <w:szCs w:val="16"/>
          <w:lang w:val="en-US"/>
        </w:rPr>
      </w:pPr>
      <w:r>
        <w:rPr>
          <w:rFonts w:ascii="Times" w:eastAsia="等线" w:hAnsi="Times"/>
          <w:szCs w:val="16"/>
          <w:lang w:val="en-US"/>
        </w:rPr>
        <w:t>FFS other mechanisms</w:t>
      </w:r>
    </w:p>
    <w:p w14:paraId="0C04DD29" w14:textId="77777777" w:rsidR="008F6C8C" w:rsidRDefault="008F6C8C">
      <w:pPr>
        <w:rPr>
          <w:sz w:val="24"/>
        </w:rPr>
      </w:pPr>
    </w:p>
    <w:p w14:paraId="31A532FB" w14:textId="77777777" w:rsidR="008F6C8C" w:rsidRDefault="007A453D">
      <w:pPr>
        <w:pStyle w:val="20"/>
        <w:rPr>
          <w:lang w:val="en-US"/>
        </w:rPr>
      </w:pPr>
      <w:r>
        <w:rPr>
          <w:lang w:val="en-US"/>
        </w:rPr>
        <w:t>2</w:t>
      </w:r>
      <w:r>
        <w:rPr>
          <w:vertAlign w:val="superscript"/>
          <w:lang w:val="en-US"/>
        </w:rPr>
        <w:t>nd</w:t>
      </w:r>
      <w:r>
        <w:rPr>
          <w:lang w:val="en-US"/>
        </w:rPr>
        <w:t xml:space="preserve"> online</w:t>
      </w:r>
    </w:p>
    <w:p w14:paraId="27929A90" w14:textId="77777777" w:rsidR="006C7277" w:rsidRDefault="006C7277" w:rsidP="006C7277">
      <w:pPr>
        <w:outlineLvl w:val="3"/>
        <w:rPr>
          <w:b/>
          <w:bCs/>
          <w:highlight w:val="yellow"/>
        </w:rPr>
      </w:pPr>
      <w:r w:rsidRPr="00A17DBE">
        <w:rPr>
          <w:b/>
          <w:bCs/>
          <w:highlight w:val="cyan"/>
        </w:rPr>
        <w:t xml:space="preserve">Offline Consensus: </w:t>
      </w:r>
    </w:p>
    <w:p w14:paraId="3E40440E" w14:textId="77777777" w:rsidR="006C7277" w:rsidRPr="00F42F21" w:rsidRDefault="006C7277" w:rsidP="006C7277">
      <w:pPr>
        <w:snapToGrid w:val="0"/>
        <w:jc w:val="both"/>
        <w:rPr>
          <w:rFonts w:ascii="Times" w:eastAsia="Batang" w:hAnsi="Times"/>
          <w:szCs w:val="18"/>
          <w:lang w:val="en-US"/>
        </w:rPr>
      </w:pPr>
      <w:r w:rsidRPr="00F42F21">
        <w:rPr>
          <w:rFonts w:ascii="Times" w:eastAsia="Batang" w:hAnsi="Times" w:hint="eastAsia"/>
          <w:szCs w:val="18"/>
          <w:lang w:val="en-US"/>
        </w:rPr>
        <w:t xml:space="preserve">Location information of the target UE based on </w:t>
      </w:r>
      <w:proofErr w:type="spellStart"/>
      <w:r w:rsidRPr="00F42F21">
        <w:rPr>
          <w:rFonts w:ascii="Times" w:eastAsia="Batang" w:hAnsi="Times" w:hint="eastAsia"/>
          <w:szCs w:val="18"/>
          <w:lang w:val="en-US"/>
        </w:rPr>
        <w:t>sidelink</w:t>
      </w:r>
      <w:proofErr w:type="spellEnd"/>
      <w:r w:rsidRPr="00F42F21">
        <w:rPr>
          <w:rFonts w:ascii="Times" w:eastAsia="Batang" w:hAnsi="Times" w:hint="eastAsia"/>
          <w:szCs w:val="18"/>
          <w:lang w:val="en-US"/>
        </w:rPr>
        <w:t xml:space="preserve"> positioning measurements can be reported</w:t>
      </w:r>
      <w:r w:rsidRPr="00F42F21">
        <w:rPr>
          <w:rFonts w:ascii="Times" w:eastAsia="Batang" w:hAnsi="Times"/>
          <w:szCs w:val="18"/>
          <w:lang w:val="en-US"/>
        </w:rPr>
        <w:t xml:space="preserve"> at least</w:t>
      </w:r>
      <w:r w:rsidRPr="00F42F21">
        <w:rPr>
          <w:rFonts w:ascii="Times" w:eastAsia="Batang" w:hAnsi="Times" w:hint="eastAsia"/>
          <w:szCs w:val="18"/>
          <w:lang w:val="en-US"/>
        </w:rPr>
        <w:t xml:space="preserve"> to LMF.</w:t>
      </w:r>
    </w:p>
    <w:p w14:paraId="427F9A56"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FFS: on whether quality information of location is included, e.g., uncertainty </w:t>
      </w:r>
      <w:proofErr w:type="spellStart"/>
      <w:r w:rsidRPr="00F42F21">
        <w:rPr>
          <w:rFonts w:ascii="Times" w:eastAsia="等线" w:hAnsi="Times"/>
          <w:szCs w:val="16"/>
          <w:lang w:val="en-US"/>
        </w:rPr>
        <w:t>etc</w:t>
      </w:r>
      <w:proofErr w:type="spellEnd"/>
    </w:p>
    <w:p w14:paraId="3450B97F"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 xml:space="preserve">Up to other WGs to determine </w:t>
      </w:r>
      <w:r>
        <w:rPr>
          <w:rFonts w:ascii="Times" w:eastAsia="等线" w:hAnsi="Times"/>
          <w:szCs w:val="16"/>
          <w:lang w:val="en-US"/>
        </w:rPr>
        <w:t>whether l</w:t>
      </w:r>
      <w:r w:rsidRPr="00F42F21">
        <w:rPr>
          <w:rFonts w:ascii="Times" w:eastAsia="等线" w:hAnsi="Times" w:hint="eastAsia"/>
          <w:szCs w:val="16"/>
          <w:lang w:val="en-US"/>
        </w:rPr>
        <w:t>ocation information of the target UE</w:t>
      </w:r>
      <w:r w:rsidRPr="00F42F21">
        <w:rPr>
          <w:rFonts w:ascii="Times" w:eastAsia="等线" w:hAnsi="Times"/>
          <w:szCs w:val="16"/>
          <w:lang w:val="en-US"/>
        </w:rPr>
        <w:t xml:space="preserve"> can be reported to another UE</w:t>
      </w:r>
    </w:p>
    <w:p w14:paraId="17E91854"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szCs w:val="16"/>
          <w:lang w:val="en-US"/>
        </w:rPr>
        <w:t>Up to RAN2 for signaling details</w:t>
      </w:r>
    </w:p>
    <w:p w14:paraId="6457042A" w14:textId="77777777" w:rsidR="006C7277" w:rsidRPr="00F42F21" w:rsidRDefault="006C7277" w:rsidP="006C7277">
      <w:pPr>
        <w:numPr>
          <w:ilvl w:val="0"/>
          <w:numId w:val="71"/>
        </w:numPr>
        <w:snapToGrid w:val="0"/>
        <w:ind w:left="720"/>
        <w:rPr>
          <w:rFonts w:ascii="Times" w:eastAsia="等线" w:hAnsi="Times"/>
          <w:szCs w:val="16"/>
          <w:lang w:val="en-US"/>
        </w:rPr>
      </w:pPr>
      <w:r w:rsidRPr="00F42F21">
        <w:rPr>
          <w:rFonts w:ascii="Times" w:eastAsia="等线" w:hAnsi="Times" w:hint="eastAsia"/>
          <w:szCs w:val="16"/>
          <w:lang w:val="en-US"/>
        </w:rPr>
        <w:t>F</w:t>
      </w:r>
      <w:r w:rsidRPr="00F42F21">
        <w:rPr>
          <w:rFonts w:ascii="Times" w:eastAsia="等线" w:hAnsi="Times"/>
          <w:szCs w:val="16"/>
          <w:lang w:val="en-US"/>
        </w:rPr>
        <w:t xml:space="preserve">FS: whether and how to report </w:t>
      </w:r>
      <w:r>
        <w:rPr>
          <w:rFonts w:ascii="Times" w:eastAsia="等线" w:hAnsi="Times"/>
          <w:szCs w:val="16"/>
          <w:lang w:val="en-US"/>
        </w:rPr>
        <w:t>p</w:t>
      </w:r>
      <w:r w:rsidRPr="00F42F21">
        <w:rPr>
          <w:rFonts w:ascii="Times" w:eastAsia="等线" w:hAnsi="Times"/>
          <w:szCs w:val="16"/>
          <w:lang w:val="en-US"/>
        </w:rPr>
        <w:t>er ARP location information.</w:t>
      </w:r>
    </w:p>
    <w:p w14:paraId="79479B31" w14:textId="77777777" w:rsidR="006C7277" w:rsidRDefault="006C7277" w:rsidP="006C7277">
      <w:pPr>
        <w:rPr>
          <w:sz w:val="24"/>
        </w:rPr>
      </w:pPr>
    </w:p>
    <w:p w14:paraId="4B19A222" w14:textId="77777777" w:rsidR="006C7277" w:rsidRDefault="006C7277" w:rsidP="006C7277">
      <w:pPr>
        <w:outlineLvl w:val="3"/>
        <w:rPr>
          <w:b/>
          <w:bCs/>
          <w:highlight w:val="yellow"/>
        </w:rPr>
      </w:pPr>
      <w:r w:rsidRPr="00A17DBE">
        <w:rPr>
          <w:b/>
          <w:bCs/>
          <w:highlight w:val="cyan"/>
        </w:rPr>
        <w:t xml:space="preserve">Offline Consensus: </w:t>
      </w:r>
    </w:p>
    <w:p w14:paraId="316DCB98"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 measurement in frequency range 2</w:t>
      </w:r>
    </w:p>
    <w:p w14:paraId="5C284681"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 shall be measured based on the combined signal from antenna elements corresponding to a given receiver branch.</w:t>
      </w:r>
    </w:p>
    <w:p w14:paraId="1025BD39"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If receiver diversity is in use by the UE, the reported SL PRS-RSRP value shall not be lower than the corresponding SL PRS-RSRP of any of the individual receiver branches.</w:t>
      </w:r>
    </w:p>
    <w:p w14:paraId="12D8FEF0"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For definition of SL-PRS based RSRPP measurement in frequency range 2</w:t>
      </w:r>
    </w:p>
    <w:p w14:paraId="29B8FEC0"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SL PRS-RSRPP shall be measured based on the combined signal from antenna elements corresponding to a given receiver branch.</w:t>
      </w:r>
    </w:p>
    <w:p w14:paraId="3911E31E" w14:textId="77777777" w:rsidR="006C7277" w:rsidRPr="004C0D5F"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lastRenderedPageBreak/>
        <w:t>If receiver diversity is in use by the UE, the reported SL PRS-RSRPP value shall not be lower than the corresponding SL PRS-RSRPP of any of the individual receiver branches.</w:t>
      </w:r>
    </w:p>
    <w:p w14:paraId="7E42C7CB" w14:textId="77777777" w:rsidR="006C7277" w:rsidRDefault="006C7277" w:rsidP="006C7277">
      <w:pPr>
        <w:rPr>
          <w:sz w:val="24"/>
        </w:rPr>
      </w:pPr>
    </w:p>
    <w:p w14:paraId="06E35EE6" w14:textId="77777777" w:rsidR="006C7277" w:rsidRDefault="006C7277" w:rsidP="006C7277">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3.3.1-v2: </w:t>
      </w:r>
    </w:p>
    <w:p w14:paraId="5BBC5154"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szCs w:val="18"/>
          <w:lang w:val="en-US"/>
        </w:rPr>
        <w:t xml:space="preserve">Support reporting parameters needed for converting LCS to GCS in a similar way as in </w:t>
      </w:r>
      <w:r w:rsidRPr="004C0D5F">
        <w:rPr>
          <w:rFonts w:ascii="Times" w:eastAsia="Batang" w:hAnsi="Times" w:hint="eastAsia"/>
          <w:szCs w:val="18"/>
          <w:lang w:val="en-US"/>
        </w:rPr>
        <w:t>TS</w:t>
      </w:r>
      <w:r w:rsidRPr="004C0D5F">
        <w:rPr>
          <w:rFonts w:ascii="Times" w:eastAsia="Batang" w:hAnsi="Times"/>
          <w:szCs w:val="18"/>
          <w:lang w:val="en-US"/>
        </w:rPr>
        <w:t xml:space="preserve"> 38.455. </w:t>
      </w:r>
    </w:p>
    <w:p w14:paraId="6288F10F" w14:textId="77777777" w:rsidR="006C7277" w:rsidRDefault="006C7277" w:rsidP="006C7277">
      <w:pPr>
        <w:numPr>
          <w:ilvl w:val="0"/>
          <w:numId w:val="71"/>
        </w:numPr>
        <w:snapToGrid w:val="0"/>
        <w:ind w:left="720"/>
        <w:rPr>
          <w:rFonts w:ascii="Times" w:eastAsia="等线" w:hAnsi="Times"/>
          <w:szCs w:val="16"/>
          <w:lang w:val="en-US"/>
        </w:rPr>
      </w:pPr>
      <w:r w:rsidRPr="004C0D5F">
        <w:rPr>
          <w:rFonts w:ascii="Times" w:eastAsia="等线" w:hAnsi="Times"/>
          <w:szCs w:val="16"/>
          <w:lang w:val="en-US"/>
        </w:rPr>
        <w:t xml:space="preserve">The translation of the LCS to GCS uses the set of angles </w:t>
      </w:r>
      <m:oMath>
        <m:r>
          <m:rPr>
            <m:sty m:val="bi"/>
          </m:rPr>
          <w:rPr>
            <w:rFonts w:ascii="Cambria Math" w:eastAsia="等线" w:hAnsi="Cambria Math"/>
            <w:szCs w:val="16"/>
            <w:lang w:val="en-US"/>
          </w:rPr>
          <m:t>α</m:t>
        </m:r>
      </m:oMath>
      <w:r w:rsidRPr="004C0D5F">
        <w:rPr>
          <w:rFonts w:ascii="Times" w:eastAsia="等线" w:hAnsi="Times"/>
          <w:szCs w:val="16"/>
          <w:lang w:val="en-US"/>
        </w:rPr>
        <w:t xml:space="preserve"> (bearing angle), </w:t>
      </w:r>
      <m:oMath>
        <m:r>
          <m:rPr>
            <m:sty m:val="bi"/>
          </m:rPr>
          <w:rPr>
            <w:rFonts w:ascii="Cambria Math" w:eastAsia="等线" w:hAnsi="Cambria Math"/>
            <w:szCs w:val="16"/>
            <w:lang w:val="en-US"/>
          </w:rPr>
          <m:t>β</m:t>
        </m:r>
      </m:oMath>
      <w:r w:rsidRPr="004C0D5F">
        <w:rPr>
          <w:rFonts w:ascii="Times" w:eastAsia="等线" w:hAnsi="Times"/>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hAnsi="Times"/>
            <w:szCs w:val="16"/>
            <w:lang w:val="en-US"/>
          </w:rPr>
          <m:t xml:space="preserve"> </m:t>
        </m:r>
      </m:oMath>
      <w:r w:rsidRPr="004C0D5F">
        <w:rPr>
          <w:rFonts w:ascii="Times" w:eastAsia="等线" w:hAnsi="Times"/>
          <w:szCs w:val="16"/>
          <w:lang w:val="en-US"/>
        </w:rPr>
        <w:t xml:space="preserve"> (slant angle</w:t>
      </w:r>
      <w:proofErr w:type="gramStart"/>
      <w:r w:rsidRPr="004C0D5F">
        <w:rPr>
          <w:rFonts w:ascii="Times" w:eastAsia="等线" w:hAnsi="Times"/>
          <w:szCs w:val="16"/>
          <w:lang w:val="en-US"/>
        </w:rPr>
        <w:t>) ,which</w:t>
      </w:r>
      <w:proofErr w:type="gramEnd"/>
      <w:r w:rsidRPr="004C0D5F">
        <w:rPr>
          <w:rFonts w:ascii="Times" w:eastAsia="等线" w:hAnsi="Times"/>
          <w:szCs w:val="16"/>
          <w:lang w:val="en-US"/>
        </w:rPr>
        <w:t xml:space="preserve"> can be reported together with the </w:t>
      </w:r>
      <w:proofErr w:type="spellStart"/>
      <w:r w:rsidRPr="004C0D5F">
        <w:rPr>
          <w:rFonts w:ascii="Times" w:eastAsia="等线" w:hAnsi="Times"/>
          <w:szCs w:val="16"/>
          <w:lang w:val="en-US"/>
        </w:rPr>
        <w:t>AoA</w:t>
      </w:r>
      <w:proofErr w:type="spellEnd"/>
      <w:r w:rsidRPr="004C0D5F">
        <w:rPr>
          <w:rFonts w:ascii="Times" w:eastAsia="等线" w:hAnsi="Times"/>
          <w:szCs w:val="16"/>
          <w:lang w:val="en-US"/>
        </w:rPr>
        <w:t xml:space="preserve"> (ϕ) and </w:t>
      </w:r>
      <w:proofErr w:type="spellStart"/>
      <w:r w:rsidRPr="004C0D5F">
        <w:rPr>
          <w:rFonts w:ascii="Times" w:eastAsia="等线" w:hAnsi="Times"/>
          <w:szCs w:val="16"/>
          <w:lang w:val="en-US"/>
        </w:rPr>
        <w:t>ZoA</w:t>
      </w:r>
      <w:proofErr w:type="spellEnd"/>
      <w:r w:rsidRPr="004C0D5F">
        <w:rPr>
          <w:rFonts w:ascii="Times" w:eastAsia="等线" w:hAnsi="Times"/>
          <w:szCs w:val="16"/>
          <w:lang w:val="en-US"/>
        </w:rPr>
        <w:t xml:space="preserve"> (θ) in LCS.</w:t>
      </w:r>
    </w:p>
    <w:p w14:paraId="3A94BBB8" w14:textId="77777777" w:rsidR="006C7277" w:rsidRPr="004C0D5F" w:rsidRDefault="006C7277" w:rsidP="006C7277">
      <w:pPr>
        <w:snapToGrid w:val="0"/>
        <w:rPr>
          <w:rFonts w:ascii="Times" w:eastAsia="等线" w:hAnsi="Times"/>
          <w:szCs w:val="16"/>
          <w:lang w:val="en-US"/>
        </w:rPr>
      </w:pPr>
    </w:p>
    <w:p w14:paraId="76F25190" w14:textId="77777777" w:rsidR="006C7277" w:rsidRPr="004C0D5F" w:rsidRDefault="006C7277" w:rsidP="006C7277">
      <w:pPr>
        <w:outlineLvl w:val="3"/>
        <w:rPr>
          <w:b/>
          <w:bCs/>
          <w:highlight w:val="yellow"/>
        </w:rPr>
      </w:pPr>
      <w:r w:rsidRPr="004C0D5F">
        <w:rPr>
          <w:b/>
          <w:bCs/>
          <w:highlight w:val="yellow"/>
        </w:rPr>
        <w:t>[ROUND</w:t>
      </w:r>
      <w:proofErr w:type="gramStart"/>
      <w:r>
        <w:rPr>
          <w:b/>
          <w:bCs/>
          <w:highlight w:val="yellow"/>
        </w:rPr>
        <w:t>2</w:t>
      </w:r>
      <w:r w:rsidRPr="004C0D5F">
        <w:rPr>
          <w:b/>
          <w:bCs/>
          <w:highlight w:val="yellow"/>
        </w:rPr>
        <w:t>][</w:t>
      </w:r>
      <w:proofErr w:type="gramEnd"/>
      <w:r w:rsidRPr="004C0D5F">
        <w:rPr>
          <w:b/>
          <w:bCs/>
          <w:highlight w:val="yellow"/>
        </w:rPr>
        <w:t>MEDIUM] FL proposal 3.3.2-v</w:t>
      </w:r>
      <w:r>
        <w:rPr>
          <w:b/>
          <w:bCs/>
          <w:highlight w:val="yellow"/>
        </w:rPr>
        <w:t>2</w:t>
      </w:r>
      <w:r w:rsidRPr="004C0D5F">
        <w:rPr>
          <w:b/>
          <w:bCs/>
          <w:highlight w:val="yellow"/>
        </w:rPr>
        <w:t xml:space="preserve">: </w:t>
      </w:r>
    </w:p>
    <w:p w14:paraId="49300BB4" w14:textId="77777777" w:rsidR="006C7277" w:rsidRPr="004C0D5F" w:rsidRDefault="006C7277" w:rsidP="006C7277">
      <w:pPr>
        <w:snapToGrid w:val="0"/>
        <w:jc w:val="both"/>
        <w:rPr>
          <w:rFonts w:ascii="Times" w:eastAsia="Batang" w:hAnsi="Times"/>
          <w:szCs w:val="18"/>
          <w:lang w:val="en-US"/>
        </w:rPr>
      </w:pPr>
      <w:r w:rsidRPr="004C0D5F">
        <w:rPr>
          <w:rFonts w:ascii="Times" w:eastAsia="Batang" w:hAnsi="Times" w:hint="eastAsia"/>
          <w:szCs w:val="18"/>
          <w:lang w:val="en-US"/>
        </w:rPr>
        <w:t xml:space="preserve">For provision of assistance information for </w:t>
      </w:r>
      <w:r w:rsidRPr="004C0D5F">
        <w:rPr>
          <w:rFonts w:ascii="Times" w:eastAsia="Batang" w:hAnsi="Times"/>
          <w:szCs w:val="18"/>
          <w:lang w:val="en-US"/>
        </w:rPr>
        <w:t xml:space="preserve">SL </w:t>
      </w:r>
      <w:proofErr w:type="spellStart"/>
      <w:r w:rsidRPr="004C0D5F">
        <w:rPr>
          <w:rFonts w:ascii="Times" w:eastAsia="Batang" w:hAnsi="Times"/>
          <w:szCs w:val="18"/>
          <w:lang w:val="en-US"/>
        </w:rPr>
        <w:t>AoA</w:t>
      </w:r>
      <w:proofErr w:type="spellEnd"/>
      <w:r w:rsidRPr="004C0D5F">
        <w:rPr>
          <w:rFonts w:ascii="Times" w:eastAsia="Batang" w:hAnsi="Times"/>
          <w:szCs w:val="18"/>
          <w:lang w:val="en-US"/>
        </w:rPr>
        <w:t xml:space="preserve"> measurement, expected SL-</w:t>
      </w:r>
      <w:proofErr w:type="spellStart"/>
      <w:r w:rsidRPr="004C0D5F">
        <w:rPr>
          <w:rFonts w:ascii="Times" w:eastAsia="Batang" w:hAnsi="Times"/>
          <w:szCs w:val="18"/>
          <w:lang w:val="en-US"/>
        </w:rPr>
        <w:t>AoA</w:t>
      </w:r>
      <w:proofErr w:type="spellEnd"/>
      <w:r w:rsidRPr="004C0D5F">
        <w:rPr>
          <w:rFonts w:ascii="Times" w:eastAsia="Batang" w:hAnsi="Times"/>
          <w:szCs w:val="18"/>
          <w:lang w:val="en-US"/>
        </w:rPr>
        <w:t xml:space="preserve"> value and uncertainty range can be provided to measuring UE</w:t>
      </w:r>
    </w:p>
    <w:p w14:paraId="533DE51C" w14:textId="77777777" w:rsidR="006C7277" w:rsidRDefault="006C7277" w:rsidP="006C7277">
      <w:pPr>
        <w:rPr>
          <w:sz w:val="24"/>
        </w:rPr>
      </w:pPr>
    </w:p>
    <w:p w14:paraId="088B5285" w14:textId="77777777" w:rsidR="006C7277" w:rsidRDefault="006C7277" w:rsidP="006C7277">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2][</w:t>
      </w:r>
      <w:proofErr w:type="gramEnd"/>
      <w:r>
        <w:rPr>
          <w:rFonts w:eastAsia="等线"/>
          <w:b/>
          <w:highlight w:val="yellow"/>
          <w:lang w:val="en-US" w:eastAsia="zh-CN"/>
        </w:rPr>
        <w:t>Medium</w:t>
      </w:r>
      <w:r>
        <w:rPr>
          <w:rFonts w:eastAsia="等线"/>
          <w:b/>
          <w:highlight w:val="yellow"/>
          <w:lang w:val="en-US"/>
        </w:rPr>
        <w:t>] FL proposal 4.2.2</w:t>
      </w:r>
      <w:r>
        <w:rPr>
          <w:b/>
          <w:highlight w:val="yellow"/>
        </w:rPr>
        <w:t>-v2</w:t>
      </w:r>
      <w:r>
        <w:rPr>
          <w:rFonts w:eastAsia="等线"/>
          <w:b/>
          <w:highlight w:val="yellow"/>
          <w:lang w:val="en-US"/>
        </w:rPr>
        <w:t>:</w:t>
      </w:r>
    </w:p>
    <w:p w14:paraId="63E968A5" w14:textId="77777777" w:rsidR="006C7277" w:rsidRPr="00C20D7A" w:rsidRDefault="006C7277" w:rsidP="006C7277">
      <w:pPr>
        <w:snapToGrid w:val="0"/>
        <w:jc w:val="both"/>
        <w:rPr>
          <w:rFonts w:ascii="Times" w:eastAsia="Batang" w:hAnsi="Times"/>
          <w:szCs w:val="18"/>
          <w:lang w:val="en-US"/>
        </w:rPr>
      </w:pPr>
      <w:r w:rsidRPr="00C20D7A">
        <w:rPr>
          <w:rFonts w:ascii="Times" w:eastAsia="Batang" w:hAnsi="Times"/>
          <w:szCs w:val="18"/>
          <w:lang w:val="en-US"/>
        </w:rPr>
        <w:t>Time stamp for SL positioning measurement report includes at least the followings.</w:t>
      </w:r>
    </w:p>
    <w:p w14:paraId="0C6061DA" w14:textId="77777777" w:rsidR="006C7277" w:rsidRPr="00C20D7A" w:rsidRDefault="006C7277" w:rsidP="006C7277">
      <w:pPr>
        <w:numPr>
          <w:ilvl w:val="0"/>
          <w:numId w:val="71"/>
        </w:numPr>
        <w:snapToGrid w:val="0"/>
        <w:ind w:left="720"/>
        <w:rPr>
          <w:rFonts w:ascii="Times" w:eastAsia="等线" w:hAnsi="Times"/>
          <w:szCs w:val="16"/>
          <w:lang w:val="en-US"/>
        </w:rPr>
      </w:pPr>
      <w:r w:rsidRPr="00C20D7A">
        <w:rPr>
          <w:rFonts w:ascii="Times" w:eastAsia="等线" w:hAnsi="Times"/>
          <w:szCs w:val="16"/>
          <w:lang w:val="en-US"/>
        </w:rPr>
        <w:t>SFN, slot number and optionally including nr-</w:t>
      </w:r>
      <w:proofErr w:type="spellStart"/>
      <w:r w:rsidRPr="00C20D7A">
        <w:rPr>
          <w:rFonts w:ascii="Times" w:eastAsia="等线" w:hAnsi="Times"/>
          <w:szCs w:val="16"/>
          <w:lang w:val="en-US"/>
        </w:rPr>
        <w:t>PhysCellID</w:t>
      </w:r>
      <w:proofErr w:type="spellEnd"/>
      <w:r w:rsidRPr="00C20D7A">
        <w:rPr>
          <w:rFonts w:ascii="Times" w:eastAsia="等线" w:hAnsi="Times"/>
          <w:szCs w:val="16"/>
          <w:lang w:val="en-US"/>
        </w:rPr>
        <w:t>, nr-ARFCN, nr-</w:t>
      </w:r>
      <w:proofErr w:type="spellStart"/>
      <w:r w:rsidRPr="00C20D7A">
        <w:rPr>
          <w:rFonts w:ascii="Times" w:eastAsia="等线" w:hAnsi="Times"/>
          <w:szCs w:val="16"/>
          <w:lang w:val="en-US"/>
        </w:rPr>
        <w:t>CellGlobalID</w:t>
      </w:r>
      <w:proofErr w:type="spellEnd"/>
    </w:p>
    <w:p w14:paraId="6896AEDA" w14:textId="77777777" w:rsidR="006C7277" w:rsidRPr="00C20D7A" w:rsidRDefault="006C7277" w:rsidP="006C7277">
      <w:pPr>
        <w:numPr>
          <w:ilvl w:val="0"/>
          <w:numId w:val="71"/>
        </w:numPr>
        <w:snapToGrid w:val="0"/>
        <w:ind w:left="720"/>
        <w:rPr>
          <w:rFonts w:ascii="Times" w:eastAsia="等线" w:hAnsi="Times"/>
          <w:szCs w:val="16"/>
          <w:lang w:val="en-US"/>
        </w:rPr>
      </w:pPr>
      <w:r w:rsidRPr="00C20D7A">
        <w:rPr>
          <w:rFonts w:ascii="Times" w:eastAsia="等线" w:hAnsi="Times"/>
          <w:szCs w:val="16"/>
          <w:lang w:val="en-US"/>
        </w:rPr>
        <w:t>Or DFN and slot number</w:t>
      </w:r>
    </w:p>
    <w:p w14:paraId="77BEC60C" w14:textId="77777777" w:rsidR="006C7277" w:rsidRDefault="006C7277" w:rsidP="006C7277">
      <w:pPr>
        <w:rPr>
          <w:sz w:val="24"/>
        </w:rPr>
      </w:pPr>
    </w:p>
    <w:p w14:paraId="6CC0A6EE" w14:textId="77777777" w:rsidR="006C7277" w:rsidRDefault="006C7277" w:rsidP="006C7277">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w:t>
      </w:r>
      <w:r>
        <w:rPr>
          <w:rFonts w:hint="eastAsia"/>
          <w:b/>
          <w:bCs/>
          <w:highlight w:val="yellow"/>
        </w:rPr>
        <w:t>FL</w:t>
      </w:r>
      <w:r>
        <w:rPr>
          <w:b/>
          <w:bCs/>
          <w:highlight w:val="yellow"/>
        </w:rPr>
        <w:t xml:space="preserve"> proposal 3.2.3-v2: </w:t>
      </w:r>
    </w:p>
    <w:p w14:paraId="35D0D9F2" w14:textId="77777777" w:rsidR="006C7277" w:rsidRDefault="006C7277" w:rsidP="006C7277">
      <w:pPr>
        <w:pStyle w:val="3GPPAgreements"/>
        <w:numPr>
          <w:ilvl w:val="0"/>
          <w:numId w:val="0"/>
        </w:numPr>
        <w:autoSpaceDE/>
        <w:autoSpaceDN/>
        <w:adjustRightInd/>
        <w:spacing w:before="0" w:after="0"/>
        <w:rPr>
          <w:b/>
          <w:bCs/>
          <w:sz w:val="20"/>
        </w:rPr>
      </w:pPr>
      <w:r>
        <w:rPr>
          <w:b/>
          <w:bCs/>
          <w:sz w:val="20"/>
        </w:rPr>
        <w:t xml:space="preserve">When GNSS is used for timing reference, DFN Initialisation Time is defined based on Tref and </w:t>
      </w:r>
      <w:proofErr w:type="spellStart"/>
      <w:r>
        <w:rPr>
          <w:b/>
          <w:bCs/>
          <w:sz w:val="20"/>
        </w:rPr>
        <w:t>OffsetDFN</w:t>
      </w:r>
      <w:proofErr w:type="spellEnd"/>
      <w:r>
        <w:rPr>
          <w:b/>
          <w:bCs/>
          <w:sz w:val="20"/>
        </w:rPr>
        <w:t xml:space="preserve"> </w:t>
      </w:r>
      <w:r w:rsidRPr="00681D4F">
        <w:rPr>
          <w:b/>
          <w:bCs/>
          <w:sz w:val="20"/>
        </w:rPr>
        <w:t>defin</w:t>
      </w:r>
      <w:r>
        <w:rPr>
          <w:b/>
          <w:bCs/>
          <w:sz w:val="20"/>
        </w:rPr>
        <w:t>ed for</w:t>
      </w:r>
      <w:r w:rsidRPr="00681D4F">
        <w:rPr>
          <w:b/>
          <w:bCs/>
          <w:sz w:val="20"/>
        </w:rPr>
        <w:t xml:space="preserve"> </w:t>
      </w:r>
      <w:proofErr w:type="spellStart"/>
      <w:r w:rsidRPr="00681D4F">
        <w:rPr>
          <w:b/>
          <w:bCs/>
          <w:sz w:val="20"/>
        </w:rPr>
        <w:t>sidelink</w:t>
      </w:r>
      <w:proofErr w:type="spellEnd"/>
      <w:r w:rsidRPr="00681D4F">
        <w:rPr>
          <w:b/>
          <w:bCs/>
          <w:sz w:val="20"/>
        </w:rPr>
        <w:t xml:space="preserve"> communications (Subclause 5.8.12 in 38.331)</w:t>
      </w:r>
      <w:r>
        <w:rPr>
          <w:b/>
          <w:bCs/>
          <w:sz w:val="20"/>
        </w:rPr>
        <w:t>.</w:t>
      </w:r>
    </w:p>
    <w:p w14:paraId="07926AEB" w14:textId="72E23FFD" w:rsidR="008F6C8C" w:rsidRDefault="008F6C8C">
      <w:pPr>
        <w:rPr>
          <w:sz w:val="24"/>
        </w:rPr>
      </w:pPr>
    </w:p>
    <w:p w14:paraId="44685A9D" w14:textId="77777777" w:rsidR="00A86AF6" w:rsidRDefault="00A86AF6" w:rsidP="00A86AF6">
      <w:pPr>
        <w:outlineLvl w:val="3"/>
        <w:rPr>
          <w:b/>
          <w:highlight w:val="yellow"/>
        </w:rPr>
      </w:pPr>
      <w:r>
        <w:rPr>
          <w:b/>
          <w:highlight w:val="yellow"/>
        </w:rPr>
        <w:t>[ROUND</w:t>
      </w:r>
      <w:proofErr w:type="gramStart"/>
      <w:r>
        <w:rPr>
          <w:b/>
          <w:highlight w:val="yellow"/>
        </w:rPr>
        <w:t>2][</w:t>
      </w:r>
      <w:proofErr w:type="gramEnd"/>
      <w:r>
        <w:rPr>
          <w:b/>
          <w:highlight w:val="yellow"/>
        </w:rPr>
        <w:t xml:space="preserve">Medium] FL proposal 3.2.2-v2: </w:t>
      </w:r>
    </w:p>
    <w:p w14:paraId="72691B43" w14:textId="77777777" w:rsidR="00A86AF6" w:rsidRDefault="00A86AF6" w:rsidP="00A86AF6">
      <w:pPr>
        <w:jc w:val="both"/>
        <w:rPr>
          <w:szCs w:val="20"/>
          <w:highlight w:val="yellow"/>
        </w:rPr>
      </w:pPr>
      <w:r>
        <w:rPr>
          <w:b/>
          <w:bCs/>
          <w:szCs w:val="20"/>
          <w:lang w:eastAsia="zh-CN"/>
        </w:rPr>
        <w:t>For SL-PRS based RSTD measurement report, the reference UE information is included in measurement reporting.</w:t>
      </w:r>
    </w:p>
    <w:p w14:paraId="4547DE90" w14:textId="77777777" w:rsidR="00A86AF6" w:rsidRPr="000825E7" w:rsidRDefault="00A86AF6" w:rsidP="00A86AF6">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trike/>
          <w:sz w:val="20"/>
          <w:szCs w:val="20"/>
        </w:rPr>
      </w:pPr>
      <w:r w:rsidRPr="000825E7">
        <w:rPr>
          <w:rFonts w:ascii="Times New Roman" w:eastAsiaTheme="minorEastAsia" w:hAnsi="Times New Roman"/>
          <w:b/>
          <w:strike/>
          <w:color w:val="FF0000"/>
          <w:sz w:val="20"/>
          <w:szCs w:val="20"/>
        </w:rPr>
        <w:t>FFS on reference UE selection</w:t>
      </w:r>
    </w:p>
    <w:p w14:paraId="4B020E60" w14:textId="77777777" w:rsidR="008F6C8C" w:rsidRDefault="008F6C8C">
      <w:pPr>
        <w:rPr>
          <w:sz w:val="24"/>
        </w:rPr>
      </w:pPr>
    </w:p>
    <w:p w14:paraId="28EE587C" w14:textId="77777777" w:rsidR="008F6C8C" w:rsidRDefault="007A453D">
      <w:pPr>
        <w:pStyle w:val="1"/>
        <w:tabs>
          <w:tab w:val="clear" w:pos="432"/>
        </w:tabs>
      </w:pPr>
      <w:r>
        <w:t xml:space="preserve">Previous Agreements for Measurements and </w:t>
      </w:r>
      <w:r>
        <w:rPr>
          <w:rFonts w:hint="eastAsia"/>
        </w:rPr>
        <w:t>R</w:t>
      </w:r>
      <w:r>
        <w:t>eporting for SL positioning</w:t>
      </w:r>
    </w:p>
    <w:bookmarkEnd w:id="70"/>
    <w:p w14:paraId="5AC55E31" w14:textId="77777777" w:rsidR="008F6C8C" w:rsidRDefault="007A453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60BB7323" w14:textId="77777777" w:rsidR="008F6C8C" w:rsidRDefault="008F6C8C">
      <w:pPr>
        <w:rPr>
          <w:b/>
          <w:highlight w:val="green"/>
          <w:lang w:val="en-US" w:eastAsia="zh-CN"/>
        </w:rPr>
      </w:pPr>
    </w:p>
    <w:p w14:paraId="123CF0CA" w14:textId="77777777" w:rsidR="008F6C8C" w:rsidRDefault="007A453D">
      <w:pPr>
        <w:rPr>
          <w:b/>
          <w:lang w:val="en-US" w:eastAsia="zh-CN"/>
        </w:rPr>
      </w:pPr>
      <w:r>
        <w:rPr>
          <w:b/>
          <w:highlight w:val="green"/>
          <w:lang w:val="en-US" w:eastAsia="zh-CN"/>
        </w:rPr>
        <w:t>Agreement</w:t>
      </w:r>
    </w:p>
    <w:p w14:paraId="46EE3E83" w14:textId="77777777" w:rsidR="008F6C8C" w:rsidRDefault="007A453D">
      <w:pPr>
        <w:rPr>
          <w:lang w:eastAsia="zh-CN"/>
        </w:rPr>
      </w:pPr>
      <w:r>
        <w:rPr>
          <w:lang w:eastAsia="zh-CN"/>
        </w:rPr>
        <w:t>SL PRS reference signal received power (SL PRS-RSRP)</w:t>
      </w:r>
    </w:p>
    <w:p w14:paraId="3CE10C38" w14:textId="77777777" w:rsidR="008F6C8C" w:rsidRDefault="007A453D">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209E9803" w14:textId="77777777" w:rsidR="008F6C8C" w:rsidRDefault="007A453D">
      <w:pPr>
        <w:rPr>
          <w:lang w:eastAsia="zh-CN"/>
        </w:rPr>
      </w:pPr>
      <w:r>
        <w:rPr>
          <w:lang w:eastAsia="zh-CN"/>
        </w:rPr>
        <w:t>With regard to the reference point</w:t>
      </w:r>
    </w:p>
    <w:p w14:paraId="7F3A727E" w14:textId="77777777" w:rsidR="008F6C8C" w:rsidRDefault="007A453D">
      <w:pPr>
        <w:numPr>
          <w:ilvl w:val="0"/>
          <w:numId w:val="44"/>
        </w:numPr>
        <w:rPr>
          <w:lang w:eastAsia="zh-CN"/>
        </w:rPr>
      </w:pPr>
      <w:r>
        <w:rPr>
          <w:lang w:eastAsia="zh-CN"/>
        </w:rPr>
        <w:t>For frequency range 1, the reference point for the SL PRS-RSRP shall be the antenna connector of the UE.</w:t>
      </w:r>
    </w:p>
    <w:p w14:paraId="00474FF3" w14:textId="77777777" w:rsidR="008F6C8C" w:rsidRDefault="007A453D">
      <w:pPr>
        <w:numPr>
          <w:ilvl w:val="0"/>
          <w:numId w:val="44"/>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4AD2E0A3" w14:textId="77777777" w:rsidR="008F6C8C" w:rsidRDefault="008F6C8C">
      <w:pPr>
        <w:rPr>
          <w:lang w:val="en-US" w:eastAsia="zh-CN"/>
        </w:rPr>
      </w:pPr>
    </w:p>
    <w:p w14:paraId="1700B25F" w14:textId="77777777" w:rsidR="008F6C8C" w:rsidRDefault="007A453D">
      <w:pPr>
        <w:rPr>
          <w:b/>
          <w:lang w:val="en-US" w:eastAsia="zh-CN"/>
        </w:rPr>
      </w:pPr>
      <w:r>
        <w:rPr>
          <w:b/>
          <w:highlight w:val="green"/>
          <w:lang w:val="en-US" w:eastAsia="zh-CN"/>
        </w:rPr>
        <w:lastRenderedPageBreak/>
        <w:t>Agreement</w:t>
      </w:r>
    </w:p>
    <w:p w14:paraId="10C7B09E" w14:textId="77777777" w:rsidR="008F6C8C" w:rsidRDefault="007A453D">
      <w:pPr>
        <w:rPr>
          <w:lang w:eastAsia="zh-CN"/>
        </w:rPr>
      </w:pPr>
      <w:r>
        <w:rPr>
          <w:lang w:eastAsia="zh-CN"/>
        </w:rPr>
        <w:t>SL PRS reference signal received path power (SL PRS-RSRPP),</w:t>
      </w:r>
    </w:p>
    <w:p w14:paraId="57CF6986" w14:textId="77777777" w:rsidR="008F6C8C" w:rsidRDefault="007A453D">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4B102880" w14:textId="77777777" w:rsidR="008F6C8C" w:rsidRDefault="007A453D">
      <w:pPr>
        <w:rPr>
          <w:lang w:eastAsia="zh-CN"/>
        </w:rPr>
      </w:pPr>
      <w:r>
        <w:rPr>
          <w:lang w:eastAsia="zh-CN"/>
        </w:rPr>
        <w:t>With regard to the reference point</w:t>
      </w:r>
    </w:p>
    <w:p w14:paraId="45EE82C7" w14:textId="77777777" w:rsidR="008F6C8C" w:rsidRDefault="007A453D">
      <w:pPr>
        <w:numPr>
          <w:ilvl w:val="0"/>
          <w:numId w:val="44"/>
        </w:numPr>
        <w:rPr>
          <w:lang w:eastAsia="zh-CN"/>
        </w:rPr>
      </w:pPr>
      <w:r>
        <w:rPr>
          <w:lang w:eastAsia="zh-CN"/>
        </w:rPr>
        <w:t>For frequency range 1, the reference point for the SL PRS-RSRPP shall be the antenna connector of the UE.</w:t>
      </w:r>
    </w:p>
    <w:p w14:paraId="6A1BE2AF" w14:textId="77777777" w:rsidR="008F6C8C" w:rsidRDefault="007A453D">
      <w:pPr>
        <w:numPr>
          <w:ilvl w:val="0"/>
          <w:numId w:val="44"/>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4AD43DF9" w14:textId="77777777" w:rsidR="008F6C8C" w:rsidRDefault="007A453D">
      <w:pPr>
        <w:rPr>
          <w:b/>
          <w:lang w:val="en-US" w:eastAsia="zh-CN"/>
        </w:rPr>
      </w:pPr>
      <w:r>
        <w:rPr>
          <w:b/>
          <w:highlight w:val="green"/>
          <w:lang w:val="en-US" w:eastAsia="zh-CN"/>
        </w:rPr>
        <w:t>Agreement</w:t>
      </w:r>
    </w:p>
    <w:p w14:paraId="4B5A5099" w14:textId="77777777" w:rsidR="008F6C8C" w:rsidRDefault="007A453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9095FAD" w14:textId="77777777" w:rsidR="008F6C8C" w:rsidRDefault="007A453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7A814CA" w14:textId="77777777" w:rsidR="008F6C8C" w:rsidRDefault="007A453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163251EB"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37D5141" w14:textId="77777777" w:rsidR="008F6C8C" w:rsidRDefault="007A453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9A2FCE3" w14:textId="77777777" w:rsidR="008F6C8C" w:rsidRDefault="007A453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1CCC54E0" w14:textId="77777777" w:rsidR="008F6C8C" w:rsidRDefault="007A453D">
      <w:pPr>
        <w:rPr>
          <w:b/>
          <w:lang w:val="en-US" w:eastAsia="zh-CN"/>
        </w:rPr>
      </w:pPr>
      <w:r>
        <w:rPr>
          <w:b/>
          <w:highlight w:val="green"/>
          <w:lang w:val="en-US" w:eastAsia="zh-CN"/>
        </w:rPr>
        <w:t>Agreement</w:t>
      </w:r>
    </w:p>
    <w:p w14:paraId="65E0E8FE" w14:textId="77777777" w:rsidR="008F6C8C" w:rsidRDefault="007A453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0574D64" w14:textId="77777777" w:rsidR="008F6C8C" w:rsidRDefault="007A453D">
      <w:pPr>
        <w:numPr>
          <w:ilvl w:val="0"/>
          <w:numId w:val="44"/>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3040A522" w14:textId="77777777" w:rsidR="008F6C8C" w:rsidRDefault="008F6C8C">
      <w:pPr>
        <w:rPr>
          <w:lang w:val="en-US" w:eastAsia="zh-CN"/>
        </w:rPr>
      </w:pPr>
    </w:p>
    <w:p w14:paraId="3B0BDED9" w14:textId="77777777" w:rsidR="008F6C8C" w:rsidRDefault="007A453D">
      <w:pPr>
        <w:rPr>
          <w:b/>
          <w:lang w:val="en-US" w:eastAsia="zh-CN"/>
        </w:rPr>
      </w:pPr>
      <w:r>
        <w:rPr>
          <w:b/>
          <w:highlight w:val="green"/>
          <w:lang w:val="en-US" w:eastAsia="zh-CN"/>
        </w:rPr>
        <w:t>Agreement</w:t>
      </w:r>
    </w:p>
    <w:p w14:paraId="5170F65C" w14:textId="77777777" w:rsidR="008F6C8C" w:rsidRDefault="007A453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75A804DB"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9CF32CE"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2CDCDC6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2FFF6362" w14:textId="77777777" w:rsidR="008F6C8C" w:rsidRDefault="008F6C8C">
      <w:pPr>
        <w:rPr>
          <w:lang w:eastAsia="zh-CN"/>
        </w:rPr>
      </w:pPr>
    </w:p>
    <w:p w14:paraId="739480E3" w14:textId="77777777" w:rsidR="008F6C8C" w:rsidRDefault="007A453D">
      <w:pPr>
        <w:rPr>
          <w:b/>
          <w:lang w:val="en-US" w:eastAsia="zh-CN"/>
        </w:rPr>
      </w:pPr>
      <w:r>
        <w:rPr>
          <w:b/>
          <w:highlight w:val="green"/>
          <w:lang w:val="en-US" w:eastAsia="zh-CN"/>
        </w:rPr>
        <w:t>Agreement</w:t>
      </w:r>
    </w:p>
    <w:p w14:paraId="23217FF3" w14:textId="77777777" w:rsidR="008F6C8C" w:rsidRDefault="007A453D">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57364DF0" w14:textId="77777777" w:rsidR="008F6C8C" w:rsidRDefault="008F6C8C">
      <w:pPr>
        <w:rPr>
          <w:lang w:eastAsia="zh-CN"/>
        </w:rPr>
      </w:pPr>
    </w:p>
    <w:p w14:paraId="5958E706" w14:textId="77777777" w:rsidR="008F6C8C" w:rsidRDefault="007A453D">
      <w:pPr>
        <w:rPr>
          <w:b/>
          <w:lang w:val="en-US" w:eastAsia="zh-CN"/>
        </w:rPr>
      </w:pPr>
      <w:r>
        <w:rPr>
          <w:b/>
          <w:highlight w:val="green"/>
          <w:lang w:val="en-US" w:eastAsia="zh-CN"/>
        </w:rPr>
        <w:t>Agreement</w:t>
      </w:r>
    </w:p>
    <w:p w14:paraId="42A3AE2A" w14:textId="77777777" w:rsidR="008F6C8C" w:rsidRDefault="007A453D">
      <w:pPr>
        <w:rPr>
          <w:rFonts w:eastAsia="等线"/>
          <w:lang w:val="en-US"/>
        </w:rPr>
      </w:pPr>
      <w:r>
        <w:lastRenderedPageBreak/>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1C5D6B0F"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46E0E435"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3C9FA337" w14:textId="77777777" w:rsidR="008F6C8C" w:rsidRDefault="007A453D">
      <w:pPr>
        <w:widowControl w:val="0"/>
        <w:numPr>
          <w:ilvl w:val="1"/>
          <w:numId w:val="39"/>
        </w:numPr>
        <w:autoSpaceDE w:val="0"/>
        <w:autoSpaceDN w:val="0"/>
        <w:snapToGrid w:val="0"/>
        <w:jc w:val="both"/>
      </w:pPr>
      <w:r>
        <w:t>Aspects related to scheme 2 resource allocation are to be discussed in agenda 9.5.1.3</w:t>
      </w:r>
    </w:p>
    <w:p w14:paraId="53454647" w14:textId="77777777" w:rsidR="008F6C8C" w:rsidRDefault="007A453D">
      <w:pPr>
        <w:rPr>
          <w:b/>
          <w:lang w:val="en-US" w:eastAsia="zh-CN"/>
        </w:rPr>
      </w:pPr>
      <w:r>
        <w:rPr>
          <w:b/>
          <w:highlight w:val="green"/>
          <w:lang w:val="en-US" w:eastAsia="zh-CN"/>
        </w:rPr>
        <w:t>Agreement</w:t>
      </w:r>
    </w:p>
    <w:p w14:paraId="23A5EEB5" w14:textId="77777777" w:rsidR="008F6C8C" w:rsidRDefault="007A453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2FC35239" w14:textId="77777777" w:rsidR="008F6C8C" w:rsidRDefault="008F6C8C">
      <w:pPr>
        <w:rPr>
          <w:lang w:val="en-US" w:eastAsia="zh-CN"/>
        </w:rPr>
      </w:pPr>
    </w:p>
    <w:p w14:paraId="73361E95" w14:textId="77777777" w:rsidR="008F6C8C" w:rsidRDefault="007A453D">
      <w:pPr>
        <w:rPr>
          <w:b/>
          <w:lang w:val="en-US" w:eastAsia="zh-CN"/>
        </w:rPr>
      </w:pPr>
      <w:r>
        <w:rPr>
          <w:b/>
          <w:highlight w:val="green"/>
          <w:lang w:val="en-US" w:eastAsia="zh-CN"/>
        </w:rPr>
        <w:t>Agreement</w:t>
      </w:r>
    </w:p>
    <w:p w14:paraId="7E403E13" w14:textId="77777777" w:rsidR="008F6C8C" w:rsidRDefault="007A453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19A5A2A"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1981A918" w14:textId="77777777" w:rsidR="008F6C8C" w:rsidRDefault="007A453D">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1E40BB2A"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3458F723" w14:textId="77777777" w:rsidR="008F6C8C" w:rsidRDefault="007A453D">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540DD6BD" w14:textId="77777777" w:rsidR="008F6C8C" w:rsidRDefault="008F6C8C">
      <w:pPr>
        <w:rPr>
          <w:rFonts w:eastAsia="Malgun Gothic"/>
          <w:sz w:val="24"/>
          <w:lang w:eastAsia="ko-KR"/>
        </w:rPr>
      </w:pPr>
    </w:p>
    <w:p w14:paraId="31F3EAC3" w14:textId="77777777" w:rsidR="008F6C8C" w:rsidRDefault="007A453D">
      <w:pPr>
        <w:rPr>
          <w:b/>
          <w:lang w:val="en-US" w:eastAsia="zh-CN"/>
        </w:rPr>
      </w:pPr>
      <w:r>
        <w:rPr>
          <w:b/>
          <w:highlight w:val="green"/>
          <w:lang w:val="en-US" w:eastAsia="zh-CN"/>
        </w:rPr>
        <w:t>Agreement</w:t>
      </w:r>
    </w:p>
    <w:p w14:paraId="758211C1" w14:textId="77777777" w:rsidR="008F6C8C" w:rsidRDefault="007A453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19F00DEE" w14:textId="77777777" w:rsidR="008F6C8C" w:rsidRDefault="007A453D">
      <w:pPr>
        <w:pStyle w:val="afff"/>
        <w:numPr>
          <w:ilvl w:val="0"/>
          <w:numId w:val="6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9531DD5"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4AC3AF5" w14:textId="77777777" w:rsidR="008F6C8C" w:rsidRDefault="007A453D">
      <w:pPr>
        <w:pStyle w:val="afff"/>
        <w:numPr>
          <w:ilvl w:val="0"/>
          <w:numId w:val="6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E5ECD41" w14:textId="77777777" w:rsidR="008F6C8C" w:rsidRDefault="008F6C8C">
      <w:pPr>
        <w:rPr>
          <w:lang w:val="en-US" w:eastAsia="zh-CN"/>
        </w:rPr>
      </w:pPr>
    </w:p>
    <w:p w14:paraId="65F50104" w14:textId="77777777" w:rsidR="008F6C8C" w:rsidRDefault="007A453D">
      <w:pPr>
        <w:rPr>
          <w:b/>
          <w:lang w:val="en-US" w:eastAsia="zh-CN"/>
        </w:rPr>
      </w:pPr>
      <w:r>
        <w:rPr>
          <w:b/>
          <w:highlight w:val="green"/>
          <w:lang w:val="en-US" w:eastAsia="zh-CN"/>
        </w:rPr>
        <w:t>Agreement</w:t>
      </w:r>
    </w:p>
    <w:p w14:paraId="0334DE75" w14:textId="77777777" w:rsidR="008F6C8C" w:rsidRDefault="007A453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1E46E67A" w14:textId="77777777" w:rsidR="008F6C8C" w:rsidRDefault="007A453D">
      <w:pPr>
        <w:rPr>
          <w:rFonts w:eastAsia="等线"/>
          <w:szCs w:val="20"/>
          <w:lang w:eastAsia="zh-CN"/>
        </w:rPr>
      </w:pPr>
      <w:r>
        <w:rPr>
          <w:rFonts w:eastAsia="等线"/>
          <w:szCs w:val="20"/>
          <w:lang w:eastAsia="zh-CN"/>
        </w:rPr>
        <w:t>Note: this does not imply a different measurement report content for reporting to LMF or to UE.</w:t>
      </w:r>
    </w:p>
    <w:p w14:paraId="2104A41A" w14:textId="77777777" w:rsidR="008F6C8C" w:rsidRDefault="007A453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8F6C8C" w14:paraId="33055B03" w14:textId="77777777">
        <w:tc>
          <w:tcPr>
            <w:tcW w:w="3969" w:type="dxa"/>
            <w:shd w:val="clear" w:color="auto" w:fill="auto"/>
          </w:tcPr>
          <w:p w14:paraId="4A183264" w14:textId="77777777" w:rsidR="008F6C8C" w:rsidRDefault="008F6C8C">
            <w:pPr>
              <w:rPr>
                <w:rFonts w:eastAsia="等线"/>
                <w:szCs w:val="20"/>
                <w:lang w:val="en-US" w:eastAsia="zh-CN"/>
              </w:rPr>
            </w:pPr>
          </w:p>
        </w:tc>
        <w:tc>
          <w:tcPr>
            <w:tcW w:w="2410" w:type="dxa"/>
            <w:shd w:val="clear" w:color="auto" w:fill="auto"/>
          </w:tcPr>
          <w:p w14:paraId="1D5201F8" w14:textId="77777777" w:rsidR="008F6C8C" w:rsidRDefault="007A453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6E224030" w14:textId="77777777" w:rsidR="008F6C8C" w:rsidRDefault="007A453D">
            <w:pPr>
              <w:rPr>
                <w:rFonts w:eastAsia="等线"/>
                <w:szCs w:val="20"/>
                <w:lang w:val="en-US" w:eastAsia="zh-CN"/>
              </w:rPr>
            </w:pPr>
            <w:r>
              <w:rPr>
                <w:rFonts w:eastAsia="等线"/>
                <w:szCs w:val="20"/>
                <w:lang w:val="en-US" w:eastAsia="zh-CN"/>
              </w:rPr>
              <w:t>reporting to UE</w:t>
            </w:r>
          </w:p>
        </w:tc>
      </w:tr>
      <w:tr w:rsidR="008F6C8C" w14:paraId="108D505C" w14:textId="77777777">
        <w:tc>
          <w:tcPr>
            <w:tcW w:w="3969" w:type="dxa"/>
            <w:shd w:val="clear" w:color="auto" w:fill="auto"/>
          </w:tcPr>
          <w:p w14:paraId="6F815961" w14:textId="77777777" w:rsidR="008F6C8C" w:rsidRDefault="007A453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504ECF87" w14:textId="77777777" w:rsidR="008F6C8C" w:rsidRDefault="008F6C8C">
            <w:pPr>
              <w:rPr>
                <w:rFonts w:eastAsia="等线"/>
                <w:szCs w:val="20"/>
                <w:lang w:val="en-US" w:eastAsia="zh-CN"/>
              </w:rPr>
            </w:pPr>
          </w:p>
        </w:tc>
        <w:tc>
          <w:tcPr>
            <w:tcW w:w="2409" w:type="dxa"/>
            <w:shd w:val="clear" w:color="auto" w:fill="auto"/>
          </w:tcPr>
          <w:p w14:paraId="7A7C6075" w14:textId="77777777" w:rsidR="008F6C8C" w:rsidRDefault="008F6C8C">
            <w:pPr>
              <w:rPr>
                <w:rFonts w:eastAsia="等线"/>
                <w:szCs w:val="20"/>
                <w:lang w:val="en-US" w:eastAsia="zh-CN"/>
              </w:rPr>
            </w:pPr>
          </w:p>
        </w:tc>
      </w:tr>
      <w:tr w:rsidR="008F6C8C" w14:paraId="0E6ED2F4" w14:textId="77777777">
        <w:tc>
          <w:tcPr>
            <w:tcW w:w="3969" w:type="dxa"/>
            <w:shd w:val="clear" w:color="auto" w:fill="auto"/>
          </w:tcPr>
          <w:p w14:paraId="1850839C" w14:textId="77777777" w:rsidR="008F6C8C" w:rsidRDefault="007A453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63D5B543" w14:textId="77777777" w:rsidR="008F6C8C" w:rsidRDefault="008F6C8C">
            <w:pPr>
              <w:rPr>
                <w:rFonts w:eastAsia="等线"/>
                <w:szCs w:val="20"/>
                <w:lang w:val="en-US" w:eastAsia="zh-CN"/>
              </w:rPr>
            </w:pPr>
          </w:p>
        </w:tc>
        <w:tc>
          <w:tcPr>
            <w:tcW w:w="2409" w:type="dxa"/>
            <w:shd w:val="clear" w:color="auto" w:fill="auto"/>
          </w:tcPr>
          <w:p w14:paraId="1897B105" w14:textId="77777777" w:rsidR="008F6C8C" w:rsidRDefault="008F6C8C">
            <w:pPr>
              <w:rPr>
                <w:rFonts w:eastAsia="等线"/>
                <w:szCs w:val="20"/>
                <w:lang w:val="en-US" w:eastAsia="zh-CN"/>
              </w:rPr>
            </w:pPr>
          </w:p>
        </w:tc>
      </w:tr>
      <w:tr w:rsidR="008F6C8C" w14:paraId="216EF3CF" w14:textId="77777777">
        <w:tc>
          <w:tcPr>
            <w:tcW w:w="3969" w:type="dxa"/>
            <w:shd w:val="clear" w:color="auto" w:fill="auto"/>
          </w:tcPr>
          <w:p w14:paraId="4C9F8EB7" w14:textId="77777777" w:rsidR="008F6C8C" w:rsidRDefault="007A453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032E58A" w14:textId="77777777" w:rsidR="008F6C8C" w:rsidRDefault="008F6C8C">
            <w:pPr>
              <w:rPr>
                <w:rFonts w:eastAsia="等线"/>
                <w:szCs w:val="20"/>
                <w:lang w:val="en-US" w:eastAsia="zh-CN"/>
              </w:rPr>
            </w:pPr>
          </w:p>
        </w:tc>
        <w:tc>
          <w:tcPr>
            <w:tcW w:w="2409" w:type="dxa"/>
            <w:shd w:val="clear" w:color="auto" w:fill="auto"/>
          </w:tcPr>
          <w:p w14:paraId="5B9C978D" w14:textId="77777777" w:rsidR="008F6C8C" w:rsidRDefault="008F6C8C">
            <w:pPr>
              <w:rPr>
                <w:rFonts w:eastAsia="等线"/>
                <w:szCs w:val="20"/>
                <w:lang w:val="en-US" w:eastAsia="zh-CN"/>
              </w:rPr>
            </w:pPr>
          </w:p>
        </w:tc>
      </w:tr>
      <w:tr w:rsidR="008F6C8C" w14:paraId="155F7F54" w14:textId="77777777">
        <w:tc>
          <w:tcPr>
            <w:tcW w:w="3969" w:type="dxa"/>
            <w:shd w:val="clear" w:color="auto" w:fill="auto"/>
          </w:tcPr>
          <w:p w14:paraId="388C2225" w14:textId="77777777" w:rsidR="008F6C8C" w:rsidRDefault="007A453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7306A607" w14:textId="77777777" w:rsidR="008F6C8C" w:rsidRDefault="008F6C8C">
            <w:pPr>
              <w:rPr>
                <w:rFonts w:eastAsia="等线"/>
                <w:szCs w:val="20"/>
                <w:lang w:val="en-US" w:eastAsia="zh-CN"/>
              </w:rPr>
            </w:pPr>
          </w:p>
        </w:tc>
        <w:tc>
          <w:tcPr>
            <w:tcW w:w="2409" w:type="dxa"/>
            <w:shd w:val="clear" w:color="auto" w:fill="auto"/>
          </w:tcPr>
          <w:p w14:paraId="611C4A69" w14:textId="77777777" w:rsidR="008F6C8C" w:rsidRDefault="008F6C8C">
            <w:pPr>
              <w:rPr>
                <w:rFonts w:eastAsia="等线"/>
                <w:szCs w:val="20"/>
                <w:lang w:val="en-US" w:eastAsia="zh-CN"/>
              </w:rPr>
            </w:pPr>
          </w:p>
        </w:tc>
      </w:tr>
      <w:tr w:rsidR="008F6C8C" w14:paraId="239E1999" w14:textId="77777777">
        <w:tc>
          <w:tcPr>
            <w:tcW w:w="3969" w:type="dxa"/>
            <w:shd w:val="clear" w:color="auto" w:fill="auto"/>
          </w:tcPr>
          <w:p w14:paraId="0BA4838C" w14:textId="77777777" w:rsidR="008F6C8C" w:rsidRDefault="007A453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1575705" w14:textId="77777777" w:rsidR="008F6C8C" w:rsidRDefault="008F6C8C">
            <w:pPr>
              <w:rPr>
                <w:rFonts w:eastAsia="等线"/>
                <w:szCs w:val="20"/>
                <w:lang w:val="en-US" w:eastAsia="zh-CN"/>
              </w:rPr>
            </w:pPr>
          </w:p>
        </w:tc>
        <w:tc>
          <w:tcPr>
            <w:tcW w:w="2409" w:type="dxa"/>
            <w:shd w:val="clear" w:color="auto" w:fill="auto"/>
          </w:tcPr>
          <w:p w14:paraId="4EB22764" w14:textId="77777777" w:rsidR="008F6C8C" w:rsidRDefault="008F6C8C">
            <w:pPr>
              <w:rPr>
                <w:rFonts w:eastAsia="等线"/>
                <w:szCs w:val="20"/>
                <w:lang w:val="en-US" w:eastAsia="zh-CN"/>
              </w:rPr>
            </w:pPr>
          </w:p>
        </w:tc>
      </w:tr>
      <w:tr w:rsidR="008F6C8C" w14:paraId="7A7DE918" w14:textId="77777777">
        <w:tc>
          <w:tcPr>
            <w:tcW w:w="3969" w:type="dxa"/>
            <w:shd w:val="clear" w:color="auto" w:fill="auto"/>
          </w:tcPr>
          <w:p w14:paraId="0348B623" w14:textId="77777777" w:rsidR="008F6C8C" w:rsidRDefault="007A453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17800EFF" w14:textId="77777777" w:rsidR="008F6C8C" w:rsidRDefault="008F6C8C">
            <w:pPr>
              <w:rPr>
                <w:rFonts w:eastAsia="等线"/>
                <w:szCs w:val="20"/>
                <w:lang w:val="en-US" w:eastAsia="zh-CN"/>
              </w:rPr>
            </w:pPr>
          </w:p>
        </w:tc>
        <w:tc>
          <w:tcPr>
            <w:tcW w:w="2409" w:type="dxa"/>
            <w:shd w:val="clear" w:color="auto" w:fill="auto"/>
          </w:tcPr>
          <w:p w14:paraId="26CBFB8C" w14:textId="77777777" w:rsidR="008F6C8C" w:rsidRDefault="008F6C8C">
            <w:pPr>
              <w:rPr>
                <w:rFonts w:eastAsia="等线"/>
                <w:szCs w:val="20"/>
                <w:lang w:val="en-US" w:eastAsia="zh-CN"/>
              </w:rPr>
            </w:pPr>
          </w:p>
        </w:tc>
      </w:tr>
      <w:tr w:rsidR="008F6C8C" w14:paraId="29CE1ABC" w14:textId="77777777">
        <w:tc>
          <w:tcPr>
            <w:tcW w:w="3969" w:type="dxa"/>
            <w:shd w:val="clear" w:color="auto" w:fill="auto"/>
          </w:tcPr>
          <w:p w14:paraId="4B64499C" w14:textId="77777777" w:rsidR="008F6C8C" w:rsidRDefault="007A453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6168C44E" w14:textId="77777777" w:rsidR="008F6C8C" w:rsidRDefault="008F6C8C">
            <w:pPr>
              <w:rPr>
                <w:rFonts w:eastAsia="等线"/>
                <w:szCs w:val="20"/>
                <w:lang w:val="en-US" w:eastAsia="zh-CN"/>
              </w:rPr>
            </w:pPr>
          </w:p>
        </w:tc>
        <w:tc>
          <w:tcPr>
            <w:tcW w:w="2409" w:type="dxa"/>
            <w:shd w:val="clear" w:color="auto" w:fill="auto"/>
          </w:tcPr>
          <w:p w14:paraId="0B3FCDFD" w14:textId="77777777" w:rsidR="008F6C8C" w:rsidRDefault="008F6C8C">
            <w:pPr>
              <w:rPr>
                <w:rFonts w:eastAsia="等线"/>
                <w:szCs w:val="20"/>
                <w:lang w:val="en-US" w:eastAsia="zh-CN"/>
              </w:rPr>
            </w:pPr>
          </w:p>
        </w:tc>
      </w:tr>
    </w:tbl>
    <w:p w14:paraId="62E45E22" w14:textId="77777777" w:rsidR="008F6C8C" w:rsidRDefault="008F6C8C">
      <w:pPr>
        <w:rPr>
          <w:rFonts w:eastAsia="Malgun Gothic"/>
          <w:sz w:val="24"/>
          <w:lang w:eastAsia="ko-KR"/>
        </w:rPr>
      </w:pPr>
    </w:p>
    <w:p w14:paraId="6DFC3543" w14:textId="77777777" w:rsidR="008F6C8C" w:rsidRDefault="007A453D">
      <w:pPr>
        <w:pStyle w:val="20"/>
        <w:rPr>
          <w:lang w:val="en-US"/>
        </w:rPr>
      </w:pPr>
      <w:r>
        <w:rPr>
          <w:rFonts w:hint="eastAsia"/>
          <w:lang w:val="en-US"/>
        </w:rPr>
        <w:lastRenderedPageBreak/>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7F942F4A" w14:textId="77777777" w:rsidR="008F6C8C" w:rsidRDefault="008F6C8C">
      <w:pPr>
        <w:rPr>
          <w:rFonts w:eastAsia="Malgun Gothic"/>
          <w:sz w:val="24"/>
          <w:lang w:val="en-US" w:eastAsia="ko-KR"/>
        </w:rPr>
      </w:pPr>
    </w:p>
    <w:p w14:paraId="72E73612" w14:textId="77777777" w:rsidR="008F6C8C" w:rsidRDefault="007A453D">
      <w:pPr>
        <w:rPr>
          <w:b/>
        </w:rPr>
      </w:pPr>
      <w:r>
        <w:rPr>
          <w:b/>
        </w:rPr>
        <w:t xml:space="preserve">Conclusion </w:t>
      </w:r>
    </w:p>
    <w:p w14:paraId="2B124B0C" w14:textId="77777777" w:rsidR="008F6C8C" w:rsidRDefault="007A453D">
      <w:pPr>
        <w:numPr>
          <w:ilvl w:val="0"/>
          <w:numId w:val="44"/>
        </w:numPr>
        <w:contextualSpacing/>
      </w:pPr>
      <w:r>
        <w:t>For SL-PRS based RTOA definition, the selection between SFN0 vs DFN0 and SFN vs DFN is determined based on the selection of the synchronization source for SL PRS transmission, as in legacy specifications.</w:t>
      </w:r>
    </w:p>
    <w:p w14:paraId="77D5E499" w14:textId="77777777" w:rsidR="008F6C8C" w:rsidRDefault="007A453D">
      <w:pPr>
        <w:numPr>
          <w:ilvl w:val="1"/>
          <w:numId w:val="44"/>
        </w:numPr>
        <w:contextualSpacing/>
      </w:pPr>
      <w:r>
        <w:t xml:space="preserve">When the UE selects a cell as the synchronization reference source, SFN0/SFN is used for SL-PRS based RTOA. </w:t>
      </w:r>
    </w:p>
    <w:p w14:paraId="63AFA83B" w14:textId="77777777" w:rsidR="008F6C8C" w:rsidRDefault="007A453D">
      <w:pPr>
        <w:numPr>
          <w:ilvl w:val="1"/>
          <w:numId w:val="44"/>
        </w:numPr>
        <w:contextualSpacing/>
        <w:rPr>
          <w:rFonts w:eastAsia="宋体"/>
          <w:i/>
          <w:szCs w:val="20"/>
          <w:lang w:eastAsia="zh-CN"/>
        </w:rPr>
      </w:pPr>
      <w:r>
        <w:rPr>
          <w:szCs w:val="20"/>
        </w:rPr>
        <w:t>Otherwise, DFN/DFN0 is used for the definition of the SL-PRS based RTOA.</w:t>
      </w:r>
    </w:p>
    <w:p w14:paraId="64D5D9F0" w14:textId="77777777" w:rsidR="008F6C8C" w:rsidRDefault="007A453D">
      <w:pPr>
        <w:numPr>
          <w:ilvl w:val="0"/>
          <w:numId w:val="44"/>
        </w:numPr>
        <w:contextualSpacing/>
        <w:rPr>
          <w:szCs w:val="20"/>
        </w:rPr>
      </w:pPr>
      <w:r>
        <w:rPr>
          <w:rFonts w:hint="eastAsia"/>
          <w:szCs w:val="20"/>
        </w:rPr>
        <w:t>FFS</w:t>
      </w:r>
      <w:r>
        <w:rPr>
          <w:szCs w:val="20"/>
        </w:rPr>
        <w:t xml:space="preserve"> on indication of whether SFN or DFN is used along with the RTOA measurement reporting</w:t>
      </w:r>
    </w:p>
    <w:p w14:paraId="7B16CBB6" w14:textId="77777777" w:rsidR="008F6C8C" w:rsidRDefault="008F6C8C"/>
    <w:p w14:paraId="34920B2A" w14:textId="77777777" w:rsidR="008F6C8C" w:rsidRDefault="007A453D">
      <w:pPr>
        <w:rPr>
          <w:b/>
          <w:highlight w:val="green"/>
        </w:rPr>
      </w:pPr>
      <w:r>
        <w:rPr>
          <w:b/>
          <w:highlight w:val="green"/>
        </w:rPr>
        <w:t>Agreement</w:t>
      </w:r>
    </w:p>
    <w:p w14:paraId="61C32272" w14:textId="77777777" w:rsidR="008F6C8C" w:rsidRDefault="007A453D">
      <w:pPr>
        <w:numPr>
          <w:ilvl w:val="0"/>
          <w:numId w:val="44"/>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60D679A" w14:textId="77777777" w:rsidR="008F6C8C" w:rsidRDefault="007A453D">
      <w:pPr>
        <w:numPr>
          <w:ilvl w:val="1"/>
          <w:numId w:val="44"/>
        </w:numPr>
        <w:contextualSpacing/>
      </w:pPr>
      <w:r>
        <w:t>FFS: which UEs can provide initialisation time (note: which may be decided by other WGs)</w:t>
      </w:r>
    </w:p>
    <w:p w14:paraId="1B4C3FE9" w14:textId="77777777" w:rsidR="008F6C8C" w:rsidRDefault="007A453D">
      <w:pPr>
        <w:numPr>
          <w:ilvl w:val="1"/>
          <w:numId w:val="44"/>
        </w:numPr>
        <w:contextualSpacing/>
        <w:rPr>
          <w:rFonts w:eastAsia="等线"/>
          <w:szCs w:val="20"/>
        </w:rPr>
      </w:pPr>
      <w:r>
        <w:t xml:space="preserve">FFS: further details of the definition of DFN Initialisation </w:t>
      </w:r>
      <w:r>
        <w:rPr>
          <w:rFonts w:eastAsia="宋体"/>
          <w:szCs w:val="20"/>
          <w:lang w:eastAsia="zh-CN"/>
        </w:rPr>
        <w:t>Time</w:t>
      </w:r>
    </w:p>
    <w:p w14:paraId="573C93A0" w14:textId="77777777" w:rsidR="008F6C8C" w:rsidRDefault="007A453D">
      <w:pPr>
        <w:numPr>
          <w:ilvl w:val="0"/>
          <w:numId w:val="44"/>
        </w:numPr>
        <w:contextualSpacing/>
        <w:rPr>
          <w:rFonts w:eastAsia="等线"/>
          <w:szCs w:val="20"/>
        </w:rPr>
      </w:pPr>
      <w:r>
        <w:t>For the definition of SL-PRS based RTOA, update the definition of reference timing as:</w:t>
      </w:r>
    </w:p>
    <w:p w14:paraId="49F853FD" w14:textId="77777777" w:rsidR="008F6C8C" w:rsidRDefault="007A453D">
      <w:pPr>
        <w:numPr>
          <w:ilvl w:val="1"/>
          <w:numId w:val="44"/>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38F78E25" w14:textId="77777777" w:rsidR="008F6C8C" w:rsidRDefault="007A453D">
      <w:pPr>
        <w:numPr>
          <w:ilvl w:val="2"/>
          <w:numId w:val="44"/>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C14EF12" w14:textId="77777777" w:rsidR="008F6C8C" w:rsidRDefault="007A453D">
      <w:pPr>
        <w:numPr>
          <w:ilvl w:val="2"/>
          <w:numId w:val="44"/>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1A243FE9" w14:textId="77777777" w:rsidR="008F6C8C" w:rsidRDefault="007A453D">
      <w:pPr>
        <w:numPr>
          <w:ilvl w:val="2"/>
          <w:numId w:val="44"/>
        </w:numPr>
        <w:contextualSpacing/>
        <w:rPr>
          <w:lang w:eastAsia="ja-JP"/>
        </w:rPr>
      </w:pPr>
      <w:r>
        <w:t>FFS: The timing of SFN0/SFN for RTOA reference timing is determined by advancing DL SFN0/SFN with TA/2 when the UE is in-coverage and in connected state</w:t>
      </w:r>
    </w:p>
    <w:p w14:paraId="7BB49439" w14:textId="77777777" w:rsidR="008F6C8C" w:rsidRDefault="008F6C8C"/>
    <w:p w14:paraId="59A752F4" w14:textId="77777777" w:rsidR="008F6C8C" w:rsidRDefault="007A453D">
      <w:pPr>
        <w:rPr>
          <w:b/>
          <w:highlight w:val="green"/>
        </w:rPr>
      </w:pPr>
      <w:r>
        <w:rPr>
          <w:b/>
          <w:highlight w:val="green"/>
        </w:rPr>
        <w:t>Agreement</w:t>
      </w:r>
    </w:p>
    <w:p w14:paraId="03264B69" w14:textId="77777777" w:rsidR="008F6C8C" w:rsidRDefault="007A453D">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6F27BCC7" w14:textId="77777777" w:rsidR="008F6C8C" w:rsidRDefault="008F6C8C"/>
    <w:p w14:paraId="628222FE" w14:textId="77777777" w:rsidR="008F6C8C" w:rsidRDefault="007A453D">
      <w:pPr>
        <w:rPr>
          <w:b/>
          <w:highlight w:val="green"/>
        </w:rPr>
      </w:pPr>
      <w:r>
        <w:rPr>
          <w:b/>
          <w:highlight w:val="green"/>
        </w:rPr>
        <w:t>Agreement</w:t>
      </w:r>
    </w:p>
    <w:p w14:paraId="35854F0E" w14:textId="77777777" w:rsidR="008F6C8C" w:rsidRDefault="007A453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56368B53" w14:textId="77777777" w:rsidR="008F6C8C" w:rsidRDefault="007A453D">
      <w:pPr>
        <w:numPr>
          <w:ilvl w:val="0"/>
          <w:numId w:val="44"/>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58BD4AF" w14:textId="77777777" w:rsidR="008F6C8C" w:rsidRDefault="007A453D">
      <w:pPr>
        <w:numPr>
          <w:ilvl w:val="0"/>
          <w:numId w:val="44"/>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06AF5C5" w14:textId="77777777" w:rsidR="008F6C8C" w:rsidRDefault="007A453D">
      <w:r>
        <w:lastRenderedPageBreak/>
        <w:t xml:space="preserve">The SL </w:t>
      </w:r>
      <w:proofErr w:type="spellStart"/>
      <w:r>
        <w:t>AoA</w:t>
      </w:r>
      <w:proofErr w:type="spellEnd"/>
      <w:r>
        <w:t xml:space="preserve"> is determined at the receiving UE’s antenna(s) for a SL channel corresponding to the transmitting UE.</w:t>
      </w:r>
    </w:p>
    <w:p w14:paraId="02636940" w14:textId="77777777" w:rsidR="008F6C8C" w:rsidRDefault="008F6C8C"/>
    <w:p w14:paraId="3AC97831" w14:textId="77777777" w:rsidR="008F6C8C" w:rsidRDefault="007A453D">
      <w:pPr>
        <w:rPr>
          <w:b/>
          <w:highlight w:val="green"/>
        </w:rPr>
      </w:pPr>
      <w:r>
        <w:rPr>
          <w:b/>
          <w:highlight w:val="green"/>
        </w:rPr>
        <w:t>Agreement</w:t>
      </w:r>
    </w:p>
    <w:p w14:paraId="5E14D5A1" w14:textId="77777777" w:rsidR="008F6C8C" w:rsidRDefault="007A453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0546C8F" w14:textId="77777777" w:rsidR="008F6C8C" w:rsidRDefault="007A453D">
      <w:pPr>
        <w:numPr>
          <w:ilvl w:val="0"/>
          <w:numId w:val="44"/>
        </w:numPr>
        <w:contextualSpacing/>
      </w:pPr>
      <w:r>
        <w:t>No specification impact for how to set the additional path measurements</w:t>
      </w:r>
    </w:p>
    <w:p w14:paraId="21D59972" w14:textId="77777777" w:rsidR="008F6C8C" w:rsidRDefault="007A453D">
      <w:pPr>
        <w:numPr>
          <w:ilvl w:val="0"/>
          <w:numId w:val="44"/>
        </w:numPr>
        <w:contextualSpacing/>
      </w:pPr>
      <w:r>
        <w:t>From RAN1 perspective, no performance requirements are expected to be defined for the additional-path measurements in Rel-18.</w:t>
      </w:r>
    </w:p>
    <w:p w14:paraId="1A6C68AF" w14:textId="77777777" w:rsidR="008F6C8C" w:rsidRDefault="008F6C8C"/>
    <w:p w14:paraId="4BF8B2E0" w14:textId="77777777" w:rsidR="008F6C8C" w:rsidRDefault="007A453D">
      <w:pPr>
        <w:rPr>
          <w:b/>
          <w:highlight w:val="green"/>
        </w:rPr>
      </w:pPr>
      <w:r>
        <w:rPr>
          <w:b/>
          <w:highlight w:val="green"/>
        </w:rPr>
        <w:t>Agreement</w:t>
      </w:r>
    </w:p>
    <w:p w14:paraId="1EF32926" w14:textId="77777777" w:rsidR="008F6C8C" w:rsidRDefault="007A453D">
      <w:r>
        <w:rPr>
          <w:rFonts w:hint="eastAsia"/>
          <w:bCs/>
        </w:rPr>
        <w:t>For provision of assistance information for absolute SL positioning, the anchor UE location information can be provided to LMF or UE.</w:t>
      </w:r>
    </w:p>
    <w:p w14:paraId="717E4E40" w14:textId="77777777" w:rsidR="008F6C8C" w:rsidRDefault="007A453D">
      <w:pPr>
        <w:rPr>
          <w:bCs/>
        </w:rPr>
      </w:pPr>
      <w:r>
        <w:rPr>
          <w:rFonts w:hint="eastAsia"/>
          <w:bCs/>
        </w:rPr>
        <w:t>FFS: which UEs can receive the anchor UE location information (note: which may be decided by other WGs)</w:t>
      </w:r>
    </w:p>
    <w:p w14:paraId="158CD6FA" w14:textId="77777777" w:rsidR="008F6C8C" w:rsidRDefault="007A453D">
      <w:r>
        <w:rPr>
          <w:rFonts w:hint="eastAsia"/>
          <w:bCs/>
        </w:rPr>
        <w:t>FFS on quality information of anchor UE location information.</w:t>
      </w:r>
    </w:p>
    <w:p w14:paraId="571FF3AF" w14:textId="77777777" w:rsidR="008F6C8C" w:rsidRDefault="008F6C8C"/>
    <w:p w14:paraId="7FD4699F" w14:textId="77777777" w:rsidR="008F6C8C" w:rsidRDefault="007A453D">
      <w:pPr>
        <w:rPr>
          <w:b/>
          <w:highlight w:val="green"/>
        </w:rPr>
      </w:pPr>
      <w:r>
        <w:rPr>
          <w:b/>
          <w:highlight w:val="green"/>
        </w:rPr>
        <w:t>Agreement</w:t>
      </w:r>
    </w:p>
    <w:p w14:paraId="12E4EBEE" w14:textId="77777777" w:rsidR="008F6C8C" w:rsidRDefault="007A453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733BC3FA" w14:textId="77777777" w:rsidR="008F6C8C" w:rsidRDefault="007A453D">
      <w:pPr>
        <w:rPr>
          <w:bCs/>
        </w:rPr>
      </w:pPr>
      <w:r>
        <w:rPr>
          <w:rFonts w:hint="eastAsia"/>
          <w:bCs/>
        </w:rPr>
        <w:t xml:space="preserve">FFS on details of ARP related information, including whether TEG ID can be reused for such purpose. </w:t>
      </w:r>
    </w:p>
    <w:p w14:paraId="56DA48B4" w14:textId="77777777" w:rsidR="008F6C8C" w:rsidRDefault="008F6C8C"/>
    <w:p w14:paraId="0F23F709" w14:textId="77777777" w:rsidR="008F6C8C" w:rsidRDefault="007A453D">
      <w:pPr>
        <w:rPr>
          <w:b/>
          <w:highlight w:val="green"/>
        </w:rPr>
      </w:pPr>
      <w:r>
        <w:rPr>
          <w:b/>
          <w:highlight w:val="green"/>
        </w:rPr>
        <w:t>Agreement</w:t>
      </w:r>
    </w:p>
    <w:p w14:paraId="71C8DF58" w14:textId="77777777" w:rsidR="008F6C8C" w:rsidRDefault="007A453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422D3352"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B16B079" w14:textId="77777777" w:rsidR="008F6C8C" w:rsidRDefault="007A453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107CEA13" w14:textId="77777777" w:rsidR="008F6C8C" w:rsidRDefault="008F6C8C"/>
    <w:p w14:paraId="232CA5C2" w14:textId="77777777" w:rsidR="008F6C8C" w:rsidRDefault="007A453D">
      <w:pPr>
        <w:rPr>
          <w:b/>
          <w:highlight w:val="green"/>
        </w:rPr>
      </w:pPr>
      <w:r>
        <w:rPr>
          <w:b/>
          <w:highlight w:val="green"/>
        </w:rPr>
        <w:t>Agreement</w:t>
      </w:r>
    </w:p>
    <w:p w14:paraId="02DFC891" w14:textId="77777777" w:rsidR="008F6C8C" w:rsidRDefault="007A453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5E1E01EB"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403C8AC3" w14:textId="77777777" w:rsidR="008F6C8C" w:rsidRDefault="007A453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6DA42504" w14:textId="77777777" w:rsidR="008F6C8C" w:rsidRDefault="007A453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4D2D03E9" w14:textId="77777777" w:rsidR="008F6C8C" w:rsidRDefault="008F6C8C"/>
    <w:p w14:paraId="52FBEC6B" w14:textId="77777777" w:rsidR="008F6C8C" w:rsidRDefault="007A453D">
      <w:pPr>
        <w:rPr>
          <w:b/>
          <w:highlight w:val="green"/>
        </w:rPr>
      </w:pPr>
      <w:bookmarkStart w:id="100" w:name="_Hlk133401205"/>
      <w:r>
        <w:rPr>
          <w:b/>
          <w:highlight w:val="green"/>
        </w:rPr>
        <w:t>Agreement</w:t>
      </w:r>
    </w:p>
    <w:p w14:paraId="25A9987E" w14:textId="77777777" w:rsidR="008F6C8C" w:rsidRDefault="007A453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764BE885" w14:textId="77777777" w:rsidR="008F6C8C" w:rsidRDefault="007A453D">
      <w:pPr>
        <w:numPr>
          <w:ilvl w:val="0"/>
          <w:numId w:val="44"/>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592432D9" w14:textId="77777777" w:rsidR="008F6C8C" w:rsidRDefault="007A453D">
      <w:r>
        <w:rPr>
          <w:rFonts w:hint="eastAsia"/>
          <w:bCs/>
        </w:rPr>
        <w:lastRenderedPageBreak/>
        <w:t>FFS on SCI based report triggering.</w:t>
      </w:r>
    </w:p>
    <w:bookmarkEnd w:id="100"/>
    <w:p w14:paraId="5CBF8479" w14:textId="77777777" w:rsidR="008F6C8C" w:rsidRDefault="008F6C8C">
      <w:pPr>
        <w:rPr>
          <w:rFonts w:eastAsia="Malgun Gothic"/>
          <w:sz w:val="24"/>
          <w:lang w:eastAsia="ko-KR"/>
        </w:rPr>
      </w:pPr>
    </w:p>
    <w:p w14:paraId="3A4A0766" w14:textId="77777777" w:rsidR="008F6C8C" w:rsidRDefault="008F6C8C">
      <w:pPr>
        <w:rPr>
          <w:rFonts w:eastAsia="Malgun Gothic"/>
          <w:sz w:val="24"/>
          <w:lang w:eastAsia="ko-KR"/>
        </w:rPr>
      </w:pPr>
    </w:p>
    <w:p w14:paraId="450AAE0B" w14:textId="77777777" w:rsidR="008F6C8C" w:rsidRDefault="007A453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45C3BB9B" w14:textId="77777777" w:rsidR="008F6C8C" w:rsidRDefault="008F6C8C">
      <w:pPr>
        <w:rPr>
          <w:rFonts w:eastAsia="Malgun Gothic"/>
          <w:sz w:val="24"/>
          <w:lang w:val="en-US" w:eastAsia="ko-KR"/>
        </w:rPr>
      </w:pPr>
    </w:p>
    <w:p w14:paraId="0100FA76" w14:textId="77777777" w:rsidR="008F6C8C" w:rsidRDefault="007A453D">
      <w:pPr>
        <w:rPr>
          <w:rFonts w:eastAsia="等线"/>
          <w:b/>
          <w:bCs/>
          <w:szCs w:val="20"/>
          <w:lang w:eastAsia="zh-CN"/>
        </w:rPr>
      </w:pPr>
      <w:r>
        <w:rPr>
          <w:rFonts w:eastAsia="等线"/>
          <w:b/>
          <w:bCs/>
          <w:szCs w:val="20"/>
          <w:highlight w:val="green"/>
          <w:lang w:eastAsia="zh-CN"/>
        </w:rPr>
        <w:t>Agreement</w:t>
      </w:r>
    </w:p>
    <w:p w14:paraId="1D95297B" w14:textId="77777777" w:rsidR="008F6C8C" w:rsidRDefault="007A453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7E651864"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765AF54"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303D01A"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24536431" w14:textId="77777777" w:rsidR="008F6C8C" w:rsidRDefault="008F6C8C">
      <w:pPr>
        <w:rPr>
          <w:szCs w:val="20"/>
          <w:lang w:val="en-US"/>
        </w:rPr>
      </w:pPr>
    </w:p>
    <w:p w14:paraId="2E37711C"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1FFB19B0" w14:textId="77777777" w:rsidR="008F6C8C" w:rsidRDefault="007A453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7F153898" w14:textId="77777777" w:rsidR="008F6C8C" w:rsidRDefault="007A453D">
      <w:pPr>
        <w:numPr>
          <w:ilvl w:val="0"/>
          <w:numId w:val="71"/>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C29203E"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0C6E2A3"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8F14148" w14:textId="77777777" w:rsidR="008F6C8C" w:rsidRDefault="008F6C8C">
      <w:pPr>
        <w:rPr>
          <w:szCs w:val="20"/>
          <w:lang w:val="en-US"/>
        </w:rPr>
      </w:pPr>
    </w:p>
    <w:p w14:paraId="0A625E99"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7AD3C0B0" w14:textId="77777777" w:rsidR="008F6C8C" w:rsidRDefault="007A453D">
      <w:pPr>
        <w:snapToGrid w:val="0"/>
        <w:jc w:val="both"/>
        <w:rPr>
          <w:szCs w:val="20"/>
          <w:lang w:val="en-US"/>
        </w:rPr>
      </w:pPr>
      <w:r>
        <w:rPr>
          <w:szCs w:val="20"/>
          <w:lang w:val="en-US"/>
        </w:rPr>
        <w:t>For per ARP measurement</w:t>
      </w:r>
    </w:p>
    <w:p w14:paraId="2894071E" w14:textId="77777777" w:rsidR="008F6C8C" w:rsidRDefault="007A453D">
      <w:pPr>
        <w:numPr>
          <w:ilvl w:val="0"/>
          <w:numId w:val="71"/>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51E1C205" w14:textId="77777777" w:rsidR="008F6C8C" w:rsidRDefault="007A453D">
      <w:pPr>
        <w:numPr>
          <w:ilvl w:val="0"/>
          <w:numId w:val="71"/>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5CDD1587" w14:textId="77777777" w:rsidR="008F6C8C" w:rsidRDefault="007A453D">
      <w:pPr>
        <w:numPr>
          <w:ilvl w:val="0"/>
          <w:numId w:val="71"/>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288FC279" w14:textId="77777777" w:rsidR="008F6C8C" w:rsidRDefault="008F6C8C">
      <w:pPr>
        <w:rPr>
          <w:szCs w:val="20"/>
          <w:lang w:val="en-US"/>
        </w:rPr>
      </w:pPr>
    </w:p>
    <w:p w14:paraId="2E245B0C" w14:textId="77777777" w:rsidR="008F6C8C" w:rsidRDefault="007A453D">
      <w:pPr>
        <w:rPr>
          <w:rFonts w:eastAsia="等线"/>
          <w:b/>
          <w:bCs/>
          <w:szCs w:val="20"/>
          <w:highlight w:val="green"/>
          <w:lang w:eastAsia="zh-CN"/>
        </w:rPr>
      </w:pPr>
      <w:r>
        <w:rPr>
          <w:rFonts w:eastAsia="等线"/>
          <w:b/>
          <w:bCs/>
          <w:szCs w:val="20"/>
          <w:highlight w:val="green"/>
          <w:lang w:eastAsia="zh-CN"/>
        </w:rPr>
        <w:t>Agreement</w:t>
      </w:r>
    </w:p>
    <w:p w14:paraId="43C5B2F3" w14:textId="77777777" w:rsidR="008F6C8C" w:rsidRDefault="007A453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126EFB15"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46A31032" w14:textId="77777777" w:rsidR="008F6C8C" w:rsidRDefault="007A453D">
      <w:pPr>
        <w:numPr>
          <w:ilvl w:val="0"/>
          <w:numId w:val="71"/>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78B13783" w14:textId="77777777" w:rsidR="008F6C8C" w:rsidRDefault="007A453D">
      <w:pPr>
        <w:numPr>
          <w:ilvl w:val="0"/>
          <w:numId w:val="71"/>
        </w:numPr>
        <w:snapToGrid w:val="0"/>
        <w:ind w:left="720"/>
        <w:rPr>
          <w:rFonts w:eastAsia="等线"/>
          <w:szCs w:val="20"/>
          <w:lang w:val="en-US"/>
        </w:rPr>
      </w:pPr>
      <w:r>
        <w:rPr>
          <w:rFonts w:eastAsia="等线"/>
          <w:szCs w:val="20"/>
          <w:lang w:val="en-US"/>
        </w:rPr>
        <w:t>FFS other mechanisms</w:t>
      </w:r>
    </w:p>
    <w:p w14:paraId="41AB8544" w14:textId="66445AB4" w:rsidR="008F6C8C" w:rsidRDefault="008F6C8C">
      <w:pPr>
        <w:rPr>
          <w:rFonts w:eastAsia="Malgun Gothic"/>
          <w:sz w:val="24"/>
          <w:lang w:eastAsia="ko-KR"/>
        </w:rPr>
      </w:pPr>
    </w:p>
    <w:p w14:paraId="7E77A666"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4F378F2A" w14:textId="77777777" w:rsidR="00CE723F" w:rsidRPr="00F42F21" w:rsidRDefault="00CE723F" w:rsidP="00CE723F">
      <w:pPr>
        <w:snapToGrid w:val="0"/>
        <w:jc w:val="both"/>
        <w:rPr>
          <w:szCs w:val="18"/>
          <w:lang w:val="en-US"/>
        </w:rPr>
      </w:pPr>
      <w:r w:rsidRPr="00F42F21">
        <w:rPr>
          <w:rFonts w:hint="eastAsia"/>
          <w:szCs w:val="18"/>
          <w:lang w:val="en-US"/>
        </w:rPr>
        <w:t xml:space="preserve">Location information of the target UE based on </w:t>
      </w:r>
      <w:proofErr w:type="spellStart"/>
      <w:r w:rsidRPr="00F42F21">
        <w:rPr>
          <w:rFonts w:hint="eastAsia"/>
          <w:szCs w:val="18"/>
          <w:lang w:val="en-US"/>
        </w:rPr>
        <w:t>sidelink</w:t>
      </w:r>
      <w:proofErr w:type="spellEnd"/>
      <w:r w:rsidRPr="00F42F21">
        <w:rPr>
          <w:rFonts w:hint="eastAsia"/>
          <w:szCs w:val="18"/>
          <w:lang w:val="en-US"/>
        </w:rPr>
        <w:t xml:space="preserve"> positioning measurements can be reported</w:t>
      </w:r>
      <w:r w:rsidRPr="00F42F21">
        <w:rPr>
          <w:szCs w:val="18"/>
          <w:lang w:val="en-US"/>
        </w:rPr>
        <w:t xml:space="preserve"> at least</w:t>
      </w:r>
      <w:r w:rsidRPr="00F42F21">
        <w:rPr>
          <w:rFonts w:hint="eastAsia"/>
          <w:szCs w:val="18"/>
          <w:lang w:val="en-US"/>
        </w:rPr>
        <w:t xml:space="preserve"> to LMF.</w:t>
      </w:r>
    </w:p>
    <w:p w14:paraId="217C1EB1" w14:textId="77777777" w:rsidR="00CE723F" w:rsidRPr="00F42F21" w:rsidRDefault="00CE723F" w:rsidP="00CE723F">
      <w:pPr>
        <w:numPr>
          <w:ilvl w:val="0"/>
          <w:numId w:val="71"/>
        </w:numPr>
        <w:snapToGrid w:val="0"/>
        <w:ind w:left="720"/>
        <w:rPr>
          <w:rFonts w:eastAsia="等线"/>
          <w:szCs w:val="16"/>
          <w:lang w:val="en-US"/>
        </w:rPr>
      </w:pPr>
      <w:r w:rsidRPr="00F42F21">
        <w:rPr>
          <w:rFonts w:eastAsia="等线"/>
          <w:szCs w:val="16"/>
          <w:lang w:val="en-US"/>
        </w:rPr>
        <w:t xml:space="preserve">FFS: on whether quality information of location is included, e.g., uncertainty </w:t>
      </w:r>
      <w:proofErr w:type="spellStart"/>
      <w:r w:rsidRPr="00F42F21">
        <w:rPr>
          <w:rFonts w:eastAsia="等线"/>
          <w:szCs w:val="16"/>
          <w:lang w:val="en-US"/>
        </w:rPr>
        <w:t>etc</w:t>
      </w:r>
      <w:proofErr w:type="spellEnd"/>
    </w:p>
    <w:p w14:paraId="31B23D60" w14:textId="77777777" w:rsidR="00CE723F" w:rsidRPr="00F42F21" w:rsidRDefault="00CE723F" w:rsidP="00CE723F">
      <w:pPr>
        <w:numPr>
          <w:ilvl w:val="0"/>
          <w:numId w:val="71"/>
        </w:numPr>
        <w:snapToGrid w:val="0"/>
        <w:ind w:left="720"/>
        <w:rPr>
          <w:rFonts w:eastAsia="等线"/>
          <w:szCs w:val="16"/>
          <w:lang w:val="en-US"/>
        </w:rPr>
      </w:pPr>
      <w:r w:rsidRPr="00F42F21">
        <w:rPr>
          <w:rFonts w:eastAsia="等线"/>
          <w:szCs w:val="16"/>
          <w:lang w:val="en-US"/>
        </w:rPr>
        <w:t xml:space="preserve">Up to other WGs to determine </w:t>
      </w:r>
      <w:r>
        <w:rPr>
          <w:rFonts w:eastAsia="等线"/>
          <w:szCs w:val="16"/>
          <w:lang w:val="en-US"/>
        </w:rPr>
        <w:t>whether l</w:t>
      </w:r>
      <w:r w:rsidRPr="00F42F21">
        <w:rPr>
          <w:rFonts w:eastAsia="等线" w:hint="eastAsia"/>
          <w:szCs w:val="16"/>
          <w:lang w:val="en-US"/>
        </w:rPr>
        <w:t>ocation information of the target UE</w:t>
      </w:r>
      <w:r w:rsidRPr="00F42F21">
        <w:rPr>
          <w:rFonts w:eastAsia="等线"/>
          <w:szCs w:val="16"/>
          <w:lang w:val="en-US"/>
        </w:rPr>
        <w:t xml:space="preserve"> can be reported to another UE</w:t>
      </w:r>
    </w:p>
    <w:p w14:paraId="1DE953E2" w14:textId="77777777" w:rsidR="00CE723F" w:rsidRPr="00F42F21" w:rsidRDefault="00CE723F" w:rsidP="00CE723F">
      <w:pPr>
        <w:numPr>
          <w:ilvl w:val="0"/>
          <w:numId w:val="71"/>
        </w:numPr>
        <w:snapToGrid w:val="0"/>
        <w:ind w:left="720"/>
        <w:rPr>
          <w:rFonts w:eastAsia="等线"/>
          <w:szCs w:val="16"/>
          <w:lang w:val="en-US"/>
        </w:rPr>
      </w:pPr>
      <w:r w:rsidRPr="00F42F21">
        <w:rPr>
          <w:rFonts w:eastAsia="等线"/>
          <w:szCs w:val="16"/>
          <w:lang w:val="en-US"/>
        </w:rPr>
        <w:t>Up to RAN2 for signaling details</w:t>
      </w:r>
    </w:p>
    <w:p w14:paraId="1B43CDEF" w14:textId="77777777" w:rsidR="00CE723F" w:rsidRPr="00F42F21" w:rsidRDefault="00CE723F" w:rsidP="00CE723F">
      <w:pPr>
        <w:numPr>
          <w:ilvl w:val="0"/>
          <w:numId w:val="71"/>
        </w:numPr>
        <w:snapToGrid w:val="0"/>
        <w:ind w:left="720"/>
        <w:rPr>
          <w:rFonts w:eastAsia="等线"/>
          <w:szCs w:val="16"/>
          <w:lang w:val="en-US"/>
        </w:rPr>
      </w:pPr>
      <w:r w:rsidRPr="00F42F21">
        <w:rPr>
          <w:rFonts w:eastAsia="等线" w:hint="eastAsia"/>
          <w:szCs w:val="16"/>
          <w:lang w:val="en-US"/>
        </w:rPr>
        <w:t>F</w:t>
      </w:r>
      <w:r w:rsidRPr="00F42F21">
        <w:rPr>
          <w:rFonts w:eastAsia="等线"/>
          <w:szCs w:val="16"/>
          <w:lang w:val="en-US"/>
        </w:rPr>
        <w:t xml:space="preserve">FS: whether and how to report </w:t>
      </w:r>
      <w:r>
        <w:rPr>
          <w:rFonts w:eastAsia="等线"/>
          <w:szCs w:val="16"/>
          <w:lang w:val="en-US"/>
        </w:rPr>
        <w:t>p</w:t>
      </w:r>
      <w:r w:rsidRPr="00F42F21">
        <w:rPr>
          <w:rFonts w:eastAsia="等线"/>
          <w:szCs w:val="16"/>
          <w:lang w:val="en-US"/>
        </w:rPr>
        <w:t>er ARP location information.</w:t>
      </w:r>
    </w:p>
    <w:p w14:paraId="13401295" w14:textId="77777777" w:rsidR="00CE723F" w:rsidRDefault="00CE723F" w:rsidP="00CE723F">
      <w:pPr>
        <w:rPr>
          <w:sz w:val="24"/>
        </w:rPr>
      </w:pPr>
    </w:p>
    <w:p w14:paraId="1C159FEB"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04A4C048" w14:textId="77777777" w:rsidR="00CE723F" w:rsidRPr="004C0D5F" w:rsidRDefault="00CE723F" w:rsidP="00CE723F">
      <w:pPr>
        <w:snapToGrid w:val="0"/>
        <w:jc w:val="both"/>
        <w:rPr>
          <w:szCs w:val="18"/>
          <w:lang w:val="en-US"/>
        </w:rPr>
      </w:pPr>
      <w:r w:rsidRPr="004C0D5F">
        <w:rPr>
          <w:szCs w:val="18"/>
          <w:lang w:val="en-US"/>
        </w:rPr>
        <w:t>For definition of SL-PRS based RSRP measurement in frequency range 2</w:t>
      </w:r>
    </w:p>
    <w:p w14:paraId="3F714FB1" w14:textId="77777777" w:rsidR="00CE723F" w:rsidRPr="004C0D5F" w:rsidRDefault="00CE723F" w:rsidP="00CE723F">
      <w:pPr>
        <w:numPr>
          <w:ilvl w:val="0"/>
          <w:numId w:val="71"/>
        </w:numPr>
        <w:snapToGrid w:val="0"/>
        <w:ind w:left="720"/>
        <w:rPr>
          <w:rFonts w:eastAsia="等线"/>
          <w:szCs w:val="16"/>
          <w:lang w:val="en-US"/>
        </w:rPr>
      </w:pPr>
      <w:r w:rsidRPr="004C0D5F">
        <w:rPr>
          <w:rFonts w:eastAsia="等线"/>
          <w:szCs w:val="16"/>
          <w:lang w:val="en-US"/>
        </w:rPr>
        <w:t>SL PRS-RSRP shall be measured based on the combined signal from antenna elements corresponding to a given receiver branch.</w:t>
      </w:r>
    </w:p>
    <w:p w14:paraId="790B025A" w14:textId="77777777" w:rsidR="00CE723F" w:rsidRPr="004C0D5F" w:rsidRDefault="00CE723F" w:rsidP="00CE723F">
      <w:pPr>
        <w:numPr>
          <w:ilvl w:val="0"/>
          <w:numId w:val="71"/>
        </w:numPr>
        <w:snapToGrid w:val="0"/>
        <w:ind w:left="720"/>
        <w:rPr>
          <w:rFonts w:eastAsia="等线"/>
          <w:szCs w:val="16"/>
          <w:lang w:val="en-US"/>
        </w:rPr>
      </w:pPr>
      <w:r w:rsidRPr="004C0D5F">
        <w:rPr>
          <w:rFonts w:eastAsia="等线"/>
          <w:szCs w:val="16"/>
          <w:lang w:val="en-US"/>
        </w:rPr>
        <w:t>If receiver diversity is in use by the UE, the reported SL PRS-RSRP value shall not be lower than the corresponding SL PRS-RSRP of any of the individual receiver branches.</w:t>
      </w:r>
    </w:p>
    <w:p w14:paraId="36663AB8" w14:textId="77777777" w:rsidR="00CE723F" w:rsidRPr="004C0D5F" w:rsidRDefault="00CE723F" w:rsidP="00CE723F">
      <w:pPr>
        <w:snapToGrid w:val="0"/>
        <w:jc w:val="both"/>
        <w:rPr>
          <w:szCs w:val="18"/>
          <w:lang w:val="en-US"/>
        </w:rPr>
      </w:pPr>
      <w:r w:rsidRPr="004C0D5F">
        <w:rPr>
          <w:szCs w:val="18"/>
          <w:lang w:val="en-US"/>
        </w:rPr>
        <w:lastRenderedPageBreak/>
        <w:t>For definition of SL-PRS based RSRPP measurement in frequency range 2</w:t>
      </w:r>
    </w:p>
    <w:p w14:paraId="0AE780C9" w14:textId="77777777" w:rsidR="00CE723F" w:rsidRPr="004C0D5F" w:rsidRDefault="00CE723F" w:rsidP="00CE723F">
      <w:pPr>
        <w:numPr>
          <w:ilvl w:val="0"/>
          <w:numId w:val="71"/>
        </w:numPr>
        <w:snapToGrid w:val="0"/>
        <w:ind w:left="720"/>
        <w:rPr>
          <w:rFonts w:eastAsia="等线"/>
          <w:szCs w:val="16"/>
          <w:lang w:val="en-US"/>
        </w:rPr>
      </w:pPr>
      <w:r w:rsidRPr="004C0D5F">
        <w:rPr>
          <w:rFonts w:eastAsia="等线"/>
          <w:szCs w:val="16"/>
          <w:lang w:val="en-US"/>
        </w:rPr>
        <w:t>SL PRS-RSRPP shall be measured based on the combined signal from antenna elements corresponding to a given receiver branch.</w:t>
      </w:r>
    </w:p>
    <w:p w14:paraId="6E444D9F" w14:textId="77777777" w:rsidR="00CE723F" w:rsidRPr="004C0D5F" w:rsidRDefault="00CE723F" w:rsidP="00CE723F">
      <w:pPr>
        <w:numPr>
          <w:ilvl w:val="0"/>
          <w:numId w:val="71"/>
        </w:numPr>
        <w:snapToGrid w:val="0"/>
        <w:ind w:left="720"/>
        <w:rPr>
          <w:rFonts w:eastAsia="等线"/>
          <w:szCs w:val="16"/>
          <w:lang w:val="en-US"/>
        </w:rPr>
      </w:pPr>
      <w:r w:rsidRPr="004C0D5F">
        <w:rPr>
          <w:rFonts w:eastAsia="等线"/>
          <w:szCs w:val="16"/>
          <w:lang w:val="en-US"/>
        </w:rPr>
        <w:t>If receiver diversity is in use by the UE, the reported SL PRS-RSRPP value shall not be lower than the corresponding SL PRS-RSRPP of any of the individual receiver branches.</w:t>
      </w:r>
    </w:p>
    <w:p w14:paraId="4D62CC37" w14:textId="77777777" w:rsidR="00CE723F" w:rsidRDefault="00CE723F" w:rsidP="00CE723F">
      <w:pPr>
        <w:rPr>
          <w:sz w:val="24"/>
        </w:rPr>
      </w:pPr>
    </w:p>
    <w:p w14:paraId="624132C5"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7A4592C5" w14:textId="77777777" w:rsidR="00CE723F" w:rsidRPr="004C0D5F" w:rsidRDefault="00CE723F" w:rsidP="00CE723F">
      <w:pPr>
        <w:snapToGrid w:val="0"/>
        <w:jc w:val="both"/>
        <w:rPr>
          <w:szCs w:val="18"/>
          <w:lang w:val="en-US"/>
        </w:rPr>
      </w:pPr>
      <w:r w:rsidRPr="004C0D5F">
        <w:rPr>
          <w:szCs w:val="18"/>
          <w:lang w:val="en-US"/>
        </w:rPr>
        <w:t xml:space="preserve">Support reporting parameters needed for converting LCS to GCS in a similar way as in </w:t>
      </w:r>
      <w:r w:rsidRPr="004C0D5F">
        <w:rPr>
          <w:rFonts w:hint="eastAsia"/>
          <w:szCs w:val="18"/>
          <w:lang w:val="en-US"/>
        </w:rPr>
        <w:t>TS</w:t>
      </w:r>
      <w:r w:rsidRPr="004C0D5F">
        <w:rPr>
          <w:szCs w:val="18"/>
          <w:lang w:val="en-US"/>
        </w:rPr>
        <w:t xml:space="preserve"> 38.455. </w:t>
      </w:r>
    </w:p>
    <w:p w14:paraId="5A1C7C49" w14:textId="147A5CA8" w:rsidR="00CE723F" w:rsidRDefault="00CE723F" w:rsidP="00CE723F">
      <w:pPr>
        <w:numPr>
          <w:ilvl w:val="0"/>
          <w:numId w:val="71"/>
        </w:numPr>
        <w:snapToGrid w:val="0"/>
        <w:ind w:left="720"/>
        <w:rPr>
          <w:rFonts w:eastAsia="等线"/>
          <w:szCs w:val="16"/>
          <w:lang w:val="en-US"/>
        </w:rPr>
      </w:pPr>
      <w:r w:rsidRPr="004C0D5F">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sidRPr="004C0D5F">
        <w:rPr>
          <w:rFonts w:eastAsia="等线"/>
          <w:szCs w:val="16"/>
          <w:lang w:val="en-US"/>
        </w:rPr>
        <w:t xml:space="preserve"> (bearing angle), </w:t>
      </w:r>
      <m:oMath>
        <m:r>
          <m:rPr>
            <m:sty m:val="bi"/>
          </m:rPr>
          <w:rPr>
            <w:rFonts w:ascii="Cambria Math" w:eastAsia="等线" w:hAnsi="Cambria Math"/>
            <w:szCs w:val="16"/>
            <w:lang w:val="en-US"/>
          </w:rPr>
          <m:t>β</m:t>
        </m:r>
      </m:oMath>
      <w:r w:rsidRPr="004C0D5F">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sidRPr="004C0D5F">
        <w:rPr>
          <w:rFonts w:eastAsia="等线"/>
          <w:szCs w:val="16"/>
          <w:lang w:val="en-US"/>
        </w:rPr>
        <w:t xml:space="preserve"> (slant angle),</w:t>
      </w:r>
      <w:r>
        <w:rPr>
          <w:rFonts w:eastAsia="等线"/>
          <w:szCs w:val="16"/>
          <w:lang w:val="en-US"/>
        </w:rPr>
        <w:t xml:space="preserve"> </w:t>
      </w:r>
      <w:r w:rsidRPr="004C0D5F">
        <w:rPr>
          <w:rFonts w:eastAsia="等线"/>
          <w:szCs w:val="16"/>
          <w:lang w:val="en-US"/>
        </w:rPr>
        <w:t xml:space="preserve">which can be reported together with the </w:t>
      </w:r>
      <w:proofErr w:type="spellStart"/>
      <w:r w:rsidRPr="004C0D5F">
        <w:rPr>
          <w:rFonts w:eastAsia="等线"/>
          <w:szCs w:val="16"/>
          <w:lang w:val="en-US"/>
        </w:rPr>
        <w:t>AoA</w:t>
      </w:r>
      <w:proofErr w:type="spellEnd"/>
      <w:r w:rsidRPr="004C0D5F">
        <w:rPr>
          <w:rFonts w:eastAsia="等线"/>
          <w:szCs w:val="16"/>
          <w:lang w:val="en-US"/>
        </w:rPr>
        <w:t xml:space="preserve"> (ϕ) and </w:t>
      </w:r>
      <w:proofErr w:type="spellStart"/>
      <w:r w:rsidRPr="004C0D5F">
        <w:rPr>
          <w:rFonts w:eastAsia="等线"/>
          <w:szCs w:val="16"/>
          <w:lang w:val="en-US"/>
        </w:rPr>
        <w:t>ZoA</w:t>
      </w:r>
      <w:proofErr w:type="spellEnd"/>
      <w:r w:rsidRPr="004C0D5F">
        <w:rPr>
          <w:rFonts w:eastAsia="等线"/>
          <w:szCs w:val="16"/>
          <w:lang w:val="en-US"/>
        </w:rPr>
        <w:t xml:space="preserve"> (θ) in LCS.</w:t>
      </w:r>
    </w:p>
    <w:p w14:paraId="11D8EBF1" w14:textId="77777777" w:rsidR="00CE723F" w:rsidRPr="00EB78AA" w:rsidRDefault="00CE723F" w:rsidP="00CE723F">
      <w:pPr>
        <w:rPr>
          <w:szCs w:val="20"/>
          <w:lang w:val="en-US" w:eastAsia="x-none"/>
        </w:rPr>
      </w:pPr>
    </w:p>
    <w:p w14:paraId="49E033D9"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3931E79F" w14:textId="77777777" w:rsidR="00CE723F" w:rsidRDefault="00CE723F" w:rsidP="00CE723F">
      <w:pPr>
        <w:snapToGrid w:val="0"/>
        <w:jc w:val="both"/>
        <w:rPr>
          <w:szCs w:val="18"/>
          <w:lang w:val="en-US"/>
        </w:rPr>
      </w:pPr>
      <w:r w:rsidRPr="004C0D5F">
        <w:rPr>
          <w:rFonts w:hint="eastAsia"/>
          <w:szCs w:val="18"/>
          <w:lang w:val="en-US"/>
        </w:rPr>
        <w:t xml:space="preserve">For provision of assistance information for </w:t>
      </w:r>
      <w:r w:rsidRPr="004C0D5F">
        <w:rPr>
          <w:szCs w:val="18"/>
          <w:lang w:val="en-US"/>
        </w:rPr>
        <w:t xml:space="preserve">SL </w:t>
      </w:r>
      <w:proofErr w:type="spellStart"/>
      <w:r w:rsidRPr="004C0D5F">
        <w:rPr>
          <w:szCs w:val="18"/>
          <w:lang w:val="en-US"/>
        </w:rPr>
        <w:t>AoA</w:t>
      </w:r>
      <w:proofErr w:type="spellEnd"/>
      <w:r w:rsidRPr="004C0D5F">
        <w:rPr>
          <w:szCs w:val="18"/>
          <w:lang w:val="en-US"/>
        </w:rPr>
        <w:t xml:space="preserve"> measurement, expected SL-</w:t>
      </w:r>
      <w:proofErr w:type="spellStart"/>
      <w:r w:rsidRPr="004C0D5F">
        <w:rPr>
          <w:szCs w:val="18"/>
          <w:lang w:val="en-US"/>
        </w:rPr>
        <w:t>AoA</w:t>
      </w:r>
      <w:proofErr w:type="spellEnd"/>
      <w:r w:rsidRPr="004C0D5F">
        <w:rPr>
          <w:szCs w:val="18"/>
          <w:lang w:val="en-US"/>
        </w:rPr>
        <w:t xml:space="preserve"> value and uncertainty range can be provided to measuring UE</w:t>
      </w:r>
      <w:r>
        <w:rPr>
          <w:szCs w:val="18"/>
          <w:lang w:val="en-US"/>
        </w:rPr>
        <w:t>.</w:t>
      </w:r>
    </w:p>
    <w:p w14:paraId="4A8F85CB" w14:textId="77777777" w:rsidR="00CE723F" w:rsidRDefault="00CE723F" w:rsidP="00CE723F">
      <w:pPr>
        <w:numPr>
          <w:ilvl w:val="0"/>
          <w:numId w:val="71"/>
        </w:numPr>
        <w:snapToGrid w:val="0"/>
        <w:ind w:left="720"/>
        <w:rPr>
          <w:szCs w:val="18"/>
          <w:lang w:val="en-US"/>
        </w:rPr>
      </w:pPr>
      <w:r>
        <w:rPr>
          <w:szCs w:val="18"/>
          <w:lang w:val="en-US"/>
        </w:rPr>
        <w:t xml:space="preserve">No specification impact on how to set the </w:t>
      </w:r>
      <w:r w:rsidRPr="004C0D5F">
        <w:rPr>
          <w:szCs w:val="18"/>
          <w:lang w:val="en-US"/>
        </w:rPr>
        <w:t>uncertainty range</w:t>
      </w:r>
    </w:p>
    <w:p w14:paraId="7F0C9E13" w14:textId="77777777" w:rsidR="00CE723F" w:rsidRPr="004C0D5F" w:rsidRDefault="00CE723F" w:rsidP="00CE723F">
      <w:pPr>
        <w:numPr>
          <w:ilvl w:val="0"/>
          <w:numId w:val="71"/>
        </w:numPr>
        <w:snapToGrid w:val="0"/>
        <w:ind w:left="720"/>
        <w:rPr>
          <w:szCs w:val="18"/>
          <w:lang w:val="en-US"/>
        </w:rPr>
      </w:pPr>
      <w:r>
        <w:rPr>
          <w:rFonts w:hint="eastAsia"/>
          <w:szCs w:val="18"/>
          <w:lang w:val="en-US"/>
        </w:rPr>
        <w:t>F</w:t>
      </w:r>
      <w:r>
        <w:rPr>
          <w:szCs w:val="18"/>
          <w:lang w:val="en-US"/>
        </w:rPr>
        <w:t xml:space="preserve">rom RAN1 perspective, no performance requirements are expected to be defined for the </w:t>
      </w:r>
      <w:r w:rsidRPr="004C0D5F">
        <w:rPr>
          <w:szCs w:val="18"/>
          <w:lang w:val="en-US"/>
        </w:rPr>
        <w:t>uncertainty range</w:t>
      </w:r>
      <w:r>
        <w:rPr>
          <w:szCs w:val="18"/>
          <w:lang w:val="en-US"/>
        </w:rPr>
        <w:t xml:space="preserve"> in Rel-18</w:t>
      </w:r>
    </w:p>
    <w:p w14:paraId="22193D3C" w14:textId="77777777" w:rsidR="00CE723F" w:rsidRPr="00EB78AA" w:rsidRDefault="00CE723F" w:rsidP="00CE723F">
      <w:pPr>
        <w:rPr>
          <w:szCs w:val="20"/>
          <w:lang w:val="en-US" w:eastAsia="x-none"/>
        </w:rPr>
      </w:pPr>
    </w:p>
    <w:p w14:paraId="3D4EE3DD"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1688708D" w14:textId="77777777" w:rsidR="00CE723F" w:rsidRPr="00C20D7A" w:rsidRDefault="00CE723F" w:rsidP="00CE723F">
      <w:pPr>
        <w:snapToGrid w:val="0"/>
        <w:jc w:val="both"/>
        <w:rPr>
          <w:szCs w:val="18"/>
          <w:lang w:val="en-US"/>
        </w:rPr>
      </w:pPr>
      <w:r>
        <w:rPr>
          <w:szCs w:val="18"/>
          <w:lang w:val="en-US"/>
        </w:rPr>
        <w:t>A t</w:t>
      </w:r>
      <w:r w:rsidRPr="00C20D7A">
        <w:rPr>
          <w:szCs w:val="18"/>
          <w:lang w:val="en-US"/>
        </w:rPr>
        <w:t xml:space="preserve">ime stamp </w:t>
      </w:r>
      <w:r>
        <w:rPr>
          <w:szCs w:val="18"/>
          <w:lang w:val="en-US"/>
        </w:rPr>
        <w:t xml:space="preserve">associated to each </w:t>
      </w:r>
      <w:r w:rsidRPr="00C20D7A">
        <w:rPr>
          <w:szCs w:val="18"/>
          <w:lang w:val="en-US"/>
        </w:rPr>
        <w:t xml:space="preserve">SL positioning measurement </w:t>
      </w:r>
      <w:r>
        <w:rPr>
          <w:szCs w:val="18"/>
          <w:lang w:val="en-US"/>
        </w:rPr>
        <w:t xml:space="preserve">within the </w:t>
      </w:r>
      <w:r w:rsidRPr="00C20D7A">
        <w:rPr>
          <w:szCs w:val="18"/>
          <w:lang w:val="en-US"/>
        </w:rPr>
        <w:t>report includes at least the followings</w:t>
      </w:r>
      <w:r>
        <w:rPr>
          <w:szCs w:val="18"/>
          <w:lang w:val="en-US"/>
        </w:rPr>
        <w:t>:</w:t>
      </w:r>
    </w:p>
    <w:p w14:paraId="0B528DD8" w14:textId="77777777" w:rsidR="00CE723F" w:rsidRDefault="00CE723F" w:rsidP="00CE723F">
      <w:pPr>
        <w:numPr>
          <w:ilvl w:val="0"/>
          <w:numId w:val="71"/>
        </w:numPr>
        <w:snapToGrid w:val="0"/>
        <w:ind w:left="720"/>
        <w:rPr>
          <w:rFonts w:eastAsia="等线"/>
          <w:szCs w:val="16"/>
          <w:lang w:val="en-US"/>
        </w:rPr>
      </w:pPr>
      <w:r w:rsidRPr="00C20D7A">
        <w:rPr>
          <w:rFonts w:eastAsia="等线"/>
          <w:szCs w:val="16"/>
          <w:lang w:val="en-US"/>
        </w:rPr>
        <w:t>SFN, slot number</w:t>
      </w:r>
      <w:r>
        <w:rPr>
          <w:rFonts w:eastAsia="等线"/>
          <w:szCs w:val="16"/>
          <w:lang w:val="en-US"/>
        </w:rPr>
        <w:t xml:space="preserve">, </w:t>
      </w:r>
      <w:r w:rsidRPr="00C20D7A">
        <w:rPr>
          <w:rFonts w:eastAsia="等线"/>
          <w:szCs w:val="16"/>
          <w:lang w:val="en-US"/>
        </w:rPr>
        <w:t>and optionally including 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proofErr w:type="spellEnd"/>
    </w:p>
    <w:p w14:paraId="791848EB" w14:textId="77777777" w:rsidR="00CE723F" w:rsidRPr="00C20D7A" w:rsidRDefault="00CE723F" w:rsidP="00CE723F">
      <w:pPr>
        <w:numPr>
          <w:ilvl w:val="1"/>
          <w:numId w:val="71"/>
        </w:numPr>
        <w:snapToGrid w:val="0"/>
        <w:rPr>
          <w:rFonts w:eastAsia="等线"/>
          <w:szCs w:val="16"/>
          <w:lang w:val="en-US"/>
        </w:rPr>
      </w:pPr>
      <w:r>
        <w:rPr>
          <w:rFonts w:eastAsia="等线" w:hint="eastAsia"/>
          <w:szCs w:val="16"/>
          <w:lang w:val="en-US"/>
        </w:rPr>
        <w:t>F</w:t>
      </w:r>
      <w:r>
        <w:rPr>
          <w:rFonts w:eastAsia="等线"/>
          <w:szCs w:val="16"/>
          <w:lang w:val="en-US"/>
        </w:rPr>
        <w:t xml:space="preserve">FS if at least one of </w:t>
      </w:r>
      <w:r w:rsidRPr="00C20D7A">
        <w:rPr>
          <w:rFonts w:eastAsia="等线"/>
          <w:szCs w:val="16"/>
          <w:lang w:val="en-US"/>
        </w:rPr>
        <w:t>nr-</w:t>
      </w:r>
      <w:proofErr w:type="spellStart"/>
      <w:r w:rsidRPr="00C20D7A">
        <w:rPr>
          <w:rFonts w:eastAsia="等线"/>
          <w:szCs w:val="16"/>
          <w:lang w:val="en-US"/>
        </w:rPr>
        <w:t>PhysCellID</w:t>
      </w:r>
      <w:proofErr w:type="spellEnd"/>
      <w:r w:rsidRPr="00C20D7A">
        <w:rPr>
          <w:rFonts w:eastAsia="等线"/>
          <w:szCs w:val="16"/>
          <w:lang w:val="en-US"/>
        </w:rPr>
        <w:t>, nr-ARFCN, nr-</w:t>
      </w:r>
      <w:proofErr w:type="spellStart"/>
      <w:r w:rsidRPr="00C20D7A">
        <w:rPr>
          <w:rFonts w:eastAsia="等线"/>
          <w:szCs w:val="16"/>
          <w:lang w:val="en-US"/>
        </w:rPr>
        <w:t>CellGlobalID</w:t>
      </w:r>
      <w:proofErr w:type="spellEnd"/>
      <w:r>
        <w:rPr>
          <w:rFonts w:eastAsia="等线"/>
          <w:szCs w:val="16"/>
          <w:lang w:val="en-US"/>
        </w:rPr>
        <w:t xml:space="preserve"> is always included</w:t>
      </w:r>
    </w:p>
    <w:p w14:paraId="33B25B14" w14:textId="77777777" w:rsidR="00CE723F" w:rsidRDefault="00CE723F" w:rsidP="00CE723F">
      <w:pPr>
        <w:numPr>
          <w:ilvl w:val="0"/>
          <w:numId w:val="71"/>
        </w:numPr>
        <w:snapToGrid w:val="0"/>
        <w:ind w:left="720"/>
        <w:rPr>
          <w:rFonts w:eastAsia="等线"/>
          <w:szCs w:val="16"/>
          <w:lang w:val="en-US"/>
        </w:rPr>
      </w:pPr>
      <w:r w:rsidRPr="00C20D7A">
        <w:rPr>
          <w:rFonts w:eastAsia="等线"/>
          <w:szCs w:val="16"/>
          <w:lang w:val="en-US"/>
        </w:rPr>
        <w:t>Or DFN and slot number</w:t>
      </w:r>
    </w:p>
    <w:p w14:paraId="5C5CE3E8" w14:textId="77777777" w:rsidR="00CE723F" w:rsidRDefault="00CE723F" w:rsidP="00CE723F">
      <w:pPr>
        <w:numPr>
          <w:ilvl w:val="1"/>
          <w:numId w:val="71"/>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72A02CB8" w14:textId="77777777" w:rsidR="00CE723F" w:rsidRDefault="00CE723F" w:rsidP="00CE723F">
      <w:pPr>
        <w:snapToGrid w:val="0"/>
        <w:rPr>
          <w:rFonts w:eastAsia="等线"/>
          <w:szCs w:val="16"/>
          <w:lang w:val="en-US"/>
        </w:rPr>
      </w:pPr>
      <w:r>
        <w:rPr>
          <w:rFonts w:eastAsia="等线"/>
          <w:szCs w:val="16"/>
          <w:lang w:val="en-US"/>
        </w:rPr>
        <w:t>FFS: SL-PRS resource ID is included within the measurement report</w:t>
      </w:r>
    </w:p>
    <w:p w14:paraId="05E08F33" w14:textId="77777777" w:rsidR="00CE723F" w:rsidRPr="00C20D7A" w:rsidRDefault="00CE723F" w:rsidP="00CE723F">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12E250DA" w14:textId="77777777" w:rsidR="00CE723F" w:rsidRDefault="00CE723F" w:rsidP="00CE723F">
      <w:pPr>
        <w:rPr>
          <w:szCs w:val="20"/>
          <w:lang w:val="en-US" w:eastAsia="x-none"/>
        </w:rPr>
      </w:pPr>
    </w:p>
    <w:p w14:paraId="0F446CF3"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4F147121" w14:textId="77777777" w:rsidR="00CE723F" w:rsidRDefault="00CE723F" w:rsidP="00CE723F">
      <w:pPr>
        <w:rPr>
          <w:szCs w:val="20"/>
          <w:lang w:val="en-US" w:eastAsia="x-none"/>
        </w:rPr>
      </w:pPr>
      <w:r w:rsidRPr="00406AA1">
        <w:rPr>
          <w:szCs w:val="20"/>
          <w:lang w:val="en-US" w:eastAsia="x-none"/>
        </w:rPr>
        <w:t xml:space="preserve">When GNSS is used for </w:t>
      </w:r>
      <w:r>
        <w:rPr>
          <w:szCs w:val="20"/>
          <w:lang w:val="en-US" w:eastAsia="x-none"/>
        </w:rPr>
        <w:t>synchronization</w:t>
      </w:r>
      <w:r w:rsidRPr="00406AA1">
        <w:rPr>
          <w:szCs w:val="20"/>
          <w:lang w:val="en-US" w:eastAsia="x-none"/>
        </w:rPr>
        <w:t xml:space="preserve"> reference, DFN </w:t>
      </w:r>
      <w:proofErr w:type="spellStart"/>
      <w:r w:rsidRPr="00406AA1">
        <w:rPr>
          <w:szCs w:val="20"/>
          <w:lang w:val="en-US" w:eastAsia="x-none"/>
        </w:rPr>
        <w:t>Initialisation</w:t>
      </w:r>
      <w:proofErr w:type="spellEnd"/>
      <w:r w:rsidRPr="00406AA1">
        <w:rPr>
          <w:szCs w:val="20"/>
          <w:lang w:val="en-US" w:eastAsia="x-none"/>
        </w:rPr>
        <w:t xml:space="preserve"> Time is defined based on </w:t>
      </w:r>
      <w:proofErr w:type="spellStart"/>
      <w:r w:rsidRPr="00406AA1">
        <w:rPr>
          <w:szCs w:val="20"/>
          <w:lang w:val="en-US" w:eastAsia="x-none"/>
        </w:rPr>
        <w:t>Tref</w:t>
      </w:r>
      <w:proofErr w:type="spellEnd"/>
      <w:r w:rsidRPr="00406AA1">
        <w:rPr>
          <w:szCs w:val="20"/>
          <w:lang w:val="en-US" w:eastAsia="x-none"/>
        </w:rPr>
        <w:t xml:space="preserve"> and </w:t>
      </w:r>
      <w:proofErr w:type="spellStart"/>
      <w:r w:rsidRPr="00406AA1">
        <w:rPr>
          <w:szCs w:val="20"/>
          <w:lang w:val="en-US" w:eastAsia="x-none"/>
        </w:rPr>
        <w:t>OffsetDFN</w:t>
      </w:r>
      <w:proofErr w:type="spellEnd"/>
      <w:r w:rsidRPr="00406AA1">
        <w:rPr>
          <w:szCs w:val="20"/>
          <w:lang w:val="en-US" w:eastAsia="x-none"/>
        </w:rPr>
        <w:t xml:space="preserve"> defined for </w:t>
      </w:r>
      <w:proofErr w:type="spellStart"/>
      <w:r w:rsidRPr="00406AA1">
        <w:rPr>
          <w:szCs w:val="20"/>
          <w:lang w:val="en-US" w:eastAsia="x-none"/>
        </w:rPr>
        <w:t>sidelink</w:t>
      </w:r>
      <w:proofErr w:type="spellEnd"/>
      <w:r w:rsidRPr="00406AA1">
        <w:rPr>
          <w:szCs w:val="20"/>
          <w:lang w:val="en-US" w:eastAsia="x-none"/>
        </w:rPr>
        <w:t xml:space="preserve"> communications (Subclause 5.8.12 in 38.331).</w:t>
      </w:r>
    </w:p>
    <w:p w14:paraId="5E44EA6F" w14:textId="77777777" w:rsidR="00CE723F" w:rsidRDefault="00CE723F" w:rsidP="00CE723F">
      <w:pPr>
        <w:rPr>
          <w:szCs w:val="20"/>
          <w:lang w:val="en-US" w:eastAsia="x-none"/>
        </w:rPr>
      </w:pPr>
    </w:p>
    <w:p w14:paraId="14E2904D" w14:textId="77777777" w:rsidR="00CE723F" w:rsidRPr="00906F04" w:rsidRDefault="00CE723F" w:rsidP="00CE723F">
      <w:pPr>
        <w:rPr>
          <w:rFonts w:eastAsia="等线"/>
          <w:b/>
          <w:bCs/>
          <w:szCs w:val="20"/>
          <w:highlight w:val="green"/>
          <w:lang w:eastAsia="zh-CN"/>
        </w:rPr>
      </w:pPr>
      <w:r w:rsidRPr="00906F04">
        <w:rPr>
          <w:rFonts w:eastAsia="等线"/>
          <w:b/>
          <w:bCs/>
          <w:szCs w:val="20"/>
          <w:highlight w:val="green"/>
          <w:lang w:eastAsia="zh-CN"/>
        </w:rPr>
        <w:t>Agreement</w:t>
      </w:r>
    </w:p>
    <w:p w14:paraId="52C683A2" w14:textId="77777777" w:rsidR="00CE723F" w:rsidRDefault="00CE723F" w:rsidP="00CE723F">
      <w:pPr>
        <w:rPr>
          <w:szCs w:val="20"/>
          <w:lang w:val="en-US" w:eastAsia="x-none"/>
        </w:rPr>
      </w:pPr>
      <w:r w:rsidRPr="00F7013C">
        <w:rPr>
          <w:szCs w:val="20"/>
          <w:lang w:val="en-US" w:eastAsia="x-none"/>
        </w:rPr>
        <w:t>For SL-PRS based RSTD measurement report, the reference UE information is included in measurement reporting.</w:t>
      </w:r>
    </w:p>
    <w:p w14:paraId="24B4B765" w14:textId="77777777" w:rsidR="00CE723F" w:rsidRDefault="00CE723F" w:rsidP="00CE723F">
      <w:pPr>
        <w:numPr>
          <w:ilvl w:val="0"/>
          <w:numId w:val="71"/>
        </w:numPr>
        <w:snapToGrid w:val="0"/>
        <w:ind w:left="720"/>
        <w:rPr>
          <w:szCs w:val="20"/>
          <w:lang w:val="en-US" w:eastAsia="x-none"/>
        </w:rPr>
      </w:pPr>
      <w:r>
        <w:rPr>
          <w:rFonts w:hint="eastAsia"/>
          <w:szCs w:val="20"/>
          <w:lang w:val="en-US" w:eastAsia="x-none"/>
        </w:rPr>
        <w:t>F</w:t>
      </w:r>
      <w:r>
        <w:rPr>
          <w:szCs w:val="20"/>
          <w:lang w:val="en-US" w:eastAsia="x-none"/>
        </w:rPr>
        <w:t>FS: details of the reference UE information</w:t>
      </w:r>
    </w:p>
    <w:p w14:paraId="6C245219" w14:textId="77777777" w:rsidR="008F6C8C" w:rsidRDefault="008F6C8C">
      <w:pPr>
        <w:rPr>
          <w:rFonts w:eastAsia="Malgun Gothic"/>
          <w:sz w:val="24"/>
          <w:lang w:eastAsia="ko-KR"/>
        </w:rPr>
      </w:pPr>
    </w:p>
    <w:p w14:paraId="486E8576" w14:textId="77777777" w:rsidR="008F6C8C" w:rsidRDefault="007A453D">
      <w:pPr>
        <w:pStyle w:val="1"/>
        <w:tabs>
          <w:tab w:val="clear" w:pos="432"/>
        </w:tabs>
      </w:pPr>
      <w:r>
        <w:t>References</w:t>
      </w:r>
    </w:p>
    <w:p w14:paraId="5302EDC9" w14:textId="77777777" w:rsidR="008F6C8C" w:rsidRDefault="007A453D">
      <w:pPr>
        <w:numPr>
          <w:ilvl w:val="3"/>
          <w:numId w:val="72"/>
        </w:numPr>
        <w:spacing w:line="259" w:lineRule="auto"/>
        <w:contextualSpacing/>
        <w:rPr>
          <w:rFonts w:eastAsia="宋体"/>
          <w:sz w:val="22"/>
          <w:szCs w:val="22"/>
          <w:lang w:val="en-US"/>
        </w:rPr>
      </w:pPr>
      <w:bookmarkStart w:id="101" w:name="_Hlk53739108"/>
      <w:bookmarkStart w:id="102" w:name="OLE_LINK2"/>
      <w:bookmarkStart w:id="103" w:name="_Hlk126740785"/>
      <w:r>
        <w:rPr>
          <w:rFonts w:eastAsia="宋体"/>
          <w:sz w:val="22"/>
          <w:szCs w:val="22"/>
          <w:lang w:val="en-US"/>
        </w:rPr>
        <w:t>RP-223549 “New WID on Expanded and Improved NR Positioning”, RAN 98e, Dec.12-16, 2022</w:t>
      </w:r>
    </w:p>
    <w:bookmarkEnd w:id="101"/>
    <w:bookmarkEnd w:id="102"/>
    <w:bookmarkEnd w:id="103"/>
    <w:p w14:paraId="326923C4" w14:textId="77777777" w:rsidR="008F6C8C" w:rsidRDefault="008F6C8C">
      <w:pPr>
        <w:spacing w:line="259" w:lineRule="auto"/>
        <w:ind w:left="44"/>
        <w:contextualSpacing/>
        <w:rPr>
          <w:rFonts w:eastAsia="宋体"/>
          <w:sz w:val="22"/>
          <w:szCs w:val="22"/>
          <w:lang w:val="en-US"/>
        </w:rPr>
      </w:pPr>
    </w:p>
    <w:p w14:paraId="068DF7B0" w14:textId="77777777" w:rsidR="008F6C8C" w:rsidRDefault="008F6C8C">
      <w:pPr>
        <w:tabs>
          <w:tab w:val="left" w:pos="-796"/>
          <w:tab w:val="left" w:pos="464"/>
        </w:tabs>
        <w:spacing w:line="259" w:lineRule="auto"/>
        <w:ind w:left="-376"/>
        <w:contextualSpacing/>
        <w:rPr>
          <w:rFonts w:eastAsia="宋体"/>
          <w:sz w:val="22"/>
          <w:szCs w:val="22"/>
          <w:lang w:val="en-US"/>
        </w:rPr>
      </w:pPr>
    </w:p>
    <w:p w14:paraId="0F63DA7B" w14:textId="77777777" w:rsidR="008F6C8C" w:rsidRDefault="008F6C8C">
      <w:pPr>
        <w:rPr>
          <w:b/>
          <w:sz w:val="24"/>
          <w:highlight w:val="green"/>
          <w:u w:val="single"/>
          <w:lang w:val="en-US"/>
        </w:rPr>
      </w:pPr>
    </w:p>
    <w:bookmarkEnd w:id="3"/>
    <w:bookmarkEnd w:id="4"/>
    <w:p w14:paraId="04C1555D" w14:textId="77777777" w:rsidR="008F6C8C" w:rsidRDefault="008F6C8C">
      <w:pPr>
        <w:rPr>
          <w:rFonts w:eastAsiaTheme="minorEastAsia"/>
          <w:lang w:val="en-US" w:eastAsia="zh-CN"/>
        </w:rPr>
      </w:pPr>
    </w:p>
    <w:sectPr w:rsidR="008F6C8C">
      <w:headerReference w:type="default" r:id="rId295"/>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Huawei - Su Huang" w:date="2023-05-22T12:15:00Z" w:initials="h">
    <w:p w14:paraId="63736027" w14:textId="77777777" w:rsidR="008F6C8C" w:rsidRDefault="007A453D">
      <w:pPr>
        <w:pStyle w:val="af"/>
      </w:pPr>
      <w:r>
        <w:rPr>
          <w:rFonts w:hint="eastAsia"/>
        </w:rPr>
        <w:t>I</w:t>
      </w:r>
      <w:r>
        <w:t>t should be obvious given we already made the agreement.</w:t>
      </w:r>
    </w:p>
  </w:comment>
  <w:comment w:id="79" w:author="Huawei - Su Huang" w:date="2023-05-22T12:13:00Z" w:initials="h">
    <w:p w14:paraId="28E034EA" w14:textId="77777777" w:rsidR="008F6C8C" w:rsidRDefault="007A453D">
      <w:pPr>
        <w:pStyle w:val="af"/>
      </w:pPr>
      <w:r>
        <w:rPr>
          <w:rFonts w:hint="eastAsia"/>
        </w:rPr>
        <w:t>L</w:t>
      </w:r>
      <w:r>
        <w:t>et’s use SL-PRS resource ID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36027" w15:done="0"/>
  <w15:commentEx w15:paraId="28E034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36027" w16cid:durableId="281974B4"/>
  <w16cid:commentId w16cid:paraId="28E034EA" w16cid:durableId="281974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FBFD" w14:textId="77777777" w:rsidR="00F669F1" w:rsidRDefault="00F669F1">
      <w:r>
        <w:separator/>
      </w:r>
    </w:p>
  </w:endnote>
  <w:endnote w:type="continuationSeparator" w:id="0">
    <w:p w14:paraId="798CD43E" w14:textId="77777777" w:rsidR="00F669F1" w:rsidRDefault="00F6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C3C2F" w14:textId="77777777" w:rsidR="00F669F1" w:rsidRDefault="00F669F1">
      <w:r>
        <w:separator/>
      </w:r>
    </w:p>
  </w:footnote>
  <w:footnote w:type="continuationSeparator" w:id="0">
    <w:p w14:paraId="7C49BCC8" w14:textId="77777777" w:rsidR="00F669F1" w:rsidRDefault="00F6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88C0" w14:textId="77777777" w:rsidR="008F6C8C" w:rsidRDefault="008F6C8C">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8E56F6"/>
    <w:multiLevelType w:val="multilevel"/>
    <w:tmpl w:val="018E56F6"/>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9A7C16"/>
    <w:multiLevelType w:val="multilevel"/>
    <w:tmpl w:val="069A7C16"/>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2"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9"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8"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9" w15:restartNumberingAfterBreak="0">
    <w:nsid w:val="40C755BE"/>
    <w:multiLevelType w:val="multilevel"/>
    <w:tmpl w:val="40C755BE"/>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7"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4"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7"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12F7880"/>
    <w:multiLevelType w:val="multilevel"/>
    <w:tmpl w:val="712F78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5" w15:restartNumberingAfterBreak="0">
    <w:nsid w:val="747F0310"/>
    <w:multiLevelType w:val="multilevel"/>
    <w:tmpl w:val="747F0310"/>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9"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1"/>
  </w:num>
  <w:num w:numId="3">
    <w:abstractNumId w:val="0"/>
  </w:num>
  <w:num w:numId="4">
    <w:abstractNumId w:val="62"/>
  </w:num>
  <w:num w:numId="5">
    <w:abstractNumId w:val="40"/>
  </w:num>
  <w:num w:numId="6">
    <w:abstractNumId w:val="49"/>
  </w:num>
  <w:num w:numId="7">
    <w:abstractNumId w:val="8"/>
  </w:num>
  <w:num w:numId="8">
    <w:abstractNumId w:val="51"/>
  </w:num>
  <w:num w:numId="9">
    <w:abstractNumId w:val="41"/>
  </w:num>
  <w:num w:numId="10">
    <w:abstractNumId w:val="48"/>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6"/>
  </w:num>
  <w:num w:numId="13">
    <w:abstractNumId w:val="37"/>
  </w:num>
  <w:num w:numId="14">
    <w:abstractNumId w:val="67"/>
  </w:num>
  <w:num w:numId="15">
    <w:abstractNumId w:val="46"/>
  </w:num>
  <w:num w:numId="16">
    <w:abstractNumId w:val="68"/>
  </w:num>
  <w:num w:numId="17">
    <w:abstractNumId w:val="11"/>
  </w:num>
  <w:num w:numId="18">
    <w:abstractNumId w:val="44"/>
  </w:num>
  <w:num w:numId="19">
    <w:abstractNumId w:val="42"/>
  </w:num>
  <w:num w:numId="20">
    <w:abstractNumId w:val="56"/>
  </w:num>
  <w:num w:numId="21">
    <w:abstractNumId w:val="4"/>
  </w:num>
  <w:num w:numId="22">
    <w:abstractNumId w:val="17"/>
  </w:num>
  <w:num w:numId="23">
    <w:abstractNumId w:val="5"/>
  </w:num>
  <w:num w:numId="24">
    <w:abstractNumId w:val="27"/>
  </w:num>
  <w:num w:numId="25">
    <w:abstractNumId w:val="43"/>
  </w:num>
  <w:num w:numId="26">
    <w:abstractNumId w:val="29"/>
  </w:num>
  <w:num w:numId="27">
    <w:abstractNumId w:val="35"/>
  </w:num>
  <w:num w:numId="28">
    <w:abstractNumId w:val="33"/>
  </w:num>
  <w:num w:numId="29">
    <w:abstractNumId w:val="26"/>
  </w:num>
  <w:num w:numId="30">
    <w:abstractNumId w:val="70"/>
  </w:num>
  <w:num w:numId="31">
    <w:abstractNumId w:val="60"/>
  </w:num>
  <w:num w:numId="32">
    <w:abstractNumId w:val="21"/>
  </w:num>
  <w:num w:numId="33">
    <w:abstractNumId w:val="55"/>
  </w:num>
  <w:num w:numId="34">
    <w:abstractNumId w:val="69"/>
  </w:num>
  <w:num w:numId="35">
    <w:abstractNumId w:val="66"/>
  </w:num>
  <w:num w:numId="36">
    <w:abstractNumId w:val="63"/>
  </w:num>
  <w:num w:numId="37">
    <w:abstractNumId w:val="58"/>
  </w:num>
  <w:num w:numId="38">
    <w:abstractNumId w:val="16"/>
  </w:num>
  <w:num w:numId="39">
    <w:abstractNumId w:val="20"/>
  </w:num>
  <w:num w:numId="40">
    <w:abstractNumId w:val="52"/>
  </w:num>
  <w:num w:numId="41">
    <w:abstractNumId w:val="30"/>
  </w:num>
  <w:num w:numId="42">
    <w:abstractNumId w:val="25"/>
  </w:num>
  <w:num w:numId="43">
    <w:abstractNumId w:val="12"/>
  </w:num>
  <w:num w:numId="44">
    <w:abstractNumId w:val="34"/>
  </w:num>
  <w:num w:numId="45">
    <w:abstractNumId w:val="47"/>
  </w:num>
  <w:num w:numId="46">
    <w:abstractNumId w:val="57"/>
  </w:num>
  <w:num w:numId="47">
    <w:abstractNumId w:val="53"/>
  </w:num>
  <w:num w:numId="48">
    <w:abstractNumId w:val="14"/>
  </w:num>
  <w:num w:numId="49">
    <w:abstractNumId w:val="39"/>
  </w:num>
  <w:num w:numId="50">
    <w:abstractNumId w:val="28"/>
  </w:num>
  <w:num w:numId="51">
    <w:abstractNumId w:val="15"/>
  </w:num>
  <w:num w:numId="52">
    <w:abstractNumId w:val="23"/>
  </w:num>
  <w:num w:numId="53">
    <w:abstractNumId w:val="54"/>
  </w:num>
  <w:num w:numId="54">
    <w:abstractNumId w:val="65"/>
  </w:num>
  <w:num w:numId="55">
    <w:abstractNumId w:val="22"/>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num>
  <w:num w:numId="58">
    <w:abstractNumId w:val="61"/>
  </w:num>
  <w:num w:numId="59">
    <w:abstractNumId w:val="9"/>
  </w:num>
  <w:num w:numId="60">
    <w:abstractNumId w:val="10"/>
  </w:num>
  <w:num w:numId="61">
    <w:abstractNumId w:val="59"/>
  </w:num>
  <w:num w:numId="62">
    <w:abstractNumId w:val="6"/>
  </w:num>
  <w:num w:numId="63">
    <w:abstractNumId w:val="45"/>
  </w:num>
  <w:num w:numId="64">
    <w:abstractNumId w:val="3"/>
  </w:num>
  <w:num w:numId="65">
    <w:abstractNumId w:val="31"/>
  </w:num>
  <w:num w:numId="66">
    <w:abstractNumId w:val="7"/>
  </w:num>
  <w:num w:numId="67">
    <w:abstractNumId w:val="38"/>
  </w:num>
  <w:num w:numId="68">
    <w:abstractNumId w:val="24"/>
  </w:num>
  <w:num w:numId="69">
    <w:abstractNumId w:val="32"/>
  </w:num>
  <w:num w:numId="70">
    <w:abstractNumId w:val="19"/>
  </w:num>
  <w:num w:numId="71">
    <w:abstractNumId w:val="13"/>
  </w:num>
  <w:num w:numId="72">
    <w:abstractNumId w:val="18"/>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32E5"/>
    <w:rsid w:val="0004340B"/>
    <w:rsid w:val="00043799"/>
    <w:rsid w:val="000439E7"/>
    <w:rsid w:val="00043A70"/>
    <w:rsid w:val="00043BE4"/>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5E7"/>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970"/>
    <w:rsid w:val="000859A2"/>
    <w:rsid w:val="00085A4F"/>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6E1E"/>
    <w:rsid w:val="000C7138"/>
    <w:rsid w:val="000C720C"/>
    <w:rsid w:val="000C72C7"/>
    <w:rsid w:val="000C73DE"/>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E6B"/>
    <w:rsid w:val="000E3EAA"/>
    <w:rsid w:val="000E3F2B"/>
    <w:rsid w:val="000E437A"/>
    <w:rsid w:val="000E438B"/>
    <w:rsid w:val="000E4629"/>
    <w:rsid w:val="000E46ED"/>
    <w:rsid w:val="000E4896"/>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6A22"/>
    <w:rsid w:val="00127139"/>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56A"/>
    <w:rsid w:val="001426D9"/>
    <w:rsid w:val="00142A58"/>
    <w:rsid w:val="00142B1D"/>
    <w:rsid w:val="00142CC5"/>
    <w:rsid w:val="001431C9"/>
    <w:rsid w:val="001438B8"/>
    <w:rsid w:val="00143901"/>
    <w:rsid w:val="00143A1B"/>
    <w:rsid w:val="00143BD9"/>
    <w:rsid w:val="0014405C"/>
    <w:rsid w:val="00144256"/>
    <w:rsid w:val="001442A9"/>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8B1"/>
    <w:rsid w:val="00194C1C"/>
    <w:rsid w:val="00195321"/>
    <w:rsid w:val="001954F3"/>
    <w:rsid w:val="0019625A"/>
    <w:rsid w:val="001964BF"/>
    <w:rsid w:val="0019696A"/>
    <w:rsid w:val="00196A3C"/>
    <w:rsid w:val="00196DC5"/>
    <w:rsid w:val="00196F6F"/>
    <w:rsid w:val="001970DE"/>
    <w:rsid w:val="00197148"/>
    <w:rsid w:val="00197483"/>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991"/>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B46"/>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98"/>
    <w:rsid w:val="00321D02"/>
    <w:rsid w:val="00321E4C"/>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5EED"/>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3EA2"/>
    <w:rsid w:val="003D40AE"/>
    <w:rsid w:val="003D4221"/>
    <w:rsid w:val="003D45F8"/>
    <w:rsid w:val="003D485D"/>
    <w:rsid w:val="003D487A"/>
    <w:rsid w:val="003D4959"/>
    <w:rsid w:val="003D4E29"/>
    <w:rsid w:val="003D4F70"/>
    <w:rsid w:val="003D5955"/>
    <w:rsid w:val="003D5B2D"/>
    <w:rsid w:val="003D5BE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A0"/>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0"/>
    <w:rsid w:val="004C69F7"/>
    <w:rsid w:val="004C6B63"/>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64"/>
    <w:rsid w:val="004D6787"/>
    <w:rsid w:val="004D68CB"/>
    <w:rsid w:val="004D6A9C"/>
    <w:rsid w:val="004D710A"/>
    <w:rsid w:val="004D73D2"/>
    <w:rsid w:val="004D756F"/>
    <w:rsid w:val="004D75F7"/>
    <w:rsid w:val="004D7685"/>
    <w:rsid w:val="004D76B4"/>
    <w:rsid w:val="004D773F"/>
    <w:rsid w:val="004E00D4"/>
    <w:rsid w:val="004E0261"/>
    <w:rsid w:val="004E0326"/>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F7D"/>
    <w:rsid w:val="005C629F"/>
    <w:rsid w:val="005C67AF"/>
    <w:rsid w:val="005C67B4"/>
    <w:rsid w:val="005C68CA"/>
    <w:rsid w:val="005C68E9"/>
    <w:rsid w:val="005C6A35"/>
    <w:rsid w:val="005C6AAE"/>
    <w:rsid w:val="005C6BF8"/>
    <w:rsid w:val="005C6C10"/>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B23"/>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71"/>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997"/>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F3E"/>
    <w:rsid w:val="006D0FBF"/>
    <w:rsid w:val="006D112C"/>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0D9C"/>
    <w:rsid w:val="006F0F93"/>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17"/>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351"/>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F2A"/>
    <w:rsid w:val="0085307E"/>
    <w:rsid w:val="0085341E"/>
    <w:rsid w:val="00853453"/>
    <w:rsid w:val="0085392E"/>
    <w:rsid w:val="0085399C"/>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55"/>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A4D"/>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383"/>
    <w:rsid w:val="009D57A5"/>
    <w:rsid w:val="009D5F4D"/>
    <w:rsid w:val="009D5F7F"/>
    <w:rsid w:val="009D657B"/>
    <w:rsid w:val="009D6606"/>
    <w:rsid w:val="009D66E2"/>
    <w:rsid w:val="009D69DA"/>
    <w:rsid w:val="009D6D5E"/>
    <w:rsid w:val="009D6D61"/>
    <w:rsid w:val="009D6D64"/>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36"/>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72A"/>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D48"/>
    <w:rsid w:val="00A23DFF"/>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1E4B"/>
    <w:rsid w:val="00A52111"/>
    <w:rsid w:val="00A521D3"/>
    <w:rsid w:val="00A521DD"/>
    <w:rsid w:val="00A52380"/>
    <w:rsid w:val="00A523FD"/>
    <w:rsid w:val="00A524A9"/>
    <w:rsid w:val="00A524D1"/>
    <w:rsid w:val="00A526ED"/>
    <w:rsid w:val="00A52B17"/>
    <w:rsid w:val="00A52E13"/>
    <w:rsid w:val="00A52EBE"/>
    <w:rsid w:val="00A52EDC"/>
    <w:rsid w:val="00A52F85"/>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120"/>
    <w:rsid w:val="00A644F3"/>
    <w:rsid w:val="00A64537"/>
    <w:rsid w:val="00A6459E"/>
    <w:rsid w:val="00A648F1"/>
    <w:rsid w:val="00A64B26"/>
    <w:rsid w:val="00A64F12"/>
    <w:rsid w:val="00A651FE"/>
    <w:rsid w:val="00A654A6"/>
    <w:rsid w:val="00A658CE"/>
    <w:rsid w:val="00A6608B"/>
    <w:rsid w:val="00A660B0"/>
    <w:rsid w:val="00A663A8"/>
    <w:rsid w:val="00A66451"/>
    <w:rsid w:val="00A667C4"/>
    <w:rsid w:val="00A67147"/>
    <w:rsid w:val="00A671C5"/>
    <w:rsid w:val="00A6757B"/>
    <w:rsid w:val="00A677C0"/>
    <w:rsid w:val="00A6796D"/>
    <w:rsid w:val="00A67AF2"/>
    <w:rsid w:val="00A67B9E"/>
    <w:rsid w:val="00A67CED"/>
    <w:rsid w:val="00A67D5D"/>
    <w:rsid w:val="00A67F2F"/>
    <w:rsid w:val="00A7047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6AF6"/>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D0252"/>
    <w:rsid w:val="00AD02BF"/>
    <w:rsid w:val="00AD04E0"/>
    <w:rsid w:val="00AD0931"/>
    <w:rsid w:val="00AD0ADA"/>
    <w:rsid w:val="00AD0B56"/>
    <w:rsid w:val="00AD1109"/>
    <w:rsid w:val="00AD114B"/>
    <w:rsid w:val="00AD1681"/>
    <w:rsid w:val="00AD1CC6"/>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D74"/>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C35"/>
    <w:rsid w:val="00B30D5D"/>
    <w:rsid w:val="00B30E89"/>
    <w:rsid w:val="00B30FF1"/>
    <w:rsid w:val="00B314CF"/>
    <w:rsid w:val="00B315F5"/>
    <w:rsid w:val="00B31766"/>
    <w:rsid w:val="00B31ADB"/>
    <w:rsid w:val="00B31CC5"/>
    <w:rsid w:val="00B31D3E"/>
    <w:rsid w:val="00B31DDE"/>
    <w:rsid w:val="00B31E35"/>
    <w:rsid w:val="00B32008"/>
    <w:rsid w:val="00B32297"/>
    <w:rsid w:val="00B32431"/>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5FAC"/>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FAB"/>
    <w:rsid w:val="00BC62B8"/>
    <w:rsid w:val="00BC6368"/>
    <w:rsid w:val="00BC691C"/>
    <w:rsid w:val="00BC698A"/>
    <w:rsid w:val="00BC6A5F"/>
    <w:rsid w:val="00BC6BC7"/>
    <w:rsid w:val="00BC6EBF"/>
    <w:rsid w:val="00BC70AD"/>
    <w:rsid w:val="00BC73AE"/>
    <w:rsid w:val="00BC77E1"/>
    <w:rsid w:val="00BC789B"/>
    <w:rsid w:val="00BC7943"/>
    <w:rsid w:val="00BC7E7C"/>
    <w:rsid w:val="00BC7EB8"/>
    <w:rsid w:val="00BD0132"/>
    <w:rsid w:val="00BD0178"/>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B0"/>
    <w:rsid w:val="00BF21FB"/>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2DD0"/>
    <w:rsid w:val="00C13538"/>
    <w:rsid w:val="00C13618"/>
    <w:rsid w:val="00C13B94"/>
    <w:rsid w:val="00C13F9B"/>
    <w:rsid w:val="00C140A3"/>
    <w:rsid w:val="00C141E6"/>
    <w:rsid w:val="00C14251"/>
    <w:rsid w:val="00C1441F"/>
    <w:rsid w:val="00C14714"/>
    <w:rsid w:val="00C148F1"/>
    <w:rsid w:val="00C14A14"/>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1BF"/>
    <w:rsid w:val="00C20396"/>
    <w:rsid w:val="00C204CF"/>
    <w:rsid w:val="00C20646"/>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21A"/>
    <w:rsid w:val="00C2338F"/>
    <w:rsid w:val="00C233B3"/>
    <w:rsid w:val="00C23518"/>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0CFA"/>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6A3"/>
    <w:rsid w:val="00CB47BE"/>
    <w:rsid w:val="00CB4861"/>
    <w:rsid w:val="00CB4B1C"/>
    <w:rsid w:val="00CB4BF3"/>
    <w:rsid w:val="00CB5326"/>
    <w:rsid w:val="00CB53EB"/>
    <w:rsid w:val="00CB568B"/>
    <w:rsid w:val="00CB5E15"/>
    <w:rsid w:val="00CB630D"/>
    <w:rsid w:val="00CB6AF3"/>
    <w:rsid w:val="00CB6BF9"/>
    <w:rsid w:val="00CB6D27"/>
    <w:rsid w:val="00CB6E99"/>
    <w:rsid w:val="00CB70E7"/>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6B6"/>
    <w:rsid w:val="00CC776A"/>
    <w:rsid w:val="00CC7853"/>
    <w:rsid w:val="00CC78D4"/>
    <w:rsid w:val="00CC79E9"/>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587"/>
    <w:rsid w:val="00CF3939"/>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CEE"/>
    <w:rsid w:val="00D52F45"/>
    <w:rsid w:val="00D53084"/>
    <w:rsid w:val="00D53250"/>
    <w:rsid w:val="00D53348"/>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7"/>
    <w:rsid w:val="00D71425"/>
    <w:rsid w:val="00D714F5"/>
    <w:rsid w:val="00D7193B"/>
    <w:rsid w:val="00D7195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0C"/>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17FCB"/>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78F"/>
    <w:rsid w:val="00E33B82"/>
    <w:rsid w:val="00E33CFB"/>
    <w:rsid w:val="00E33F28"/>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57EB8"/>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2D9E"/>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ED3"/>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45E0900"/>
    <w:rsid w:val="094E664E"/>
    <w:rsid w:val="0CAD1661"/>
    <w:rsid w:val="10F16A01"/>
    <w:rsid w:val="165F323D"/>
    <w:rsid w:val="170A16BB"/>
    <w:rsid w:val="18174798"/>
    <w:rsid w:val="18A35D8F"/>
    <w:rsid w:val="1B1724F7"/>
    <w:rsid w:val="1D51479B"/>
    <w:rsid w:val="204A0A89"/>
    <w:rsid w:val="2A116200"/>
    <w:rsid w:val="2A585734"/>
    <w:rsid w:val="2A6C5220"/>
    <w:rsid w:val="3363501F"/>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1A4CC"/>
  <w15:docId w15:val="{90C75B11-ECCD-495B-B170-16014FCF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4563.zip" TargetMode="External"/><Relationship Id="rId21" Type="http://schemas.openxmlformats.org/officeDocument/2006/relationships/hyperlink" Target="https://www.3gpp.org/ftp/TSG_RAN/WG1_RL1/TSGR1_113/Docs/R1-2304928.zip" TargetMode="External"/><Relationship Id="rId63" Type="http://schemas.openxmlformats.org/officeDocument/2006/relationships/hyperlink" Target="https://www.3gpp.org/ftp/TSG_RAN/WG1_RL1/TSGR1_113/Docs/R1-2305342.zip" TargetMode="External"/><Relationship Id="rId159" Type="http://schemas.openxmlformats.org/officeDocument/2006/relationships/hyperlink" Target="https://www.3gpp.org/ftp/TSG_RAN/WG1_RL1/TSGR1_113/Docs/R1-2305737.zip" TargetMode="External"/><Relationship Id="rId170" Type="http://schemas.openxmlformats.org/officeDocument/2006/relationships/hyperlink" Target="https://www.3gpp.org/ftp/TSG_RAN/WG1_RL1/TSGR1_113/Docs/R1-2305635.zip" TargetMode="External"/><Relationship Id="rId226" Type="http://schemas.openxmlformats.org/officeDocument/2006/relationships/hyperlink" Target="https://www.3gpp.org/ftp/TSG_RAN/WG1_RL1/TSGR1_112b-e/Docs/R1-2302554.zip" TargetMode="External"/><Relationship Id="rId268" Type="http://schemas.openxmlformats.org/officeDocument/2006/relationships/hyperlink" Target="https://www.3gpp.org/ftp/TSG_RAN/WG1_RL1/TSGR1_112b-e/Docs/R1-2302294.zip" TargetMode="External"/><Relationship Id="rId32" Type="http://schemas.openxmlformats.org/officeDocument/2006/relationships/hyperlink" Target="https://www.3gpp.org/ftp/TSG_RAN/WG1_RL1/TSGR1_113/Docs/R1-2305830.zip" TargetMode="External"/><Relationship Id="rId74" Type="http://schemas.openxmlformats.org/officeDocument/2006/relationships/hyperlink" Target="https://www.3gpp.org/ftp/TSG_RAN/WG1_RL1/TSGR1_113/Docs/R1-2304736.zip" TargetMode="External"/><Relationship Id="rId128" Type="http://schemas.openxmlformats.org/officeDocument/2006/relationships/hyperlink" Target="https://www.3gpp.org/ftp/TSG_RAN/WG1_RL1/TSGR1_113/Docs/R1-2305342.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2606.zip" TargetMode="External"/><Relationship Id="rId237" Type="http://schemas.openxmlformats.org/officeDocument/2006/relationships/hyperlink" Target="https://www.3gpp.org/ftp/TSG_RAN/WG1_RL1/TSGR1_112b-e/Docs/R1-2303307.zip" TargetMode="External"/><Relationship Id="rId279" Type="http://schemas.openxmlformats.org/officeDocument/2006/relationships/hyperlink" Target="https://www.3gpp.org/ftp/TSG_RAN/WG1_RL1/TSGR1_112b-e/Docs/R1-2303134.zip" TargetMode="External"/><Relationship Id="rId43" Type="http://schemas.openxmlformats.org/officeDocument/2006/relationships/hyperlink" Target="https://www.3gpp.org/ftp/TSG_RAN/WG1_RL1/TSGR1_113/Docs/R1-2305248.zip" TargetMode="External"/><Relationship Id="rId139" Type="http://schemas.openxmlformats.org/officeDocument/2006/relationships/hyperlink" Target="https://www.3gpp.org/ftp/TSG_RAN/WG1_RL1/TSGR1_113/Docs/R1-2305685.zip" TargetMode="External"/><Relationship Id="rId290" Type="http://schemas.openxmlformats.org/officeDocument/2006/relationships/hyperlink" Target="https://www.3gpp.org/ftp/TSG_RAN/WG1_RL1/TSGR1_112b-e/Docs/R1-2303842.zip" TargetMode="External"/><Relationship Id="rId85" Type="http://schemas.openxmlformats.org/officeDocument/2006/relationships/hyperlink" Target="https://www.3gpp.org/ftp/TSG_RAN/WG1_RL1/TSGR1_113/Docs/R1-2305635.zip" TargetMode="External"/><Relationship Id="rId150" Type="http://schemas.openxmlformats.org/officeDocument/2006/relationships/hyperlink" Target="https://www.3gpp.org/ftp/TSG_RAN/WG1_RL1/TSGR1_113/Docs/R1-2305902.zip" TargetMode="External"/><Relationship Id="rId192" Type="http://schemas.openxmlformats.org/officeDocument/2006/relationships/hyperlink" Target="https://www.3gpp.org/ftp/TSG_RAN/WG1_RL1/TSGR1_112b-e/Docs/R1-2303415.zip" TargetMode="External"/><Relationship Id="rId206" Type="http://schemas.openxmlformats.org/officeDocument/2006/relationships/hyperlink" Target="https://www.3gpp.org/ftp/TSG_RAN/WG1_RL1/TSGR1_112b-e/Docs/R1-2302802.zip" TargetMode="External"/><Relationship Id="rId248" Type="http://schemas.openxmlformats.org/officeDocument/2006/relationships/hyperlink" Target="https://www.3gpp.org/ftp/TSG_RAN/WG1_RL1/TSGR1_112b-e/Docs/R1-2302491.zip" TargetMode="External"/><Relationship Id="rId12" Type="http://schemas.openxmlformats.org/officeDocument/2006/relationships/hyperlink" Target="https://www.3gpp.org/ftp/TSG_RAN/WG1_RL1/TSGR1_113/Docs/R1-2304346.zip" TargetMode="External"/><Relationship Id="rId108" Type="http://schemas.openxmlformats.org/officeDocument/2006/relationships/hyperlink" Target="https://www.3gpp.org/ftp/TSG_RAN/WG1_RL1/TSGR1_113/Docs/R1-2304485.zip" TargetMode="External"/><Relationship Id="rId54" Type="http://schemas.openxmlformats.org/officeDocument/2006/relationships/hyperlink" Target="https://www.3gpp.org/ftp/TSG_RAN/WG1_RL1/TSGR1_113/Docs/R1-2304366.zip" TargetMode="External"/><Relationship Id="rId75" Type="http://schemas.openxmlformats.org/officeDocument/2006/relationships/hyperlink" Target="https://www.3gpp.org/ftp/TSG_RAN/WG1_RL1/TSGR1_113/Docs/R1-2304829.zip" TargetMode="External"/><Relationship Id="rId96" Type="http://schemas.openxmlformats.org/officeDocument/2006/relationships/hyperlink" Target="https://www.3gpp.org/ftp/TSG_RAN/WG1_RL1/TSGR1_113/Docs/R1-2304485.zip" TargetMode="External"/><Relationship Id="rId140" Type="http://schemas.openxmlformats.org/officeDocument/2006/relationships/hyperlink" Target="https://www.3gpp.org/ftp/TSG_RAN/WG1_RL1/TSGR1_113/Docs/R1-2305737.zip" TargetMode="External"/><Relationship Id="rId161" Type="http://schemas.openxmlformats.org/officeDocument/2006/relationships/hyperlink" Target="https://www.3gpp.org/ftp/TSG_RAN/WG1_RL1/TSGR1_113/Docs/R1-2304622.zip" TargetMode="External"/><Relationship Id="rId182" Type="http://schemas.openxmlformats.org/officeDocument/2006/relationships/hyperlink" Target="https://www.3gpp.org/ftp/TSG_RAN/WG1_RL1/TSGR1_112b-e/Docs/R1-2302709.zip" TargetMode="External"/><Relationship Id="rId217" Type="http://schemas.openxmlformats.org/officeDocument/2006/relationships/hyperlink" Target="https://www.3gpp.org/ftp/TSG_RAN/WG1_RL1/TSGR1_112b-e/Docs/R1-2303489.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3415.zip" TargetMode="External"/><Relationship Id="rId259" Type="http://schemas.openxmlformats.org/officeDocument/2006/relationships/hyperlink" Target="https://www.3gpp.org/ftp/TSG_RAN/WG1_RL1/TSGR1_112b-e/Docs/R1-2303277.zip" TargetMode="External"/><Relationship Id="rId23" Type="http://schemas.openxmlformats.org/officeDocument/2006/relationships/hyperlink" Target="https://www.3gpp.org/ftp/TSG_RAN/WG1_RL1/TSGR1_113/Docs/R1-2305099.zip" TargetMode="External"/><Relationship Id="rId119" Type="http://schemas.openxmlformats.org/officeDocument/2006/relationships/hyperlink" Target="https://www.3gpp.org/ftp/TSG_RAN/WG1_RL1/TSGR1_113/Docs/R1-2304907.zip" TargetMode="External"/><Relationship Id="rId270" Type="http://schemas.openxmlformats.org/officeDocument/2006/relationships/hyperlink" Target="https://www.3gpp.org/ftp/TSG_RAN/WG1_RL1/TSGR1_112b-e/Docs/R1-2302378.zip" TargetMode="External"/><Relationship Id="rId291" Type="http://schemas.openxmlformats.org/officeDocument/2006/relationships/hyperlink" Target="https://www.3gpp.org/ftp/TSG_RAN/WG1_RL1/TSGR1_113/Docs/R1-2304736.zip" TargetMode="External"/><Relationship Id="rId44" Type="http://schemas.openxmlformats.org/officeDocument/2006/relationships/hyperlink" Target="https://www.3gpp.org/ftp/TSG_RAN/WG1_RL1/TSGR1_113/Docs/R1-2305342.zip" TargetMode="External"/><Relationship Id="rId65" Type="http://schemas.openxmlformats.org/officeDocument/2006/relationships/hyperlink" Target="https://www.3gpp.org/ftp/TSG_RAN/WG1_RL1/TSGR1_113/Docs/R1-2305737.zip" TargetMode="External"/><Relationship Id="rId86" Type="http://schemas.openxmlformats.org/officeDocument/2006/relationships/hyperlink" Target="https://www.3gpp.org/ftp/TSG_RAN/WG1_RL1/TSGR1_113/Docs/R1-2305099.zip" TargetMode="External"/><Relationship Id="rId130" Type="http://schemas.openxmlformats.org/officeDocument/2006/relationships/hyperlink" Target="https://www.3gpp.org/ftp/TSG_RAN/WG1_RL1/TSGR1_113/Docs/R1-2305902.zip" TargetMode="External"/><Relationship Id="rId151" Type="http://schemas.openxmlformats.org/officeDocument/2006/relationships/hyperlink" Target="https://www.3gpp.org/ftp/TSG_RAN/WG1_RL1/TSGR1_113/Docs/R1-2304736.zip" TargetMode="External"/><Relationship Id="rId172" Type="http://schemas.openxmlformats.org/officeDocument/2006/relationships/hyperlink" Target="https://www.3gpp.org/ftp/TSG_RAN/WG1_RL1/TSGR1_113/Docs/R1-2304485.zip" TargetMode="External"/><Relationship Id="rId193" Type="http://schemas.openxmlformats.org/officeDocument/2006/relationships/hyperlink" Target="https://www.3gpp.org/ftp/TSG_RAN/WG1_RL1/TSGR1_112b-e/Docs/R1-2303444.zip" TargetMode="External"/><Relationship Id="rId207" Type="http://schemas.openxmlformats.org/officeDocument/2006/relationships/hyperlink" Target="https://www.3gpp.org/ftp/TSG_RAN/WG1_RL1/TSGR1_112b-e/Docs/R1-2302852.zip" TargetMode="External"/><Relationship Id="rId228" Type="http://schemas.openxmlformats.org/officeDocument/2006/relationships/hyperlink" Target="https://www.3gpp.org/ftp/TSG_RAN/WG1_RL1/TSGR1_112b-e/Docs/R1-2302709.zip" TargetMode="External"/><Relationship Id="rId249" Type="http://schemas.openxmlformats.org/officeDocument/2006/relationships/hyperlink" Target="https://www.3gpp.org/ftp/TSG_RAN/WG1_RL1/TSGR1_112b-e/Docs/R1-2302554.zip" TargetMode="External"/><Relationship Id="rId13" Type="http://schemas.openxmlformats.org/officeDocument/2006/relationships/hyperlink" Target="https://www.3gpp.org/ftp/TSG_RAN/WG1_RL1/TSGR1_113/Docs/R1-2304366.zip" TargetMode="External"/><Relationship Id="rId109" Type="http://schemas.openxmlformats.org/officeDocument/2006/relationships/hyperlink" Target="https://www.3gpp.org/ftp/TSG_RAN/WG1_RL1/TSGR1_113/Docs/R1-2304622.zip" TargetMode="External"/><Relationship Id="rId260" Type="http://schemas.openxmlformats.org/officeDocument/2006/relationships/hyperlink" Target="https://www.3gpp.org/ftp/TSG_RAN/WG1_RL1/TSGR1_112b-e/Docs/R1-2303307.zip" TargetMode="External"/><Relationship Id="rId281" Type="http://schemas.openxmlformats.org/officeDocument/2006/relationships/hyperlink" Target="https://www.3gpp.org/ftp/TSG_RAN/WG1_RL1/TSGR1_112b-e/Docs/R1-2303264.zip" TargetMode="External"/><Relationship Id="rId34" Type="http://schemas.openxmlformats.org/officeDocument/2006/relationships/hyperlink" Target="https://www.3gpp.org/ftp/TSG_RAN/WG1_RL1/TSGR1_113/Docs/R1-2305902.zip" TargetMode="External"/><Relationship Id="rId55" Type="http://schemas.openxmlformats.org/officeDocument/2006/relationships/hyperlink" Target="https://www.3gpp.org/ftp/TSG_RAN/WG1_RL1/TSGR1_113/Docs/R1-2304346.zip" TargetMode="External"/><Relationship Id="rId76" Type="http://schemas.openxmlformats.org/officeDocument/2006/relationships/hyperlink" Target="https://www.3gpp.org/ftp/TSG_RAN/WG1_RL1/TSGR1_113/Docs/R1-2305428.zip" TargetMode="External"/><Relationship Id="rId97" Type="http://schemas.openxmlformats.org/officeDocument/2006/relationships/hyperlink" Target="https://www.3gpp.org/ftp/TSG_RAN/WG1_RL1/TSGR1_113/Docs/R1-2304563.zip" TargetMode="External"/><Relationship Id="rId120" Type="http://schemas.openxmlformats.org/officeDocument/2006/relationships/hyperlink" Target="https://www.3gpp.org/ftp/TSG_RAN/WG1_RL1/TSGR1_113/Docs/R1-2304928.zip" TargetMode="External"/><Relationship Id="rId141" Type="http://schemas.openxmlformats.org/officeDocument/2006/relationships/hyperlink" Target="https://www.3gpp.org/ftp/TSG_RAN/WG1_RL1/TSGR1_113/Docs/R1-2305902.zip" TargetMode="External"/><Relationship Id="rId7" Type="http://schemas.openxmlformats.org/officeDocument/2006/relationships/styles" Target="styles.xml"/><Relationship Id="rId162" Type="http://schemas.openxmlformats.org/officeDocument/2006/relationships/hyperlink" Target="https://www.3gpp.org/ftp/TSG_RAN/WG1_RL1/TSGR1_113/Docs/R1-2304829.zip" TargetMode="External"/><Relationship Id="rId183" Type="http://schemas.openxmlformats.org/officeDocument/2006/relationships/hyperlink" Target="https://www.3gpp.org/ftp/TSG_RAN/WG1_RL1/TSGR1_112b-e/Docs/R1-2302802.zip" TargetMode="External"/><Relationship Id="rId218" Type="http://schemas.openxmlformats.org/officeDocument/2006/relationships/hyperlink" Target="https://www.3gpp.org/ftp/TSG_RAN/WG1_RL1/TSGR1_112b-e/Docs/R1-2303551.zip" TargetMode="External"/><Relationship Id="rId239" Type="http://schemas.openxmlformats.org/officeDocument/2006/relationships/hyperlink" Target="https://www.3gpp.org/ftp/TSG_RAN/WG1_RL1/TSGR1_112b-e/Docs/R1-2303444.zip" TargetMode="External"/><Relationship Id="rId250" Type="http://schemas.openxmlformats.org/officeDocument/2006/relationships/hyperlink" Target="https://www.3gpp.org/ftp/TSG_RAN/WG1_RL1/TSGR1_112b-e/Docs/R1-2302606.zip" TargetMode="External"/><Relationship Id="rId271" Type="http://schemas.openxmlformats.org/officeDocument/2006/relationships/hyperlink" Target="https://www.3gpp.org/ftp/TSG_RAN/WG1_RL1/TSGR1_112b-e/Docs/R1-2302491.zip" TargetMode="External"/><Relationship Id="rId292" Type="http://schemas.openxmlformats.org/officeDocument/2006/relationships/hyperlink" Target="https://www.3gpp.org/ftp/TSG_RAN/WG1_RL1/TSGR1_113/Docs/R1-2305519.zip" TargetMode="External"/><Relationship Id="rId24" Type="http://schemas.openxmlformats.org/officeDocument/2006/relationships/hyperlink" Target="https://www.3gpp.org/ftp/TSG_RAN/WG1_RL1/TSGR1_113/Docs/R1-2305126.zip" TargetMode="External"/><Relationship Id="rId45" Type="http://schemas.openxmlformats.org/officeDocument/2006/relationships/hyperlink" Target="https://www.3gpp.org/ftp/TSG_RAN/WG1_RL1/TSGR1_113/Docs/R1-2305737.zip" TargetMode="External"/><Relationship Id="rId66" Type="http://schemas.openxmlformats.org/officeDocument/2006/relationships/hyperlink" Target="https://www.3gpp.org/ftp/TSG_RAN/WG1_RL1/TSGR1_113/Docs/R1-2305902.zip" TargetMode="External"/><Relationship Id="rId87" Type="http://schemas.openxmlformats.org/officeDocument/2006/relationships/hyperlink" Target="https://www.3gpp.org/ftp/TSG_RAN/WG1_RL1/TSGR1_113/Docs/R1-2305737.zip" TargetMode="External"/><Relationship Id="rId110" Type="http://schemas.openxmlformats.org/officeDocument/2006/relationships/hyperlink" Target="https://www.3gpp.org/ftp/TSG_RAN/WG1_RL1/TSGR1_113/Docs/R1-2304736.zip" TargetMode="External"/><Relationship Id="rId131" Type="http://schemas.openxmlformats.org/officeDocument/2006/relationships/hyperlink" Target="https://www.3gpp.org/ftp/TSG_RAN/WG1_RL1/TSGR1_113/Docs/R1-2304829.zip" TargetMode="External"/><Relationship Id="rId152" Type="http://schemas.openxmlformats.org/officeDocument/2006/relationships/hyperlink" Target="https://www.3gpp.org/ftp/TSG_RAN/WG1_RL1/TSGR1_113/Docs/R1-2304829.zip" TargetMode="External"/><Relationship Id="rId173" Type="http://schemas.openxmlformats.org/officeDocument/2006/relationships/hyperlink" Target="https://www.3gpp.org/ftp/TSG_RAN/WG1_RL1/TSGR1_113/Docs/R1-2304736.zip" TargetMode="External"/><Relationship Id="rId194" Type="http://schemas.openxmlformats.org/officeDocument/2006/relationships/hyperlink" Target="https://www.3gpp.org/ftp/TSG_RAN/WG1_RL1/TSGR1_112b-e/Docs/R1-2303489.zip" TargetMode="External"/><Relationship Id="rId208" Type="http://schemas.openxmlformats.org/officeDocument/2006/relationships/hyperlink" Target="https://www.3gpp.org/ftp/TSG_RAN/WG1_RL1/TSGR1_112b-e/Docs/R1-2302989.zip" TargetMode="External"/><Relationship Id="rId229" Type="http://schemas.openxmlformats.org/officeDocument/2006/relationships/hyperlink" Target="https://www.3gpp.org/ftp/TSG_RAN/WG1_RL1/TSGR1_112b-e/Docs/R1-2302802.zip" TargetMode="External"/><Relationship Id="rId240" Type="http://schemas.openxmlformats.org/officeDocument/2006/relationships/hyperlink" Target="https://www.3gpp.org/ftp/TSG_RAN/WG1_RL1/TSGR1_112b-e/Docs/R1-2303489.zip" TargetMode="External"/><Relationship Id="rId261" Type="http://schemas.openxmlformats.org/officeDocument/2006/relationships/hyperlink" Target="https://www.3gpp.org/ftp/TSG_RAN/WG1_RL1/TSGR1_112b-e/Docs/R1-2303415.zip" TargetMode="External"/><Relationship Id="rId14" Type="http://schemas.openxmlformats.org/officeDocument/2006/relationships/hyperlink" Target="https://www.3gpp.org/ftp/TSG_RAN/WG1_RL1/TSGR1_113/Docs/R1-2304485.zip" TargetMode="External"/><Relationship Id="rId35" Type="http://schemas.openxmlformats.org/officeDocument/2006/relationships/hyperlink" Target="mailto:0.28@90-%3e4.9@90%25" TargetMode="External"/><Relationship Id="rId56" Type="http://schemas.openxmlformats.org/officeDocument/2006/relationships/hyperlink" Target="https://www.3gpp.org/ftp/TSG_RAN/WG1_RL1/TSGR1_113/Docs/R1-2304485.zip" TargetMode="External"/><Relationship Id="rId77" Type="http://schemas.openxmlformats.org/officeDocument/2006/relationships/hyperlink" Target="https://www.3gpp.org/ftp/TSG_RAN/WG1_RL1/TSGR1_113/Docs/R1-2305635.zip" TargetMode="External"/><Relationship Id="rId100" Type="http://schemas.openxmlformats.org/officeDocument/2006/relationships/hyperlink" Target="https://www.3gpp.org/ftp/TSG_RAN/WG1_RL1/TSGR1_113/Docs/R1-2304346.zip" TargetMode="External"/><Relationship Id="rId282" Type="http://schemas.openxmlformats.org/officeDocument/2006/relationships/hyperlink" Target="https://www.3gpp.org/ftp/TSG_RAN/WG1_RL1/TSGR1_112b-e/Docs/R1-2303277.zip" TargetMode="External"/><Relationship Id="rId8" Type="http://schemas.openxmlformats.org/officeDocument/2006/relationships/settings" Target="settings.xml"/><Relationship Id="rId98" Type="http://schemas.openxmlformats.org/officeDocument/2006/relationships/hyperlink" Target="https://www.3gpp.org/ftp/TSG_RAN/WG1_RL1/TSGR1_113/Docs/R1-2305342.zip" TargetMode="External"/><Relationship Id="rId121" Type="http://schemas.openxmlformats.org/officeDocument/2006/relationships/hyperlink" Target="https://www.3gpp.org/ftp/TSG_RAN/WG1_RL1/TSGR1_113/Docs/R1-2305042.zip" TargetMode="External"/><Relationship Id="rId142" Type="http://schemas.openxmlformats.org/officeDocument/2006/relationships/hyperlink" Target="https://www.3gpp.org/ftp/TSG_RAN/WG1_RL1/TSGR1_113/Docs/R1-2304485.zip" TargetMode="External"/><Relationship Id="rId163" Type="http://schemas.openxmlformats.org/officeDocument/2006/relationships/hyperlink" Target="https://www.3gpp.org/ftp/TSG_RAN/WG1_RL1/TSGR1_113/Docs/R1-2304928.zip" TargetMode="External"/><Relationship Id="rId184" Type="http://schemas.openxmlformats.org/officeDocument/2006/relationships/hyperlink" Target="https://www.3gpp.org/ftp/TSG_RAN/WG1_RL1/TSGR1_112b-e/Docs/R1-2302852.zip" TargetMode="External"/><Relationship Id="rId219" Type="http://schemas.openxmlformats.org/officeDocument/2006/relationships/hyperlink" Target="https://www.3gpp.org/ftp/TSG_RAN/WG1_RL1/TSGR1_112b-e/Docs/R1-2303596.zip" TargetMode="External"/><Relationship Id="rId230" Type="http://schemas.openxmlformats.org/officeDocument/2006/relationships/hyperlink" Target="https://www.3gpp.org/ftp/TSG_RAN/WG1_RL1/TSGR1_112b-e/Docs/R1-2302852.zip" TargetMode="External"/><Relationship Id="rId251" Type="http://schemas.openxmlformats.org/officeDocument/2006/relationships/hyperlink" Target="https://www.3gpp.org/ftp/TSG_RAN/WG1_RL1/TSGR1_112b-e/Docs/R1-2302709.zip" TargetMode="External"/><Relationship Id="rId25" Type="http://schemas.openxmlformats.org/officeDocument/2006/relationships/hyperlink" Target="https://www.3gpp.org/ftp/TSG_RAN/WG1_RL1/TSGR1_113/Docs/R1-2305200.zip" TargetMode="External"/><Relationship Id="rId46" Type="http://schemas.openxmlformats.org/officeDocument/2006/relationships/hyperlink" Target="https://www.3gpp.org/ftp/TSG_RAN/WG1_RL1/TSGR1_113/Docs/R1-2305830.zip" TargetMode="External"/><Relationship Id="rId67" Type="http://schemas.openxmlformats.org/officeDocument/2006/relationships/hyperlink" Target="https://www.3gpp.org/ftp/TSG_RAN/WG1_RL1/TSGR1_113/Docs/R1-2304485.zip" TargetMode="External"/><Relationship Id="rId272" Type="http://schemas.openxmlformats.org/officeDocument/2006/relationships/hyperlink" Target="https://www.3gpp.org/ftp/TSG_RAN/WG1_RL1/TSGR1_112b-e/Docs/R1-2302554.zip" TargetMode="External"/><Relationship Id="rId293" Type="http://schemas.openxmlformats.org/officeDocument/2006/relationships/hyperlink" Target="https://www.3gpp.org/ftp/TSG_RAN/WG1_RL1/TSGR1_112b-e/Docs/R1-2303240.zip" TargetMode="External"/><Relationship Id="rId88" Type="http://schemas.openxmlformats.org/officeDocument/2006/relationships/hyperlink" Target="https://www.3gpp.org/ftp/TSG_RAN/WG1_RL1/TSGR1_113/Docs/R1-2305042.zip" TargetMode="External"/><Relationship Id="rId111" Type="http://schemas.openxmlformats.org/officeDocument/2006/relationships/hyperlink" Target="https://www.3gpp.org/ftp/TSG_RAN/WG1_RL1/TSGR1_113/Docs/R1-2304829.zip" TargetMode="External"/><Relationship Id="rId132" Type="http://schemas.openxmlformats.org/officeDocument/2006/relationships/hyperlink" Target="https://www.3gpp.org/ftp/TSG_RAN/WG1_RL1/TSGR1_113/Docs/R1-2304485.zip" TargetMode="External"/><Relationship Id="rId153" Type="http://schemas.openxmlformats.org/officeDocument/2006/relationships/hyperlink" Target="https://www.3gpp.org/ftp/TSG_RAN/WG1_RL1/TSGR1_113/Docs/R1-2304928.zip" TargetMode="External"/><Relationship Id="rId174" Type="http://schemas.openxmlformats.org/officeDocument/2006/relationships/hyperlink" Target="https://www.3gpp.org/ftp/TSG_RAN/WG1_RL1/TSGR1_113/Docs/R1-2304485.zip" TargetMode="External"/><Relationship Id="rId195" Type="http://schemas.openxmlformats.org/officeDocument/2006/relationships/hyperlink" Target="https://www.3gpp.org/ftp/TSG_RAN/WG1_RL1/TSGR1_112b-e/Docs/R1-2303551.zip" TargetMode="External"/><Relationship Id="rId209" Type="http://schemas.openxmlformats.org/officeDocument/2006/relationships/hyperlink" Target="https://www.3gpp.org/ftp/TSG_RAN/WG1_RL1/TSGR1_112b-e/Docs/R1-2303064.zip" TargetMode="External"/><Relationship Id="rId220" Type="http://schemas.openxmlformats.org/officeDocument/2006/relationships/hyperlink" Target="https://www.3gpp.org/ftp/TSG_RAN/WG1_RL1/TSGR1_112b-e/Docs/R1-2303775.zip" TargetMode="External"/><Relationship Id="rId241" Type="http://schemas.openxmlformats.org/officeDocument/2006/relationships/hyperlink" Target="https://www.3gpp.org/ftp/TSG_RAN/WG1_RL1/TSGR1_112b-e/Docs/R1-2303551.zip" TargetMode="External"/><Relationship Id="rId15" Type="http://schemas.openxmlformats.org/officeDocument/2006/relationships/hyperlink" Target="mailto:0.28@90-%3e4.9@90%25" TargetMode="External"/><Relationship Id="rId36" Type="http://schemas.openxmlformats.org/officeDocument/2006/relationships/image" Target="media/image1.emf"/><Relationship Id="rId57" Type="http://schemas.openxmlformats.org/officeDocument/2006/relationships/hyperlink" Target="https://www.3gpp.org/ftp/TSG_RAN/WG1_RL1/TSGR1_113/Docs/R1-2304563.zip" TargetMode="External"/><Relationship Id="rId262" Type="http://schemas.openxmlformats.org/officeDocument/2006/relationships/hyperlink" Target="https://www.3gpp.org/ftp/TSG_RAN/WG1_RL1/TSGR1_112b-e/Docs/R1-2303444.zip" TargetMode="External"/><Relationship Id="rId283" Type="http://schemas.openxmlformats.org/officeDocument/2006/relationships/hyperlink" Target="https://www.3gpp.org/ftp/TSG_RAN/WG1_RL1/TSGR1_112b-e/Docs/R1-2303307.zip" TargetMode="External"/><Relationship Id="rId78" Type="http://schemas.openxmlformats.org/officeDocument/2006/relationships/hyperlink" Target="https://www.3gpp.org/ftp/TSG_RAN/WG1_RL1/TSGR1_113/Docs/R1-2305737.zip" TargetMode="External"/><Relationship Id="rId99" Type="http://schemas.openxmlformats.org/officeDocument/2006/relationships/hyperlink" Target="https://www.3gpp.org/ftp/TSG_RAN/WG1_RL1/TSGR1_113/Docs/R1-2305830.zip" TargetMode="External"/><Relationship Id="rId101" Type="http://schemas.openxmlformats.org/officeDocument/2006/relationships/hyperlink" Target="https://www.3gpp.org/ftp/TSG_RAN/WG1_RL1/TSGR1_113/Docs/R1-2304485.zip" TargetMode="External"/><Relationship Id="rId122" Type="http://schemas.openxmlformats.org/officeDocument/2006/relationships/hyperlink" Target="https://www.3gpp.org/ftp/TSG_RAN/WG1_RL1/TSGR1_113/Docs/R1-2305099.zip" TargetMode="External"/><Relationship Id="rId143" Type="http://schemas.openxmlformats.org/officeDocument/2006/relationships/hyperlink" Target="https://www.3gpp.org/ftp/TSG_RAN/WG1_RL1/TSGR1_113/Docs/R1-2304736.zip" TargetMode="External"/><Relationship Id="rId164" Type="http://schemas.openxmlformats.org/officeDocument/2006/relationships/hyperlink" Target="https://www.3gpp.org/ftp/TSG_RAN/WG1_RL1/TSGR1_113/Docs/R1-2305126.zip" TargetMode="External"/><Relationship Id="rId185" Type="http://schemas.openxmlformats.org/officeDocument/2006/relationships/hyperlink" Target="https://www.3gpp.org/ftp/TSG_RAN/WG1_RL1/TSGR1_112b-e/Docs/R1-2302989.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134.zip" TargetMode="External"/><Relationship Id="rId26" Type="http://schemas.openxmlformats.org/officeDocument/2006/relationships/hyperlink" Target="https://www.3gpp.org/ftp/TSG_RAN/WG1_RL1/TSGR1_113/Docs/R1-2305248.zip" TargetMode="External"/><Relationship Id="rId231" Type="http://schemas.openxmlformats.org/officeDocument/2006/relationships/hyperlink" Target="https://www.3gpp.org/ftp/TSG_RAN/WG1_RL1/TSGR1_112b-e/Docs/R1-2302989.zip" TargetMode="External"/><Relationship Id="rId252" Type="http://schemas.openxmlformats.org/officeDocument/2006/relationships/hyperlink" Target="https://www.3gpp.org/ftp/TSG_RAN/WG1_RL1/TSGR1_112b-e/Docs/R1-2302802.zip" TargetMode="External"/><Relationship Id="rId273" Type="http://schemas.openxmlformats.org/officeDocument/2006/relationships/hyperlink" Target="https://www.3gpp.org/ftp/TSG_RAN/WG1_RL1/TSGR1_112b-e/Docs/R1-2302606.zip" TargetMode="External"/><Relationship Id="rId294" Type="http://schemas.openxmlformats.org/officeDocument/2006/relationships/hyperlink" Target="https://www.3gpp.org/ftp/TSG_RAN/WG1_RL1/TSGR1_112b-e/Docs/R1-2303264.zip" TargetMode="External"/><Relationship Id="rId47" Type="http://schemas.openxmlformats.org/officeDocument/2006/relationships/hyperlink" Target="https://www.3gpp.org/ftp/TSG_RAN/WG1_RL1/TSGR1_113/Docs/R1-2304346.zip" TargetMode="External"/><Relationship Id="rId68" Type="http://schemas.openxmlformats.org/officeDocument/2006/relationships/hyperlink" Target="https://www.3gpp.org/ftp/TSG_RAN/WG1_RL1/TSGR1_113/Docs/R1-2305099.zip" TargetMode="External"/><Relationship Id="rId89" Type="http://schemas.openxmlformats.org/officeDocument/2006/relationships/hyperlink" Target="https://www.3gpp.org/ftp/TSG_RAN/WG1_RL1/TSGR1_113/Docs/R1-2305248.zip" TargetMode="External"/><Relationship Id="rId112" Type="http://schemas.openxmlformats.org/officeDocument/2006/relationships/hyperlink" Target="https://www.3gpp.org/ftp/TSG_RAN/WG1_RL1/TSGR1_113/Docs/R1-2304928.zip" TargetMode="External"/><Relationship Id="rId133" Type="http://schemas.openxmlformats.org/officeDocument/2006/relationships/hyperlink" Target="https://www.3gpp.org/ftp/TSG_RAN/WG1_RL1/TSGR1_113/Docs/R1-2305519.zip" TargetMode="External"/><Relationship Id="rId154" Type="http://schemas.openxmlformats.org/officeDocument/2006/relationships/hyperlink" Target="https://www.3gpp.org/ftp/TSG_RAN/WG1_RL1/TSGR1_113/Docs/R1-2305342.zip" TargetMode="External"/><Relationship Id="rId175" Type="http://schemas.openxmlformats.org/officeDocument/2006/relationships/hyperlink" Target="https://www.3gpp.org/ftp/TSG_RAN/WG1_RL1/TSGR1_113/Docs/R1-2305126.zip" TargetMode="External"/><Relationship Id="rId196" Type="http://schemas.openxmlformats.org/officeDocument/2006/relationships/hyperlink" Target="https://www.3gpp.org/ftp/TSG_RAN/WG1_RL1/TSGR1_112b-e/Docs/R1-2303596.zip" TargetMode="External"/><Relationship Id="rId200" Type="http://schemas.openxmlformats.org/officeDocument/2006/relationships/hyperlink" Target="https://www.3gpp.org/ftp/TSG_RAN/WG1_RL1/TSGR1_112b-e/Docs/R1-2302327.zip" TargetMode="External"/><Relationship Id="rId16" Type="http://schemas.openxmlformats.org/officeDocument/2006/relationships/hyperlink" Target="https://www.3gpp.org/ftp/TSG_RAN/WG1_RL1/TSGR1_113/Docs/R1-2304563.zip" TargetMode="External"/><Relationship Id="rId221" Type="http://schemas.openxmlformats.org/officeDocument/2006/relationships/hyperlink" Target="https://www.3gpp.org/ftp/TSG_RAN/WG1_RL1/TSGR1_112b-e/Docs/R1-2303842.zip" TargetMode="External"/><Relationship Id="rId242" Type="http://schemas.openxmlformats.org/officeDocument/2006/relationships/hyperlink" Target="https://www.3gpp.org/ftp/TSG_RAN/WG1_RL1/TSGR1_112b-e/Docs/R1-2303596.zip" TargetMode="External"/><Relationship Id="rId263" Type="http://schemas.openxmlformats.org/officeDocument/2006/relationships/hyperlink" Target="https://www.3gpp.org/ftp/TSG_RAN/WG1_RL1/TSGR1_112b-e/Docs/R1-2303489.zip" TargetMode="External"/><Relationship Id="rId284" Type="http://schemas.openxmlformats.org/officeDocument/2006/relationships/hyperlink" Target="https://www.3gpp.org/ftp/TSG_RAN/WG1_RL1/TSGR1_112b-e/Docs/R1-2303415.zip" TargetMode="External"/><Relationship Id="rId37" Type="http://schemas.openxmlformats.org/officeDocument/2006/relationships/image" Target="media/image2.emf"/><Relationship Id="rId58" Type="http://schemas.openxmlformats.org/officeDocument/2006/relationships/hyperlink" Target="https://www.3gpp.org/ftp/TSG_RAN/WG1_RL1/TSGR1_113/Docs/R1-2304622.zip" TargetMode="External"/><Relationship Id="rId79" Type="http://schemas.openxmlformats.org/officeDocument/2006/relationships/hyperlink" Target="https://www.3gpp.org/ftp/TSG_RAN/WG1_RL1/TSGR1_113/Docs/R1-2304622.zip" TargetMode="External"/><Relationship Id="rId102" Type="http://schemas.openxmlformats.org/officeDocument/2006/relationships/hyperlink" Target="https://www.3gpp.org/ftp/TSG_RAN/WG1_RL1/TSGR1_113/Docs/R1-2304736.zip" TargetMode="External"/><Relationship Id="rId123" Type="http://schemas.openxmlformats.org/officeDocument/2006/relationships/hyperlink" Target="https://www.3gpp.org/ftp/TSG_RAN/WG1_RL1/TSGR1_113/Docs/R1-2305519.zip" TargetMode="External"/><Relationship Id="rId144" Type="http://schemas.openxmlformats.org/officeDocument/2006/relationships/hyperlink" Target="https://www.3gpp.org/ftp/TSG_RAN/WG1_RL1/TSGR1_113/Docs/R1-2304829.zip" TargetMode="External"/><Relationship Id="rId90" Type="http://schemas.openxmlformats.org/officeDocument/2006/relationships/hyperlink" Target="https://www.3gpp.org/ftp/TSG_RAN/WG1_RL1/TSGR1_113/Docs/R1-2305342.zip" TargetMode="External"/><Relationship Id="rId165" Type="http://schemas.openxmlformats.org/officeDocument/2006/relationships/hyperlink" Target="https://www.3gpp.org/ftp/TSG_RAN/WG1_RL1/TSGR1_113/Docs/R1-2305342.zip" TargetMode="External"/><Relationship Id="rId186" Type="http://schemas.openxmlformats.org/officeDocument/2006/relationships/hyperlink" Target="https://www.3gpp.org/ftp/TSG_RAN/WG1_RL1/TSGR1_112b-e/Docs/R1-2303064.zip" TargetMode="External"/><Relationship Id="rId211" Type="http://schemas.openxmlformats.org/officeDocument/2006/relationships/hyperlink" Target="https://www.3gpp.org/ftp/TSG_RAN/WG1_RL1/TSGR1_112b-e/Docs/R1-2303240.zip" TargetMode="External"/><Relationship Id="rId232" Type="http://schemas.openxmlformats.org/officeDocument/2006/relationships/hyperlink" Target="https://www.3gpp.org/ftp/TSG_RAN/WG1_RL1/TSGR1_112b-e/Docs/R1-2303064.zip" TargetMode="External"/><Relationship Id="rId253" Type="http://schemas.openxmlformats.org/officeDocument/2006/relationships/hyperlink" Target="https://www.3gpp.org/ftp/TSG_RAN/WG1_RL1/TSGR1_112b-e/Docs/R1-2302852.zip" TargetMode="External"/><Relationship Id="rId274" Type="http://schemas.openxmlformats.org/officeDocument/2006/relationships/hyperlink" Target="https://www.3gpp.org/ftp/TSG_RAN/WG1_RL1/TSGR1_112b-e/Docs/R1-2302709.zip" TargetMode="External"/><Relationship Id="rId295" Type="http://schemas.openxmlformats.org/officeDocument/2006/relationships/header" Target="header1.xml"/><Relationship Id="rId27" Type="http://schemas.openxmlformats.org/officeDocument/2006/relationships/hyperlink" Target="https://www.3gpp.org/ftp/TSG_RAN/WG1_RL1/TSGR1_113/Docs/R1-2305342.zip" TargetMode="External"/><Relationship Id="rId48" Type="http://schemas.openxmlformats.org/officeDocument/2006/relationships/hyperlink" Target="https://www.3gpp.org/ftp/TSG_RAN/WG1_RL1/TSGR1_113/Docs/R1-2304622.zip" TargetMode="External"/><Relationship Id="rId69" Type="http://schemas.openxmlformats.org/officeDocument/2006/relationships/hyperlink" Target="https://www.3gpp.org/ftp/TSG_RAN/WG1_RL1/TSGR1_113/Docs/R1-2305248.zip" TargetMode="External"/><Relationship Id="rId113" Type="http://schemas.openxmlformats.org/officeDocument/2006/relationships/hyperlink" Target="https://www.3gpp.org/ftp/TSG_RAN/WG1_RL1/TSGR1_113/Docs/R1-2305042.zip" TargetMode="External"/><Relationship Id="rId134" Type="http://schemas.openxmlformats.org/officeDocument/2006/relationships/hyperlink" Target="https://www.3gpp.org/ftp/TSG_RAN/WG1_RL1/TSGR1_113/Docs/R1-2304563.zip" TargetMode="External"/><Relationship Id="rId80" Type="http://schemas.openxmlformats.org/officeDocument/2006/relationships/hyperlink" Target="https://www.3gpp.org/ftp/TSG_RAN/WG1_RL1/TSGR1_113/Docs/R1-2304829.zip" TargetMode="External"/><Relationship Id="rId155" Type="http://schemas.openxmlformats.org/officeDocument/2006/relationships/hyperlink" Target="https://www.3gpp.org/ftp/TSG_RAN/WG1_RL1/TSGR1_113/Docs/R1-2305737.zip" TargetMode="External"/><Relationship Id="rId176" Type="http://schemas.openxmlformats.org/officeDocument/2006/relationships/hyperlink" Target="https://www.3gpp.org/ftp/TSG_RAN/WG1_RL1/TSGR1_112b-e/Docs/R1-2302294.zip" TargetMode="External"/><Relationship Id="rId197" Type="http://schemas.openxmlformats.org/officeDocument/2006/relationships/hyperlink" Target="https://www.3gpp.org/ftp/TSG_RAN/WG1_RL1/TSGR1_112b-e/Docs/R1-2303775.zip" TargetMode="External"/><Relationship Id="rId201" Type="http://schemas.openxmlformats.org/officeDocument/2006/relationships/hyperlink" Target="https://www.3gpp.org/ftp/TSG_RAN/WG1_RL1/TSGR1_112b-e/Docs/R1-2302378.zip" TargetMode="External"/><Relationship Id="rId222" Type="http://schemas.openxmlformats.org/officeDocument/2006/relationships/hyperlink" Target="https://www.3gpp.org/ftp/TSG_RAN/WG1_RL1/TSGR1_112b-e/Docs/R1-2302294.zip" TargetMode="External"/><Relationship Id="rId243" Type="http://schemas.openxmlformats.org/officeDocument/2006/relationships/hyperlink" Target="https://www.3gpp.org/ftp/TSG_RAN/WG1_RL1/TSGR1_112b-e/Docs/R1-2303775.zip" TargetMode="External"/><Relationship Id="rId264" Type="http://schemas.openxmlformats.org/officeDocument/2006/relationships/hyperlink" Target="https://www.3gpp.org/ftp/TSG_RAN/WG1_RL1/TSGR1_112b-e/Docs/R1-2303551.zip" TargetMode="External"/><Relationship Id="rId285" Type="http://schemas.openxmlformats.org/officeDocument/2006/relationships/hyperlink" Target="https://www.3gpp.org/ftp/TSG_RAN/WG1_RL1/TSGR1_112b-e/Docs/R1-2303444.zip" TargetMode="External"/><Relationship Id="rId17" Type="http://schemas.openxmlformats.org/officeDocument/2006/relationships/hyperlink" Target="https://www.3gpp.org/ftp/TSG_RAN/WG1_RL1/TSGR1_113/Docs/R1-2304622.zip" TargetMode="External"/><Relationship Id="rId38" Type="http://schemas.openxmlformats.org/officeDocument/2006/relationships/hyperlink" Target="https://www.3gpp.org/ftp/TSG_RAN/WG1_RL1/TSGR1_113/Docs/R1-2304346.zip" TargetMode="External"/><Relationship Id="rId59" Type="http://schemas.openxmlformats.org/officeDocument/2006/relationships/hyperlink" Target="https://www.3gpp.org/ftp/TSG_RAN/WG1_RL1/TSGR1_113/Docs/R1-2304928.zip" TargetMode="External"/><Relationship Id="rId103" Type="http://schemas.openxmlformats.org/officeDocument/2006/relationships/hyperlink" Target="https://www.3gpp.org/ftp/TSG_RAN/WG1_RL1/TSGR1_113/Docs/R1-2305042.zip" TargetMode="External"/><Relationship Id="rId124" Type="http://schemas.openxmlformats.org/officeDocument/2006/relationships/hyperlink" Target="https://www.3gpp.org/ftp/TSG_RAN/WG1_RL1/TSGR1_113/Docs/R1-2305737.zip" TargetMode="External"/><Relationship Id="rId70" Type="http://schemas.openxmlformats.org/officeDocument/2006/relationships/hyperlink" Target="https://www.3gpp.org/ftp/TSG_RAN/WG1_RL1/TSGR1_113/Docs/R1-2305519.zip" TargetMode="External"/><Relationship Id="rId91" Type="http://schemas.openxmlformats.org/officeDocument/2006/relationships/comments" Target="comments.xml"/><Relationship Id="rId145" Type="http://schemas.openxmlformats.org/officeDocument/2006/relationships/hyperlink" Target="https://www.3gpp.org/ftp/TSG_RAN/WG1_RL1/TSGR1_113/Docs/R1-2304907.zip" TargetMode="External"/><Relationship Id="rId166" Type="http://schemas.openxmlformats.org/officeDocument/2006/relationships/hyperlink" Target="https://www.3gpp.org/ftp/TSG_RAN/WG1_RL1/TSGR1_113/Docs/R1-2305635.zip" TargetMode="External"/><Relationship Id="rId187" Type="http://schemas.openxmlformats.org/officeDocument/2006/relationships/hyperlink" Target="https://www.3gpp.org/ftp/TSG_RAN/WG1_RL1/TSGR1_112b-e/Docs/R1-2303134.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264.zip" TargetMode="External"/><Relationship Id="rId233" Type="http://schemas.openxmlformats.org/officeDocument/2006/relationships/hyperlink" Target="https://www.3gpp.org/ftp/TSG_RAN/WG1_RL1/TSGR1_112b-e/Docs/R1-2303134.zip" TargetMode="External"/><Relationship Id="rId254" Type="http://schemas.openxmlformats.org/officeDocument/2006/relationships/hyperlink" Target="https://www.3gpp.org/ftp/TSG_RAN/WG1_RL1/TSGR1_112b-e/Docs/R1-2302989.zip" TargetMode="External"/><Relationship Id="rId28" Type="http://schemas.openxmlformats.org/officeDocument/2006/relationships/hyperlink" Target="https://www.3gpp.org/ftp/TSG_RAN/WG1_RL1/TSGR1_113/Docs/R1-2305428.zip" TargetMode="External"/><Relationship Id="rId49" Type="http://schemas.openxmlformats.org/officeDocument/2006/relationships/hyperlink" Target="https://www.3gpp.org/ftp/TSG_RAN/WG1_RL1/TSGR1_113/Docs/R1-2304736.zip" TargetMode="External"/><Relationship Id="rId114" Type="http://schemas.openxmlformats.org/officeDocument/2006/relationships/hyperlink" Target="https://www.3gpp.org/ftp/TSG_RAN/WG1_RL1/TSGR1_113/Docs/R1-2305635.zip" TargetMode="External"/><Relationship Id="rId275" Type="http://schemas.openxmlformats.org/officeDocument/2006/relationships/hyperlink" Target="https://www.3gpp.org/ftp/TSG_RAN/WG1_RL1/TSGR1_112b-e/Docs/R1-2302802.zip" TargetMode="External"/><Relationship Id="rId296" Type="http://schemas.openxmlformats.org/officeDocument/2006/relationships/fontTable" Target="fontTable.xml"/><Relationship Id="rId60" Type="http://schemas.openxmlformats.org/officeDocument/2006/relationships/hyperlink" Target="https://www.3gpp.org/ftp/TSG_RAN/WG1_RL1/TSGR1_113/Docs/R1-2305099.zip" TargetMode="External"/><Relationship Id="rId81" Type="http://schemas.openxmlformats.org/officeDocument/2006/relationships/hyperlink" Target="https://www.3gpp.org/ftp/TSG_RAN/WG1_RL1/TSGR1_113/Docs/R1-2304928.zip" TargetMode="External"/><Relationship Id="rId135" Type="http://schemas.openxmlformats.org/officeDocument/2006/relationships/hyperlink" Target="https://www.3gpp.org/ftp/TSG_RAN/WG1_RL1/TSGR1_113/Docs/R1-2304622.zip" TargetMode="External"/><Relationship Id="rId156" Type="http://schemas.openxmlformats.org/officeDocument/2006/relationships/hyperlink" Target="https://www.3gpp.org/ftp/TSG_RAN/WG1_RL1/TSGR1_113/Docs/R1-2305902.zip" TargetMode="External"/><Relationship Id="rId177" Type="http://schemas.openxmlformats.org/officeDocument/2006/relationships/hyperlink" Target="https://www.3gpp.org/ftp/TSG_RAN/WG1_RL1/TSGR1_112b-e/Docs/R1-2302327.zip" TargetMode="External"/><Relationship Id="rId198" Type="http://schemas.openxmlformats.org/officeDocument/2006/relationships/hyperlink" Target="https://www.3gpp.org/ftp/TSG_RAN/WG1_RL1/TSGR1_112b-e/Docs/R1-2303842.zip" TargetMode="External"/><Relationship Id="rId202" Type="http://schemas.openxmlformats.org/officeDocument/2006/relationships/hyperlink" Target="https://www.3gpp.org/ftp/TSG_RAN/WG1_RL1/TSGR1_112b-e/Docs/R1-2302491.zip" TargetMode="External"/><Relationship Id="rId223" Type="http://schemas.openxmlformats.org/officeDocument/2006/relationships/hyperlink" Target="https://www.3gpp.org/ftp/TSG_RAN/WG1_RL1/TSGR1_112b-e/Docs/R1-2302327.zip" TargetMode="External"/><Relationship Id="rId244" Type="http://schemas.openxmlformats.org/officeDocument/2006/relationships/hyperlink" Target="https://www.3gpp.org/ftp/TSG_RAN/WG1_RL1/TSGR1_112b-e/Docs/R1-2303842.zip" TargetMode="External"/><Relationship Id="rId18" Type="http://schemas.openxmlformats.org/officeDocument/2006/relationships/hyperlink" Target="https://www.3gpp.org/ftp/TSG_RAN/WG1_RL1/TSGR1_113/Docs/R1-2304736.zip" TargetMode="External"/><Relationship Id="rId39" Type="http://schemas.openxmlformats.org/officeDocument/2006/relationships/hyperlink" Target="https://www.3gpp.org/ftp/TSG_RAN/WG1_RL1/TSGR1_113/Docs/R1-2304622.zip" TargetMode="External"/><Relationship Id="rId265" Type="http://schemas.openxmlformats.org/officeDocument/2006/relationships/hyperlink" Target="https://www.3gpp.org/ftp/TSG_RAN/WG1_RL1/TSGR1_112b-e/Docs/R1-2303596.zip" TargetMode="External"/><Relationship Id="rId286" Type="http://schemas.openxmlformats.org/officeDocument/2006/relationships/hyperlink" Target="https://www.3gpp.org/ftp/TSG_RAN/WG1_RL1/TSGR1_112b-e/Docs/R1-2303489.zip" TargetMode="External"/><Relationship Id="rId50" Type="http://schemas.openxmlformats.org/officeDocument/2006/relationships/hyperlink" Target="https://www.3gpp.org/ftp/TSG_RAN/WG1_RL1/TSGR1_113/Docs/R1-2305248.zip" TargetMode="External"/><Relationship Id="rId104" Type="http://schemas.openxmlformats.org/officeDocument/2006/relationships/hyperlink" Target="https://www.3gpp.org/ftp/TSG_RAN/WG1_RL1/TSGR1_113/Docs/R1-2305200.zip" TargetMode="External"/><Relationship Id="rId125" Type="http://schemas.openxmlformats.org/officeDocument/2006/relationships/hyperlink" Target="https://www.3gpp.org/ftp/TSG_RAN/WG1_RL1/TSGR1_113/Docs/R1-2305830.zip" TargetMode="External"/><Relationship Id="rId146" Type="http://schemas.openxmlformats.org/officeDocument/2006/relationships/hyperlink" Target="https://www.3gpp.org/ftp/TSG_RAN/WG1_RL1/TSGR1_113/Docs/R1-2304928.zip" TargetMode="External"/><Relationship Id="rId167" Type="http://schemas.openxmlformats.org/officeDocument/2006/relationships/hyperlink" Target="https://www.3gpp.org/ftp/TSG_RAN/WG1_RL1/TSGR1_113/Docs/R1-2305685.zip" TargetMode="External"/><Relationship Id="rId188" Type="http://schemas.openxmlformats.org/officeDocument/2006/relationships/hyperlink" Target="https://www.3gpp.org/ftp/TSG_RAN/WG1_RL1/TSGR1_112b-e/Docs/R1-2303240.zip" TargetMode="External"/><Relationship Id="rId71" Type="http://schemas.openxmlformats.org/officeDocument/2006/relationships/hyperlink" Target="https://www.3gpp.org/ftp/TSG_RAN/WG1_RL1/TSGR1_113/Docs/R1-2305737.zip" TargetMode="External"/><Relationship Id="rId92" Type="http://schemas.microsoft.com/office/2011/relationships/commentsExtended" Target="commentsExtended.xml"/><Relationship Id="rId213" Type="http://schemas.openxmlformats.org/officeDocument/2006/relationships/hyperlink" Target="https://www.3gpp.org/ftp/TSG_RAN/WG1_RL1/TSGR1_112b-e/Docs/R1-2303277.zip" TargetMode="External"/><Relationship Id="rId234" Type="http://schemas.openxmlformats.org/officeDocument/2006/relationships/hyperlink" Target="https://www.3gpp.org/ftp/TSG_RAN/WG1_RL1/TSGR1_112b-e/Docs/R1-2303240.zip" TargetMode="External"/><Relationship Id="rId2" Type="http://schemas.openxmlformats.org/officeDocument/2006/relationships/customXml" Target="../customXml/item2.xml"/><Relationship Id="rId29" Type="http://schemas.openxmlformats.org/officeDocument/2006/relationships/hyperlink" Target="https://www.3gpp.org/ftp/TSG_RAN/WG1_RL1/TSGR1_113/Docs/R1-2305519.zip" TargetMode="External"/><Relationship Id="rId255" Type="http://schemas.openxmlformats.org/officeDocument/2006/relationships/hyperlink" Target="https://www.3gpp.org/ftp/TSG_RAN/WG1_RL1/TSGR1_112b-e/Docs/R1-2303064.zip" TargetMode="External"/><Relationship Id="rId276" Type="http://schemas.openxmlformats.org/officeDocument/2006/relationships/hyperlink" Target="https://www.3gpp.org/ftp/TSG_RAN/WG1_RL1/TSGR1_112b-e/Docs/R1-2302852.zip" TargetMode="External"/><Relationship Id="rId297" Type="http://schemas.microsoft.com/office/2011/relationships/people" Target="people.xml"/><Relationship Id="rId40" Type="http://schemas.openxmlformats.org/officeDocument/2006/relationships/hyperlink" Target="https://www.3gpp.org/ftp/TSG_RAN/WG1_RL1/TSGR1_113/Docs/R1-2305042.zip" TargetMode="External"/><Relationship Id="rId115" Type="http://schemas.openxmlformats.org/officeDocument/2006/relationships/hyperlink" Target="https://www.3gpp.org/ftp/TSG_RAN/WG1_RL1/TSGR1_113/Docs/R1-2305830.zip" TargetMode="External"/><Relationship Id="rId136" Type="http://schemas.openxmlformats.org/officeDocument/2006/relationships/hyperlink" Target="https://www.3gpp.org/ftp/TSG_RAN/WG1_RL1/TSGR1_113/Docs/R1-2304736.zip" TargetMode="External"/><Relationship Id="rId157" Type="http://schemas.openxmlformats.org/officeDocument/2006/relationships/hyperlink" Target="https://www.3gpp.org/ftp/TSG_RAN/WG1_RL1/TSGR1_113/Docs/R1-2304622.zip" TargetMode="External"/><Relationship Id="rId178" Type="http://schemas.openxmlformats.org/officeDocument/2006/relationships/hyperlink" Target="https://www.3gpp.org/ftp/TSG_RAN/WG1_RL1/TSGR1_112b-e/Docs/R1-2302378.zip" TargetMode="External"/><Relationship Id="rId61" Type="http://schemas.openxmlformats.org/officeDocument/2006/relationships/hyperlink" Target="https://www.3gpp.org/ftp/TSG_RAN/WG1_RL1/TSGR1_113/Docs/R1-2305126.zip" TargetMode="External"/><Relationship Id="rId82" Type="http://schemas.openxmlformats.org/officeDocument/2006/relationships/hyperlink" Target="https://www.3gpp.org/ftp/TSG_RAN/WG1_RL1/TSGR1_113/Docs/R1-2305428.zip" TargetMode="External"/><Relationship Id="rId199" Type="http://schemas.openxmlformats.org/officeDocument/2006/relationships/hyperlink" Target="https://www.3gpp.org/ftp/TSG_RAN/WG1_RL1/TSGR1_112b-e/Docs/R1-2302294.zip" TargetMode="External"/><Relationship Id="rId203" Type="http://schemas.openxmlformats.org/officeDocument/2006/relationships/hyperlink" Target="https://www.3gpp.org/ftp/TSG_RAN/WG1_RL1/TSGR1_112b-e/Docs/R1-2302554.zip" TargetMode="External"/><Relationship Id="rId19" Type="http://schemas.openxmlformats.org/officeDocument/2006/relationships/hyperlink" Target="https://www.3gpp.org/ftp/TSG_RAN/WG1_RL1/TSGR1_113/Docs/R1-2304829.zip" TargetMode="External"/><Relationship Id="rId224" Type="http://schemas.openxmlformats.org/officeDocument/2006/relationships/hyperlink" Target="https://www.3gpp.org/ftp/TSG_RAN/WG1_RL1/TSGR1_112b-e/Docs/R1-2302378.zip" TargetMode="External"/><Relationship Id="rId245" Type="http://schemas.openxmlformats.org/officeDocument/2006/relationships/hyperlink" Target="https://www.3gpp.org/ftp/TSG_RAN/WG1_RL1/TSGR1_112b-e/Docs/R1-2302294.zip" TargetMode="External"/><Relationship Id="rId266" Type="http://schemas.openxmlformats.org/officeDocument/2006/relationships/hyperlink" Target="https://www.3gpp.org/ftp/TSG_RAN/WG1_RL1/TSGR1_112b-e/Docs/R1-2303775.zip" TargetMode="External"/><Relationship Id="rId287" Type="http://schemas.openxmlformats.org/officeDocument/2006/relationships/hyperlink" Target="https://www.3gpp.org/ftp/TSG_RAN/WG1_RL1/TSGR1_112b-e/Docs/R1-2303551.zip" TargetMode="External"/><Relationship Id="rId30" Type="http://schemas.openxmlformats.org/officeDocument/2006/relationships/hyperlink" Target="https://www.3gpp.org/ftp/TSG_RAN/WG1_RL1/TSGR1_113/Docs/R1-2305635.zip" TargetMode="External"/><Relationship Id="rId105" Type="http://schemas.openxmlformats.org/officeDocument/2006/relationships/hyperlink" Target="https://www.3gpp.org/ftp/TSG_RAN/WG1_RL1/TSGR1_113/Docs/R1-2305635.zip" TargetMode="External"/><Relationship Id="rId126" Type="http://schemas.openxmlformats.org/officeDocument/2006/relationships/hyperlink" Target="https://www.3gpp.org/ftp/TSG_RAN/WG1_RL1/TSGR1_113/Docs/R1-2304736.zip" TargetMode="External"/><Relationship Id="rId147" Type="http://schemas.openxmlformats.org/officeDocument/2006/relationships/hyperlink" Target="https://www.3gpp.org/ftp/TSG_RAN/WG1_RL1/TSGR1_113/Docs/R1-2305342.zip" TargetMode="External"/><Relationship Id="rId168" Type="http://schemas.openxmlformats.org/officeDocument/2006/relationships/hyperlink" Target="https://www.3gpp.org/ftp/TSG_RAN/WG1_RL1/TSGR1_113/Docs/R1-2304485.zip" TargetMode="External"/><Relationship Id="rId51" Type="http://schemas.openxmlformats.org/officeDocument/2006/relationships/hyperlink" Target="https://www.3gpp.org/ftp/TSG_RAN/WG1_RL1/TSGR1_113/Docs/R1-2305342.zip" TargetMode="External"/><Relationship Id="rId72" Type="http://schemas.openxmlformats.org/officeDocument/2006/relationships/hyperlink" Target="https://www.3gpp.org/ftp/TSG_RAN/WG1_RL1/TSGR1_113/Docs/R1-2304485.zip" TargetMode="External"/><Relationship Id="rId93" Type="http://schemas.microsoft.com/office/2016/09/relationships/commentsIds" Target="commentsIds.xml"/><Relationship Id="rId189" Type="http://schemas.openxmlformats.org/officeDocument/2006/relationships/hyperlink" Target="https://www.3gpp.org/ftp/TSG_RAN/WG1_RL1/TSGR1_112b-e/Docs/R1-2303264.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3307.zip" TargetMode="External"/><Relationship Id="rId235" Type="http://schemas.openxmlformats.org/officeDocument/2006/relationships/hyperlink" Target="https://www.3gpp.org/ftp/TSG_RAN/WG1_RL1/TSGR1_112b-e/Docs/R1-2303264.zip" TargetMode="External"/><Relationship Id="rId256" Type="http://schemas.openxmlformats.org/officeDocument/2006/relationships/hyperlink" Target="https://www.3gpp.org/ftp/TSG_RAN/WG1_RL1/TSGR1_112b-e/Docs/R1-2303134.zip" TargetMode="External"/><Relationship Id="rId277" Type="http://schemas.openxmlformats.org/officeDocument/2006/relationships/hyperlink" Target="https://www.3gpp.org/ftp/TSG_RAN/WG1_RL1/TSGR1_112b-e/Docs/R1-2302989.zip" TargetMode="External"/><Relationship Id="rId298" Type="http://schemas.openxmlformats.org/officeDocument/2006/relationships/theme" Target="theme/theme1.xml"/><Relationship Id="rId116" Type="http://schemas.openxmlformats.org/officeDocument/2006/relationships/hyperlink" Target="https://www.3gpp.org/ftp/TSG_RAN/WG1_RL1/TSGR1_113/Docs/R1-2305902.zip" TargetMode="External"/><Relationship Id="rId137" Type="http://schemas.openxmlformats.org/officeDocument/2006/relationships/hyperlink" Target="https://www.3gpp.org/ftp/TSG_RAN/WG1_RL1/TSGR1_113/Docs/R1-2304928.zip" TargetMode="External"/><Relationship Id="rId158" Type="http://schemas.openxmlformats.org/officeDocument/2006/relationships/hyperlink" Target="https://www.3gpp.org/ftp/TSG_RAN/WG1_RL1/TSGR1_113/Docs/R1-2304928.zip" TargetMode="External"/><Relationship Id="rId20" Type="http://schemas.openxmlformats.org/officeDocument/2006/relationships/hyperlink" Target="https://www.3gpp.org/ftp/TSG_RAN/WG1_RL1/TSGR1_113/Docs/R1-2304907.zip" TargetMode="External"/><Relationship Id="rId41" Type="http://schemas.openxmlformats.org/officeDocument/2006/relationships/hyperlink" Target="https://www.3gpp.org/ftp/TSG_RAN/WG1_RL1/TSGR1_113/Docs/R1-2305200.zip" TargetMode="External"/><Relationship Id="rId62" Type="http://schemas.openxmlformats.org/officeDocument/2006/relationships/hyperlink" Target="https://www.3gpp.org/ftp/TSG_RAN/WG1_RL1/TSGR1_113/Docs/R1-2305248.zip" TargetMode="External"/><Relationship Id="rId83" Type="http://schemas.openxmlformats.org/officeDocument/2006/relationships/hyperlink" Target="https://www.3gpp.org/ftp/TSG_RAN/WG1_RL1/TSGR1_113/Docs/R1-2305099.zip" TargetMode="External"/><Relationship Id="rId179" Type="http://schemas.openxmlformats.org/officeDocument/2006/relationships/hyperlink" Target="https://www.3gpp.org/ftp/TSG_RAN/WG1_RL1/TSGR1_112b-e/Docs/R1-2302491.zip" TargetMode="External"/><Relationship Id="rId190" Type="http://schemas.openxmlformats.org/officeDocument/2006/relationships/hyperlink" Target="https://www.3gpp.org/ftp/TSG_RAN/WG1_RL1/TSGR1_112b-e/Docs/R1-2303277.zip" TargetMode="External"/><Relationship Id="rId204" Type="http://schemas.openxmlformats.org/officeDocument/2006/relationships/hyperlink" Target="https://www.3gpp.org/ftp/TSG_RAN/WG1_RL1/TSGR1_112b-e/Docs/R1-2302606.zip" TargetMode="External"/><Relationship Id="rId225" Type="http://schemas.openxmlformats.org/officeDocument/2006/relationships/hyperlink" Target="https://www.3gpp.org/ftp/TSG_RAN/WG1_RL1/TSGR1_112b-e/Docs/R1-2302491.zip" TargetMode="External"/><Relationship Id="rId246" Type="http://schemas.openxmlformats.org/officeDocument/2006/relationships/hyperlink" Target="https://www.3gpp.org/ftp/TSG_RAN/WG1_RL1/TSGR1_112b-e/Docs/R1-2302327.zip" TargetMode="External"/><Relationship Id="rId267" Type="http://schemas.openxmlformats.org/officeDocument/2006/relationships/hyperlink" Target="https://www.3gpp.org/ftp/TSG_RAN/WG1_RL1/TSGR1_112b-e/Docs/R1-2303842.zip" TargetMode="External"/><Relationship Id="rId288" Type="http://schemas.openxmlformats.org/officeDocument/2006/relationships/hyperlink" Target="https://www.3gpp.org/ftp/TSG_RAN/WG1_RL1/TSGR1_112b-e/Docs/R1-2303596.zip" TargetMode="External"/><Relationship Id="rId106" Type="http://schemas.openxmlformats.org/officeDocument/2006/relationships/hyperlink" Target="https://www.3gpp.org/ftp/TSG_RAN/WG1_RL1/TSGR1_113/Docs/R1-2305902.zip" TargetMode="External"/><Relationship Id="rId127" Type="http://schemas.openxmlformats.org/officeDocument/2006/relationships/hyperlink" Target="https://www.3gpp.org/ftp/TSG_RAN/WG1_RL1/TSGR1_113/Docs/R1-2305042.zip" TargetMode="External"/><Relationship Id="rId10" Type="http://schemas.openxmlformats.org/officeDocument/2006/relationships/footnotes" Target="footnotes.xml"/><Relationship Id="rId31" Type="http://schemas.openxmlformats.org/officeDocument/2006/relationships/hyperlink" Target="https://www.3gpp.org/ftp/TSG_RAN/WG1_RL1/TSGR1_113/Docs/R1-2305737.zip" TargetMode="External"/><Relationship Id="rId52" Type="http://schemas.openxmlformats.org/officeDocument/2006/relationships/hyperlink" Target="https://www.3gpp.org/ftp/TSG_RAN/WG1_RL1/TSGR1_113/Docs/R1-2305635.zip" TargetMode="External"/><Relationship Id="rId73" Type="http://schemas.openxmlformats.org/officeDocument/2006/relationships/hyperlink" Target="https://www.3gpp.org/ftp/TSG_RAN/WG1_RL1/TSGR1_113/Docs/R1-2304622.zip" TargetMode="External"/><Relationship Id="rId94" Type="http://schemas.openxmlformats.org/officeDocument/2006/relationships/hyperlink" Target="https://www.3gpp.org/ftp/TSG_RAN/WG1_RL1/TSGR1_113/Docs/R1-2304622.zip" TargetMode="External"/><Relationship Id="rId148" Type="http://schemas.openxmlformats.org/officeDocument/2006/relationships/hyperlink" Target="https://www.3gpp.org/ftp/TSG_RAN/WG1_RL1/TSGR1_113/Docs/R1-2305519.zip" TargetMode="External"/><Relationship Id="rId169" Type="http://schemas.openxmlformats.org/officeDocument/2006/relationships/hyperlink" Target="https://www.3gpp.org/ftp/TSG_RAN/WG1_RL1/TSGR1_113/Docs/R1-2304928.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2554.zip" TargetMode="External"/><Relationship Id="rId215" Type="http://schemas.openxmlformats.org/officeDocument/2006/relationships/hyperlink" Target="https://www.3gpp.org/ftp/TSG_RAN/WG1_RL1/TSGR1_112b-e/Docs/R1-2303415.zip" TargetMode="External"/><Relationship Id="rId236" Type="http://schemas.openxmlformats.org/officeDocument/2006/relationships/hyperlink" Target="https://www.3gpp.org/ftp/TSG_RAN/WG1_RL1/TSGR1_112b-e/Docs/R1-2303277.zip" TargetMode="External"/><Relationship Id="rId257" Type="http://schemas.openxmlformats.org/officeDocument/2006/relationships/hyperlink" Target="https://www.3gpp.org/ftp/TSG_RAN/WG1_RL1/TSGR1_112b-e/Docs/R1-2303240.zip" TargetMode="External"/><Relationship Id="rId278" Type="http://schemas.openxmlformats.org/officeDocument/2006/relationships/hyperlink" Target="https://www.3gpp.org/ftp/TSG_RAN/WG1_RL1/TSGR1_112b-e/Docs/R1-2303064.zip" TargetMode="External"/><Relationship Id="rId42" Type="http://schemas.openxmlformats.org/officeDocument/2006/relationships/hyperlink" Target="https://www.3gpp.org/ftp/TSG_RAN/WG1_RL1/TSGR1_113/Docs/R1-2305635.zip" TargetMode="External"/><Relationship Id="rId84" Type="http://schemas.openxmlformats.org/officeDocument/2006/relationships/hyperlink" Target="https://www.3gpp.org/ftp/TSG_RAN/WG1_RL1/TSGR1_113/Docs/R1-2305428.zip" TargetMode="External"/><Relationship Id="rId138" Type="http://schemas.openxmlformats.org/officeDocument/2006/relationships/hyperlink" Target="https://www.3gpp.org/ftp/TSG_RAN/WG1_RL1/TSGR1_113/Docs/R1-2305342.zip" TargetMode="External"/><Relationship Id="rId191" Type="http://schemas.openxmlformats.org/officeDocument/2006/relationships/hyperlink" Target="https://www.3gpp.org/ftp/TSG_RAN/WG1_RL1/TSGR1_112b-e/Docs/R1-2303307.zip" TargetMode="External"/><Relationship Id="rId205" Type="http://schemas.openxmlformats.org/officeDocument/2006/relationships/hyperlink" Target="https://www.3gpp.org/ftp/TSG_RAN/WG1_RL1/TSGR1_112b-e/Docs/R1-2302709.zip" TargetMode="External"/><Relationship Id="rId247" Type="http://schemas.openxmlformats.org/officeDocument/2006/relationships/hyperlink" Target="https://www.3gpp.org/ftp/TSG_RAN/WG1_RL1/TSGR1_112b-e/Docs/R1-2302378.zip" TargetMode="External"/><Relationship Id="rId107" Type="http://schemas.openxmlformats.org/officeDocument/2006/relationships/hyperlink" Target="https://www.3gpp.org/ftp/TSG_RAN/WG1_RL1/TSGR1_113/Docs/R1-2304346.zip" TargetMode="External"/><Relationship Id="rId289" Type="http://schemas.openxmlformats.org/officeDocument/2006/relationships/hyperlink" Target="https://www.3gpp.org/ftp/TSG_RAN/WG1_RL1/TSGR1_112b-e/Docs/R1-2303775.zip" TargetMode="External"/><Relationship Id="rId11" Type="http://schemas.openxmlformats.org/officeDocument/2006/relationships/endnotes" Target="endnotes.xml"/><Relationship Id="rId53" Type="http://schemas.openxmlformats.org/officeDocument/2006/relationships/hyperlink" Target="https://www.3gpp.org/ftp/TSG_RAN/WG1_RL1/TSGR1_113/Docs/R1-2305737.zip" TargetMode="External"/><Relationship Id="rId149" Type="http://schemas.openxmlformats.org/officeDocument/2006/relationships/hyperlink" Target="https://www.3gpp.org/ftp/TSG_RAN/WG1_RL1/TSGR1_113/Docs/R1-2305685.zip" TargetMode="External"/><Relationship Id="rId95" Type="http://schemas.openxmlformats.org/officeDocument/2006/relationships/hyperlink" Target="https://www.3gpp.org/ftp/TSG_RAN/WG1_RL1/TSGR1_113/Docs/R1-2305737.zip" TargetMode="External"/><Relationship Id="rId160" Type="http://schemas.openxmlformats.org/officeDocument/2006/relationships/hyperlink" Target="https://www.3gpp.org/ftp/TSG_RAN/WG1_RL1/TSGR1_113/Docs/R1-2304485.zip" TargetMode="External"/><Relationship Id="rId216" Type="http://schemas.openxmlformats.org/officeDocument/2006/relationships/hyperlink" Target="https://www.3gpp.org/ftp/TSG_RAN/WG1_RL1/TSGR1_112b-e/Docs/R1-2303444.zip" TargetMode="External"/><Relationship Id="rId258" Type="http://schemas.openxmlformats.org/officeDocument/2006/relationships/hyperlink" Target="https://www.3gpp.org/ftp/TSG_RAN/WG1_RL1/TSGR1_112b-e/Docs/R1-2303264.zip" TargetMode="External"/><Relationship Id="rId22" Type="http://schemas.openxmlformats.org/officeDocument/2006/relationships/hyperlink" Target="https://www.3gpp.org/ftp/TSG_RAN/WG1_RL1/TSGR1_113/Docs/R1-2305042.zip" TargetMode="External"/><Relationship Id="rId64" Type="http://schemas.openxmlformats.org/officeDocument/2006/relationships/hyperlink" Target="https://www.3gpp.org/ftp/TSG_RAN/WG1_RL1/TSGR1_113/Docs/R1-2305519.zip" TargetMode="External"/><Relationship Id="rId118" Type="http://schemas.openxmlformats.org/officeDocument/2006/relationships/hyperlink" Target="https://www.3gpp.org/ftp/TSG_RAN/WG1_RL1/TSGR1_113/Docs/R1-2304736.zip" TargetMode="External"/><Relationship Id="rId171" Type="http://schemas.openxmlformats.org/officeDocument/2006/relationships/hyperlink" Target="https://www.3gpp.org/ftp/TSG_RAN/WG1_RL1/TSGR1_113/Docs/R1-2305685.zip" TargetMode="External"/><Relationship Id="rId227" Type="http://schemas.openxmlformats.org/officeDocument/2006/relationships/hyperlink" Target="https://www.3gpp.org/ftp/TSG_RAN/WG1_RL1/TSGR1_112b-e/Docs/R1-2302606.zip" TargetMode="External"/><Relationship Id="rId269"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3/Docs/R1-2305837.zip" TargetMode="External"/><Relationship Id="rId129" Type="http://schemas.openxmlformats.org/officeDocument/2006/relationships/hyperlink" Target="https://www.3gpp.org/ftp/TSG_RAN/WG1_RL1/TSGR1_113/Docs/R1-2305519.zip" TargetMode="External"/><Relationship Id="rId280" Type="http://schemas.openxmlformats.org/officeDocument/2006/relationships/hyperlink" Target="https://www.3gpp.org/ftp/TSG_RAN/WG1_RL1/TSGR1_112b-e/Docs/R1-23032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EA5B6710-E4E1-41D7-9AB4-389B932D19B9}">
  <ds:schemaRefs>
    <ds:schemaRef ds:uri="http://schemas.openxmlformats.org/officeDocument/2006/bibliography"/>
  </ds:schemaRefs>
</ds:datastoreItem>
</file>

<file path=customXml/itemProps4.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65</Pages>
  <Words>24735</Words>
  <Characters>140992</Characters>
  <Application>Microsoft Office Word</Application>
  <DocSecurity>0</DocSecurity>
  <Lines>1174</Lines>
  <Paragraphs>330</Paragraphs>
  <ScaleCrop>false</ScaleCrop>
  <Company>Vivo</Company>
  <LinksUpToDate>false</LinksUpToDate>
  <CharactersWithSpaces>165397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7</cp:revision>
  <cp:lastPrinted>2011-08-03T09:36:00Z</cp:lastPrinted>
  <dcterms:created xsi:type="dcterms:W3CDTF">2023-05-24T00:55:00Z</dcterms:created>
  <dcterms:modified xsi:type="dcterms:W3CDTF">2023-05-25T05:44:00Z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ies>
</file>